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117E4" w14:textId="05A1B814" w:rsidR="009E4251" w:rsidRDefault="009E4251" w:rsidP="00551D2D">
      <w:pPr>
        <w:pStyle w:val="Heading3"/>
      </w:pPr>
    </w:p>
    <w:p w14:paraId="281F7936" w14:textId="77777777" w:rsidR="00824236" w:rsidRPr="00824236" w:rsidRDefault="00824236" w:rsidP="00824236"/>
    <w:p w14:paraId="58A04E44" w14:textId="18E760C5" w:rsidR="00E16D50" w:rsidRDefault="00E16D50" w:rsidP="00E16D50"/>
    <w:p w14:paraId="7F7825C7" w14:textId="3F4E36AF" w:rsidR="00E16D50" w:rsidRDefault="00E16D50" w:rsidP="00E16D50"/>
    <w:p w14:paraId="3694A6ED" w14:textId="628B4DC8" w:rsidR="00E16D50" w:rsidRDefault="00E16D50" w:rsidP="00824236">
      <w:pPr>
        <w:jc w:val="center"/>
      </w:pPr>
      <w:r w:rsidRPr="00E16D50">
        <w:rPr>
          <w:noProof/>
        </w:rPr>
        <w:drawing>
          <wp:inline distT="0" distB="0" distL="0" distR="0" wp14:anchorId="30B81F0B" wp14:editId="6E2397BE">
            <wp:extent cx="4068445" cy="18082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97620" cy="1821218"/>
                    </a:xfrm>
                    <a:prstGeom prst="rect">
                      <a:avLst/>
                    </a:prstGeom>
                  </pic:spPr>
                </pic:pic>
              </a:graphicData>
            </a:graphic>
          </wp:inline>
        </w:drawing>
      </w:r>
    </w:p>
    <w:p w14:paraId="1533D1CB" w14:textId="0AA4433E" w:rsidR="00E16D50" w:rsidRDefault="00E16D50" w:rsidP="00E16D50"/>
    <w:p w14:paraId="5AB459CB" w14:textId="53E5AA65" w:rsidR="00E16D50" w:rsidRDefault="00E16D50" w:rsidP="00E16D50"/>
    <w:p w14:paraId="2CC6C2E1" w14:textId="602EF193" w:rsidR="00E16D50" w:rsidRDefault="00E16D50" w:rsidP="00E16D50"/>
    <w:p w14:paraId="03F68B51" w14:textId="244B6005" w:rsidR="00E16D50" w:rsidRDefault="00E16D50" w:rsidP="00E16D50"/>
    <w:p w14:paraId="7AAF5F21" w14:textId="34E1617C" w:rsidR="00E16D50" w:rsidRDefault="00E16D50" w:rsidP="00E16D50"/>
    <w:p w14:paraId="6C93D7A6" w14:textId="77777777" w:rsidR="00824236" w:rsidRPr="00824236" w:rsidRDefault="00824236" w:rsidP="00824236">
      <w:pPr>
        <w:jc w:val="center"/>
        <w:rPr>
          <w:rFonts w:asciiTheme="minorHAnsi" w:hAnsiTheme="minorHAnsi" w:cstheme="minorHAnsi"/>
          <w:b/>
          <w:sz w:val="56"/>
          <w:szCs w:val="56"/>
        </w:rPr>
      </w:pPr>
      <w:r w:rsidRPr="00824236">
        <w:rPr>
          <w:rFonts w:asciiTheme="minorHAnsi" w:hAnsiTheme="minorHAnsi" w:cstheme="minorHAnsi"/>
          <w:b/>
          <w:sz w:val="56"/>
          <w:szCs w:val="56"/>
        </w:rPr>
        <w:t>Recruitment Pack</w:t>
      </w:r>
    </w:p>
    <w:p w14:paraId="24580A25" w14:textId="77777777" w:rsidR="00824236" w:rsidRPr="00824236" w:rsidRDefault="00824236" w:rsidP="00824236">
      <w:pPr>
        <w:jc w:val="center"/>
        <w:rPr>
          <w:rFonts w:asciiTheme="minorHAnsi" w:hAnsiTheme="minorHAnsi" w:cstheme="minorHAnsi"/>
        </w:rPr>
      </w:pPr>
    </w:p>
    <w:p w14:paraId="608A03AF" w14:textId="77777777" w:rsidR="00824236" w:rsidRPr="00824236" w:rsidRDefault="00824236" w:rsidP="00824236">
      <w:pPr>
        <w:jc w:val="center"/>
        <w:rPr>
          <w:rFonts w:asciiTheme="minorHAnsi" w:hAnsiTheme="minorHAnsi" w:cstheme="minorHAnsi"/>
          <w:b/>
          <w:sz w:val="28"/>
          <w:szCs w:val="28"/>
        </w:rPr>
      </w:pPr>
      <w:r w:rsidRPr="00824236">
        <w:rPr>
          <w:rFonts w:asciiTheme="minorHAnsi" w:hAnsiTheme="minorHAnsi" w:cstheme="minorHAnsi"/>
          <w:b/>
          <w:sz w:val="28"/>
          <w:szCs w:val="28"/>
        </w:rPr>
        <w:t>Chair of the Board</w:t>
      </w:r>
    </w:p>
    <w:p w14:paraId="29BC2D0A" w14:textId="77777777" w:rsidR="00824236" w:rsidRPr="00824236" w:rsidRDefault="00824236" w:rsidP="00824236">
      <w:pPr>
        <w:jc w:val="center"/>
        <w:rPr>
          <w:rFonts w:asciiTheme="minorHAnsi" w:hAnsiTheme="minorHAnsi" w:cstheme="minorHAnsi"/>
        </w:rPr>
      </w:pPr>
    </w:p>
    <w:p w14:paraId="331891A8" w14:textId="110344DB" w:rsidR="00824236" w:rsidRPr="00824236" w:rsidRDefault="002A0202" w:rsidP="00824236">
      <w:pPr>
        <w:jc w:val="center"/>
        <w:rPr>
          <w:rFonts w:asciiTheme="minorHAnsi" w:hAnsiTheme="minorHAnsi" w:cstheme="minorHAnsi"/>
          <w:b/>
          <w:sz w:val="24"/>
        </w:rPr>
      </w:pPr>
      <w:r>
        <w:rPr>
          <w:rFonts w:asciiTheme="minorHAnsi" w:hAnsiTheme="minorHAnsi" w:cstheme="minorHAnsi"/>
          <w:b/>
          <w:sz w:val="24"/>
        </w:rPr>
        <w:t>January 2020</w:t>
      </w:r>
    </w:p>
    <w:p w14:paraId="4565AC7C" w14:textId="77777777" w:rsidR="00E16D50" w:rsidRPr="00E16D50" w:rsidRDefault="00E16D50" w:rsidP="00E16D50"/>
    <w:p w14:paraId="2175A358" w14:textId="48C84420" w:rsidR="00A32C9B" w:rsidRDefault="00551D2D">
      <w:pPr>
        <w:spacing w:line="240" w:lineRule="auto"/>
      </w:pPr>
      <w:r>
        <w:br w:type="page"/>
      </w:r>
    </w:p>
    <w:p w14:paraId="4D59BAAA" w14:textId="3132ABA4" w:rsidR="00A32C9B" w:rsidRPr="00242749" w:rsidRDefault="00A32C9B" w:rsidP="0046794A">
      <w:pPr>
        <w:jc w:val="center"/>
        <w:rPr>
          <w:rFonts w:ascii="Calibri" w:hAnsi="Calibri" w:cs="Calibri"/>
          <w:b/>
          <w:sz w:val="40"/>
          <w:szCs w:val="40"/>
        </w:rPr>
      </w:pPr>
      <w:r w:rsidRPr="00242749">
        <w:rPr>
          <w:rFonts w:ascii="Calibri" w:hAnsi="Calibri" w:cs="Calibri"/>
          <w:b/>
          <w:sz w:val="40"/>
          <w:szCs w:val="40"/>
        </w:rPr>
        <w:lastRenderedPageBreak/>
        <w:t>Welcome Letter</w:t>
      </w:r>
    </w:p>
    <w:p w14:paraId="6A577708" w14:textId="77777777" w:rsidR="00A32C9B" w:rsidRPr="00C21826" w:rsidRDefault="00A32C9B" w:rsidP="00A32C9B">
      <w:pPr>
        <w:rPr>
          <w:rFonts w:ascii="Calibri" w:hAnsi="Calibri" w:cs="Calibri"/>
          <w:b/>
          <w:sz w:val="20"/>
          <w:szCs w:val="20"/>
        </w:rPr>
      </w:pPr>
    </w:p>
    <w:p w14:paraId="387E6FAF" w14:textId="77777777" w:rsidR="00A32C9B" w:rsidRPr="00242749" w:rsidRDefault="00A32C9B" w:rsidP="00A32C9B">
      <w:pPr>
        <w:rPr>
          <w:rFonts w:ascii="Calibri" w:hAnsi="Calibri" w:cs="Calibri"/>
          <w:sz w:val="24"/>
        </w:rPr>
      </w:pPr>
      <w:r w:rsidRPr="00242749">
        <w:rPr>
          <w:rFonts w:ascii="Calibri" w:hAnsi="Calibri" w:cs="Calibri"/>
          <w:sz w:val="24"/>
        </w:rPr>
        <w:t>Dear Applicant,</w:t>
      </w:r>
    </w:p>
    <w:p w14:paraId="658F5720" w14:textId="77777777" w:rsidR="00A32C9B" w:rsidRPr="00242749" w:rsidRDefault="00A32C9B" w:rsidP="00A32C9B">
      <w:pPr>
        <w:rPr>
          <w:rFonts w:ascii="Calibri" w:hAnsi="Calibri" w:cs="Calibri"/>
          <w:sz w:val="16"/>
          <w:szCs w:val="16"/>
        </w:rPr>
      </w:pPr>
    </w:p>
    <w:p w14:paraId="470E5C90" w14:textId="77777777" w:rsidR="00A32C9B" w:rsidRPr="00242749" w:rsidRDefault="00A32C9B" w:rsidP="00A32C9B">
      <w:pPr>
        <w:rPr>
          <w:rFonts w:ascii="Calibri" w:hAnsi="Calibri" w:cs="Calibri"/>
          <w:b/>
          <w:bCs/>
          <w:sz w:val="28"/>
          <w:szCs w:val="28"/>
          <w:u w:val="single"/>
        </w:rPr>
      </w:pPr>
      <w:r w:rsidRPr="00242749">
        <w:rPr>
          <w:rFonts w:ascii="Calibri" w:hAnsi="Calibri" w:cs="Calibri"/>
          <w:b/>
          <w:bCs/>
          <w:sz w:val="28"/>
          <w:szCs w:val="28"/>
          <w:u w:val="single"/>
        </w:rPr>
        <w:t>Re: Chair of Board of The Hyelm Group</w:t>
      </w:r>
    </w:p>
    <w:p w14:paraId="0D01D669" w14:textId="77777777" w:rsidR="00A32C9B" w:rsidRPr="00242749" w:rsidRDefault="00A32C9B" w:rsidP="00A32C9B">
      <w:pPr>
        <w:rPr>
          <w:rFonts w:ascii="Calibri" w:hAnsi="Calibri" w:cs="Calibri"/>
          <w:sz w:val="10"/>
          <w:szCs w:val="10"/>
        </w:rPr>
      </w:pPr>
    </w:p>
    <w:p w14:paraId="1A8B224F" w14:textId="588CE641" w:rsidR="00A32C9B" w:rsidRPr="00242749" w:rsidRDefault="00A32C9B" w:rsidP="00A32C9B">
      <w:pPr>
        <w:rPr>
          <w:rFonts w:ascii="Calibri" w:hAnsi="Calibri" w:cs="Calibri"/>
          <w:sz w:val="24"/>
        </w:rPr>
      </w:pPr>
      <w:r w:rsidRPr="00242749">
        <w:rPr>
          <w:rFonts w:ascii="Calibri" w:hAnsi="Calibri" w:cs="Calibri"/>
          <w:sz w:val="24"/>
        </w:rPr>
        <w:t xml:space="preserve">Thank you for your expression of interest in the role of Chair of </w:t>
      </w:r>
      <w:r w:rsidR="00E91865">
        <w:rPr>
          <w:rFonts w:ascii="Calibri" w:hAnsi="Calibri" w:cs="Calibri"/>
          <w:sz w:val="24"/>
        </w:rPr>
        <w:t>our Board</w:t>
      </w:r>
      <w:r w:rsidRPr="00242749">
        <w:rPr>
          <w:rFonts w:ascii="Calibri" w:hAnsi="Calibri" w:cs="Calibri"/>
          <w:sz w:val="24"/>
        </w:rPr>
        <w:t>.</w:t>
      </w:r>
    </w:p>
    <w:p w14:paraId="66AFF1F6" w14:textId="77777777" w:rsidR="00A32C9B" w:rsidRPr="0046794A" w:rsidRDefault="00A32C9B" w:rsidP="00A32C9B">
      <w:pPr>
        <w:rPr>
          <w:rFonts w:ascii="Calibri" w:hAnsi="Calibri" w:cs="Calibri"/>
          <w:sz w:val="14"/>
          <w:szCs w:val="14"/>
        </w:rPr>
      </w:pPr>
    </w:p>
    <w:p w14:paraId="06E24C3A" w14:textId="1724C915" w:rsidR="00A32C9B" w:rsidRPr="00242749" w:rsidRDefault="00A32C9B" w:rsidP="00A32C9B">
      <w:pPr>
        <w:rPr>
          <w:rFonts w:ascii="Calibri" w:hAnsi="Calibri" w:cs="Calibri"/>
          <w:sz w:val="24"/>
        </w:rPr>
      </w:pPr>
      <w:r w:rsidRPr="00242749">
        <w:rPr>
          <w:rFonts w:ascii="Calibri" w:hAnsi="Calibri" w:cs="Calibri"/>
          <w:sz w:val="24"/>
        </w:rPr>
        <w:t xml:space="preserve">The role is </w:t>
      </w:r>
      <w:r w:rsidR="008A6F60">
        <w:rPr>
          <w:rFonts w:ascii="Calibri" w:hAnsi="Calibri" w:cs="Calibri"/>
          <w:sz w:val="24"/>
        </w:rPr>
        <w:t>paid up to £5,000 per annum.</w:t>
      </w:r>
    </w:p>
    <w:p w14:paraId="32930917" w14:textId="77777777" w:rsidR="00A32C9B" w:rsidRPr="0046794A" w:rsidRDefault="00A32C9B" w:rsidP="00A32C9B">
      <w:pPr>
        <w:rPr>
          <w:rFonts w:ascii="Calibri" w:hAnsi="Calibri" w:cs="Calibri"/>
          <w:sz w:val="14"/>
          <w:szCs w:val="14"/>
        </w:rPr>
      </w:pPr>
    </w:p>
    <w:p w14:paraId="4DD07DCA" w14:textId="3DB652A8" w:rsidR="00A32C9B" w:rsidRPr="00242749" w:rsidRDefault="00A32C9B" w:rsidP="00A32C9B">
      <w:pPr>
        <w:rPr>
          <w:rFonts w:ascii="Calibri" w:hAnsi="Calibri" w:cs="Calibri"/>
          <w:sz w:val="24"/>
        </w:rPr>
      </w:pPr>
      <w:r w:rsidRPr="00242749">
        <w:rPr>
          <w:rFonts w:ascii="Calibri" w:hAnsi="Calibri" w:cs="Calibri"/>
          <w:sz w:val="24"/>
        </w:rPr>
        <w:t>As you will have read from our recent advert, our charity is poised to embark on an exciting and challenging stage in its further development and progress</w:t>
      </w:r>
      <w:r w:rsidR="00CC78D4">
        <w:rPr>
          <w:rFonts w:ascii="Calibri" w:hAnsi="Calibri" w:cs="Calibri"/>
          <w:sz w:val="24"/>
        </w:rPr>
        <w:t>:</w:t>
      </w:r>
      <w:r w:rsidRPr="00242749">
        <w:rPr>
          <w:rFonts w:ascii="Calibri" w:hAnsi="Calibri" w:cs="Calibri"/>
          <w:sz w:val="24"/>
        </w:rPr>
        <w:t xml:space="preserve"> </w:t>
      </w:r>
    </w:p>
    <w:p w14:paraId="52767E55" w14:textId="77777777" w:rsidR="00A32C9B" w:rsidRPr="0046794A" w:rsidRDefault="00A32C9B" w:rsidP="00A32C9B">
      <w:pPr>
        <w:rPr>
          <w:rFonts w:ascii="Calibri" w:hAnsi="Calibri" w:cs="Calibri"/>
          <w:sz w:val="14"/>
          <w:szCs w:val="14"/>
        </w:rPr>
      </w:pPr>
    </w:p>
    <w:p w14:paraId="26D95574" w14:textId="77777777" w:rsidR="00A32C9B" w:rsidRPr="00242749" w:rsidRDefault="00A32C9B" w:rsidP="00621DC2">
      <w:pPr>
        <w:numPr>
          <w:ilvl w:val="0"/>
          <w:numId w:val="6"/>
        </w:numPr>
        <w:spacing w:line="240" w:lineRule="auto"/>
        <w:ind w:left="360"/>
        <w:rPr>
          <w:rFonts w:ascii="Calibri" w:hAnsi="Calibri" w:cs="Calibri"/>
          <w:b/>
          <w:bCs/>
          <w:sz w:val="26"/>
          <w:szCs w:val="26"/>
        </w:rPr>
      </w:pPr>
      <w:r w:rsidRPr="00242749">
        <w:rPr>
          <w:rFonts w:ascii="Calibri" w:hAnsi="Calibri" w:cs="Calibri"/>
          <w:b/>
          <w:bCs/>
          <w:sz w:val="26"/>
          <w:szCs w:val="26"/>
        </w:rPr>
        <w:t>New Development Scheme</w:t>
      </w:r>
    </w:p>
    <w:p w14:paraId="7AAFFD0F" w14:textId="77777777" w:rsidR="00A32C9B" w:rsidRPr="00242749" w:rsidRDefault="00A32C9B" w:rsidP="00A32C9B">
      <w:pPr>
        <w:ind w:left="360"/>
        <w:rPr>
          <w:rFonts w:ascii="Calibri" w:hAnsi="Calibri" w:cs="Calibri"/>
          <w:sz w:val="10"/>
          <w:szCs w:val="10"/>
        </w:rPr>
      </w:pPr>
    </w:p>
    <w:p w14:paraId="4C8C11F3" w14:textId="16FF5935" w:rsidR="00A32C9B" w:rsidRPr="00242749" w:rsidRDefault="00A32C9B" w:rsidP="00A32C9B">
      <w:pPr>
        <w:ind w:left="360"/>
        <w:rPr>
          <w:rFonts w:ascii="Calibri" w:hAnsi="Calibri" w:cs="Calibri"/>
          <w:sz w:val="24"/>
        </w:rPr>
      </w:pPr>
      <w:r w:rsidRPr="00242749">
        <w:rPr>
          <w:rFonts w:ascii="Calibri" w:hAnsi="Calibri" w:cs="Calibri"/>
          <w:sz w:val="24"/>
        </w:rPr>
        <w:t xml:space="preserve">A new site </w:t>
      </w:r>
      <w:r w:rsidR="00CC78D4">
        <w:rPr>
          <w:rFonts w:ascii="Calibri" w:hAnsi="Calibri" w:cs="Calibri"/>
          <w:sz w:val="24"/>
        </w:rPr>
        <w:t>was</w:t>
      </w:r>
      <w:r w:rsidRPr="00242749">
        <w:rPr>
          <w:rFonts w:ascii="Calibri" w:hAnsi="Calibri" w:cs="Calibri"/>
          <w:sz w:val="24"/>
        </w:rPr>
        <w:t xml:space="preserve"> purchased </w:t>
      </w:r>
      <w:r w:rsidR="00CC78D4">
        <w:rPr>
          <w:rFonts w:ascii="Calibri" w:hAnsi="Calibri" w:cs="Calibri"/>
          <w:sz w:val="24"/>
        </w:rPr>
        <w:t xml:space="preserve">during 2019 </w:t>
      </w:r>
      <w:r w:rsidRPr="00242749">
        <w:rPr>
          <w:rFonts w:ascii="Calibri" w:hAnsi="Calibri" w:cs="Calibri"/>
          <w:sz w:val="24"/>
        </w:rPr>
        <w:t>in the vibrant and emerging regeneration are</w:t>
      </w:r>
      <w:r w:rsidR="002E13A5">
        <w:rPr>
          <w:rFonts w:ascii="Calibri" w:hAnsi="Calibri" w:cs="Calibri"/>
          <w:sz w:val="24"/>
        </w:rPr>
        <w:t>a</w:t>
      </w:r>
      <w:r w:rsidRPr="00242749">
        <w:rPr>
          <w:rFonts w:ascii="Calibri" w:hAnsi="Calibri" w:cs="Calibri"/>
          <w:sz w:val="24"/>
        </w:rPr>
        <w:t xml:space="preserve"> of Colindale, North London.</w:t>
      </w:r>
    </w:p>
    <w:p w14:paraId="34996787" w14:textId="77777777" w:rsidR="00A32C9B" w:rsidRPr="0046794A" w:rsidRDefault="00A32C9B" w:rsidP="00A32C9B">
      <w:pPr>
        <w:rPr>
          <w:rFonts w:ascii="Calibri" w:hAnsi="Calibri" w:cs="Calibri"/>
          <w:sz w:val="14"/>
          <w:szCs w:val="14"/>
        </w:rPr>
      </w:pPr>
    </w:p>
    <w:p w14:paraId="42FE916C" w14:textId="3366A06F" w:rsidR="00A32C9B" w:rsidRDefault="00A32C9B" w:rsidP="00E537C2">
      <w:pPr>
        <w:ind w:left="360"/>
        <w:rPr>
          <w:rFonts w:ascii="Calibri" w:hAnsi="Calibri" w:cs="Calibri"/>
          <w:sz w:val="24"/>
        </w:rPr>
      </w:pPr>
      <w:r w:rsidRPr="00242749">
        <w:rPr>
          <w:rFonts w:ascii="Calibri" w:hAnsi="Calibri" w:cs="Calibri"/>
          <w:sz w:val="24"/>
        </w:rPr>
        <w:t xml:space="preserve">Planning permission has </w:t>
      </w:r>
      <w:r w:rsidR="00A41364">
        <w:rPr>
          <w:rFonts w:ascii="Calibri" w:hAnsi="Calibri" w:cs="Calibri"/>
          <w:sz w:val="24"/>
        </w:rPr>
        <w:t xml:space="preserve">since </w:t>
      </w:r>
      <w:r w:rsidRPr="00242749">
        <w:rPr>
          <w:rFonts w:ascii="Calibri" w:hAnsi="Calibri" w:cs="Calibri"/>
          <w:sz w:val="24"/>
        </w:rPr>
        <w:t>been secured to construct a high quality scheme that will provide much</w:t>
      </w:r>
      <w:r w:rsidR="00CC78D4">
        <w:rPr>
          <w:rFonts w:ascii="Calibri" w:hAnsi="Calibri" w:cs="Calibri"/>
          <w:sz w:val="24"/>
        </w:rPr>
        <w:t>-</w:t>
      </w:r>
      <w:r w:rsidRPr="00242749">
        <w:rPr>
          <w:rFonts w:ascii="Calibri" w:hAnsi="Calibri" w:cs="Calibri"/>
          <w:sz w:val="24"/>
        </w:rPr>
        <w:t>needed accommodation, facilities and services for up to 156 young people in the early stages of their careers who cannot afford to rent or buy in the private sector.</w:t>
      </w:r>
    </w:p>
    <w:p w14:paraId="3F720BF5" w14:textId="77777777" w:rsidR="00E537C2" w:rsidRPr="0046794A" w:rsidRDefault="00E537C2" w:rsidP="00E537C2">
      <w:pPr>
        <w:ind w:left="360"/>
        <w:rPr>
          <w:rFonts w:ascii="Calibri" w:hAnsi="Calibri" w:cs="Calibri"/>
          <w:sz w:val="14"/>
          <w:szCs w:val="14"/>
        </w:rPr>
      </w:pPr>
    </w:p>
    <w:p w14:paraId="3B1DC74F" w14:textId="77777777" w:rsidR="00A32C9B" w:rsidRPr="00242749" w:rsidRDefault="00A32C9B" w:rsidP="00A32C9B">
      <w:pPr>
        <w:ind w:left="360"/>
        <w:rPr>
          <w:rFonts w:ascii="Calibri" w:hAnsi="Calibri" w:cs="Calibri"/>
          <w:sz w:val="24"/>
        </w:rPr>
      </w:pPr>
      <w:r w:rsidRPr="00242749">
        <w:rPr>
          <w:rFonts w:ascii="Calibri" w:hAnsi="Calibri" w:cs="Calibri"/>
          <w:sz w:val="24"/>
        </w:rPr>
        <w:t>Construction will begin in early 2020 and will take around two years to complete.</w:t>
      </w:r>
    </w:p>
    <w:p w14:paraId="0073EAD5" w14:textId="77777777" w:rsidR="00A32C9B" w:rsidRPr="0046794A" w:rsidRDefault="00A32C9B" w:rsidP="00A32C9B">
      <w:pPr>
        <w:rPr>
          <w:rFonts w:ascii="Calibri" w:hAnsi="Calibri" w:cs="Calibri"/>
          <w:sz w:val="14"/>
          <w:szCs w:val="14"/>
        </w:rPr>
      </w:pPr>
    </w:p>
    <w:p w14:paraId="7A04ABA4" w14:textId="77777777" w:rsidR="00A32C9B" w:rsidRPr="00043A52" w:rsidRDefault="00A32C9B" w:rsidP="00621DC2">
      <w:pPr>
        <w:numPr>
          <w:ilvl w:val="0"/>
          <w:numId w:val="6"/>
        </w:numPr>
        <w:spacing w:line="240" w:lineRule="auto"/>
        <w:ind w:left="360"/>
        <w:rPr>
          <w:rFonts w:ascii="Calibri" w:hAnsi="Calibri" w:cs="Calibri"/>
          <w:b/>
          <w:bCs/>
          <w:sz w:val="26"/>
          <w:szCs w:val="26"/>
        </w:rPr>
      </w:pPr>
      <w:r w:rsidRPr="00043A52">
        <w:rPr>
          <w:rFonts w:ascii="Calibri" w:hAnsi="Calibri" w:cs="Calibri"/>
          <w:b/>
          <w:bCs/>
          <w:sz w:val="26"/>
          <w:szCs w:val="26"/>
        </w:rPr>
        <w:t>Further Development and Growth</w:t>
      </w:r>
    </w:p>
    <w:p w14:paraId="2039B09C" w14:textId="77777777" w:rsidR="00A32C9B" w:rsidRPr="00F658D7" w:rsidRDefault="00A32C9B" w:rsidP="00A32C9B">
      <w:pPr>
        <w:ind w:left="360"/>
        <w:rPr>
          <w:rFonts w:ascii="Calibri" w:hAnsi="Calibri" w:cs="Calibri"/>
          <w:sz w:val="10"/>
          <w:szCs w:val="10"/>
        </w:rPr>
      </w:pPr>
    </w:p>
    <w:p w14:paraId="6039239E" w14:textId="7C7DADD0" w:rsidR="00A32C9B" w:rsidRPr="0059330F" w:rsidRDefault="00A32C9B" w:rsidP="00A32C9B">
      <w:pPr>
        <w:ind w:left="360"/>
        <w:rPr>
          <w:rFonts w:ascii="Calibri" w:hAnsi="Calibri" w:cs="Calibri"/>
          <w:color w:val="000000" w:themeColor="text1"/>
          <w:sz w:val="24"/>
        </w:rPr>
      </w:pPr>
      <w:r w:rsidRPr="0059330F">
        <w:rPr>
          <w:rFonts w:ascii="Calibri" w:hAnsi="Calibri" w:cs="Calibri"/>
          <w:color w:val="000000" w:themeColor="text1"/>
          <w:sz w:val="24"/>
        </w:rPr>
        <w:t xml:space="preserve">A new strategy for </w:t>
      </w:r>
      <w:r w:rsidR="00E537C2" w:rsidRPr="0059330F">
        <w:rPr>
          <w:rFonts w:ascii="Calibri" w:hAnsi="Calibri" w:cs="Calibri"/>
          <w:color w:val="000000" w:themeColor="text1"/>
          <w:sz w:val="24"/>
        </w:rPr>
        <w:t xml:space="preserve">further </w:t>
      </w:r>
      <w:r w:rsidRPr="0059330F">
        <w:rPr>
          <w:rFonts w:ascii="Calibri" w:hAnsi="Calibri" w:cs="Calibri"/>
          <w:color w:val="000000" w:themeColor="text1"/>
          <w:sz w:val="24"/>
        </w:rPr>
        <w:t xml:space="preserve">development and growth </w:t>
      </w:r>
      <w:r w:rsidR="00E537C2" w:rsidRPr="0059330F">
        <w:rPr>
          <w:rFonts w:ascii="Calibri" w:hAnsi="Calibri" w:cs="Calibri"/>
          <w:color w:val="000000" w:themeColor="text1"/>
          <w:sz w:val="24"/>
        </w:rPr>
        <w:t xml:space="preserve">was recently </w:t>
      </w:r>
      <w:r w:rsidRPr="0059330F">
        <w:rPr>
          <w:rFonts w:ascii="Calibri" w:hAnsi="Calibri" w:cs="Calibri"/>
          <w:color w:val="000000" w:themeColor="text1"/>
          <w:sz w:val="24"/>
        </w:rPr>
        <w:t>adopted by our Board.</w:t>
      </w:r>
    </w:p>
    <w:p w14:paraId="0B18412A" w14:textId="77777777" w:rsidR="00A32C9B" w:rsidRPr="0059330F" w:rsidRDefault="00A32C9B" w:rsidP="00A32C9B">
      <w:pPr>
        <w:ind w:left="360"/>
        <w:rPr>
          <w:rFonts w:ascii="Calibri" w:hAnsi="Calibri" w:cs="Calibri"/>
          <w:color w:val="000000" w:themeColor="text1"/>
          <w:sz w:val="14"/>
          <w:szCs w:val="14"/>
        </w:rPr>
      </w:pPr>
    </w:p>
    <w:p w14:paraId="75228BA4" w14:textId="77777777" w:rsidR="006E6375" w:rsidRDefault="00661C64" w:rsidP="00844C2E">
      <w:pPr>
        <w:ind w:left="360"/>
        <w:rPr>
          <w:rFonts w:ascii="Calibri" w:hAnsi="Calibri" w:cs="Calibri"/>
          <w:color w:val="000000" w:themeColor="text1"/>
          <w:sz w:val="24"/>
        </w:rPr>
      </w:pPr>
      <w:r w:rsidRPr="0059330F">
        <w:rPr>
          <w:rFonts w:ascii="Calibri" w:hAnsi="Calibri" w:cs="Calibri"/>
          <w:color w:val="000000" w:themeColor="text1"/>
          <w:sz w:val="24"/>
        </w:rPr>
        <w:t xml:space="preserve">The </w:t>
      </w:r>
      <w:r w:rsidR="0059330F" w:rsidRPr="0059330F">
        <w:rPr>
          <w:rFonts w:ascii="Calibri" w:hAnsi="Calibri" w:cs="Calibri"/>
          <w:color w:val="000000" w:themeColor="text1"/>
          <w:sz w:val="24"/>
        </w:rPr>
        <w:t xml:space="preserve">initial </w:t>
      </w:r>
      <w:r w:rsidRPr="0059330F">
        <w:rPr>
          <w:rFonts w:ascii="Calibri" w:hAnsi="Calibri" w:cs="Calibri"/>
          <w:color w:val="000000" w:themeColor="text1"/>
          <w:sz w:val="24"/>
        </w:rPr>
        <w:t xml:space="preserve">aim is to provide high quality accommodation in great London locations for a further </w:t>
      </w:r>
      <w:r w:rsidR="0059330F" w:rsidRPr="0059330F">
        <w:rPr>
          <w:rFonts w:ascii="Calibri" w:hAnsi="Calibri" w:cs="Calibri"/>
          <w:color w:val="000000" w:themeColor="text1"/>
          <w:sz w:val="24"/>
        </w:rPr>
        <w:t>100</w:t>
      </w:r>
      <w:r w:rsidRPr="0059330F">
        <w:rPr>
          <w:rFonts w:ascii="Calibri" w:hAnsi="Calibri" w:cs="Calibri"/>
          <w:color w:val="000000" w:themeColor="text1"/>
          <w:sz w:val="24"/>
        </w:rPr>
        <w:t xml:space="preserve"> young people within </w:t>
      </w:r>
      <w:r w:rsidR="00D73767" w:rsidRPr="0059330F">
        <w:rPr>
          <w:rFonts w:ascii="Calibri" w:hAnsi="Calibri" w:cs="Calibri"/>
          <w:color w:val="000000" w:themeColor="text1"/>
          <w:sz w:val="24"/>
        </w:rPr>
        <w:t xml:space="preserve">the </w:t>
      </w:r>
      <w:r w:rsidR="0059330F" w:rsidRPr="0059330F">
        <w:rPr>
          <w:rFonts w:ascii="Calibri" w:hAnsi="Calibri" w:cs="Calibri"/>
          <w:color w:val="000000" w:themeColor="text1"/>
          <w:sz w:val="24"/>
        </w:rPr>
        <w:t>5</w:t>
      </w:r>
      <w:r w:rsidRPr="0059330F">
        <w:rPr>
          <w:rFonts w:ascii="Calibri" w:hAnsi="Calibri" w:cs="Calibri"/>
          <w:color w:val="000000" w:themeColor="text1"/>
          <w:sz w:val="24"/>
        </w:rPr>
        <w:t xml:space="preserve"> years </w:t>
      </w:r>
      <w:r w:rsidR="00B27F5F" w:rsidRPr="0059330F">
        <w:rPr>
          <w:rFonts w:ascii="Calibri" w:hAnsi="Calibri" w:cs="Calibri"/>
          <w:color w:val="000000" w:themeColor="text1"/>
          <w:sz w:val="24"/>
        </w:rPr>
        <w:t xml:space="preserve">that </w:t>
      </w:r>
      <w:r w:rsidRPr="0059330F">
        <w:rPr>
          <w:rFonts w:ascii="Calibri" w:hAnsi="Calibri" w:cs="Calibri"/>
          <w:color w:val="000000" w:themeColor="text1"/>
          <w:sz w:val="24"/>
        </w:rPr>
        <w:t>follow the successful opening of our Colindale scheme.</w:t>
      </w:r>
      <w:r w:rsidR="006E6375">
        <w:rPr>
          <w:rFonts w:ascii="Calibri" w:hAnsi="Calibri" w:cs="Calibri"/>
          <w:color w:val="000000" w:themeColor="text1"/>
          <w:sz w:val="24"/>
        </w:rPr>
        <w:t xml:space="preserve"> </w:t>
      </w:r>
    </w:p>
    <w:p w14:paraId="3A2D6B4C" w14:textId="77777777" w:rsidR="006E6375" w:rsidRPr="006E6375" w:rsidRDefault="006E6375" w:rsidP="00844C2E">
      <w:pPr>
        <w:ind w:left="360"/>
        <w:rPr>
          <w:rFonts w:ascii="Calibri" w:hAnsi="Calibri" w:cs="Calibri"/>
          <w:color w:val="000000" w:themeColor="text1"/>
          <w:sz w:val="14"/>
          <w:szCs w:val="14"/>
        </w:rPr>
      </w:pPr>
    </w:p>
    <w:p w14:paraId="09155A17" w14:textId="4FA59B9D" w:rsidR="00F27A74" w:rsidRPr="0059330F" w:rsidRDefault="006E6375" w:rsidP="00844C2E">
      <w:pPr>
        <w:ind w:left="360"/>
        <w:rPr>
          <w:rFonts w:ascii="Calibri" w:hAnsi="Calibri" w:cs="Calibri"/>
          <w:color w:val="000000" w:themeColor="text1"/>
          <w:sz w:val="24"/>
        </w:rPr>
      </w:pPr>
      <w:r>
        <w:rPr>
          <w:rFonts w:ascii="Calibri" w:hAnsi="Calibri" w:cs="Calibri"/>
          <w:color w:val="000000" w:themeColor="text1"/>
          <w:sz w:val="24"/>
        </w:rPr>
        <w:t xml:space="preserve">The longer-term aim is to continue to </w:t>
      </w:r>
      <w:r w:rsidR="00106AC6">
        <w:rPr>
          <w:rFonts w:ascii="Calibri" w:hAnsi="Calibri" w:cs="Calibri"/>
          <w:color w:val="000000" w:themeColor="text1"/>
          <w:sz w:val="24"/>
        </w:rPr>
        <w:t xml:space="preserve">further </w:t>
      </w:r>
      <w:r>
        <w:rPr>
          <w:rFonts w:ascii="Calibri" w:hAnsi="Calibri" w:cs="Calibri"/>
          <w:color w:val="000000" w:themeColor="text1"/>
          <w:sz w:val="24"/>
        </w:rPr>
        <w:t xml:space="preserve">develop and grow </w:t>
      </w:r>
      <w:r w:rsidR="00106AC6">
        <w:rPr>
          <w:rFonts w:ascii="Calibri" w:hAnsi="Calibri" w:cs="Calibri"/>
          <w:color w:val="000000" w:themeColor="text1"/>
          <w:sz w:val="24"/>
        </w:rPr>
        <w:t>thereafter.</w:t>
      </w:r>
    </w:p>
    <w:p w14:paraId="10CA78E5" w14:textId="77777777" w:rsidR="00A32C9B" w:rsidRPr="0046794A" w:rsidRDefault="00A32C9B" w:rsidP="00A32C9B">
      <w:pPr>
        <w:rPr>
          <w:rFonts w:ascii="Calibri" w:hAnsi="Calibri" w:cs="Calibri"/>
          <w:sz w:val="14"/>
          <w:szCs w:val="14"/>
        </w:rPr>
      </w:pPr>
    </w:p>
    <w:p w14:paraId="428C90D4" w14:textId="726CD6BA" w:rsidR="00A32C9B" w:rsidRPr="00043A52" w:rsidRDefault="00A32C9B" w:rsidP="00621DC2">
      <w:pPr>
        <w:numPr>
          <w:ilvl w:val="0"/>
          <w:numId w:val="6"/>
        </w:numPr>
        <w:spacing w:line="240" w:lineRule="auto"/>
        <w:ind w:left="360"/>
        <w:rPr>
          <w:rFonts w:ascii="Calibri" w:hAnsi="Calibri" w:cs="Calibri"/>
          <w:b/>
          <w:bCs/>
          <w:sz w:val="26"/>
          <w:szCs w:val="26"/>
        </w:rPr>
      </w:pPr>
      <w:r w:rsidRPr="00043A52">
        <w:rPr>
          <w:rFonts w:ascii="Calibri" w:hAnsi="Calibri" w:cs="Calibri"/>
          <w:b/>
          <w:bCs/>
          <w:sz w:val="26"/>
          <w:szCs w:val="26"/>
        </w:rPr>
        <w:t>Fire Safety</w:t>
      </w:r>
      <w:r>
        <w:rPr>
          <w:rFonts w:ascii="Calibri" w:hAnsi="Calibri" w:cs="Calibri"/>
          <w:b/>
          <w:bCs/>
          <w:sz w:val="26"/>
          <w:szCs w:val="26"/>
        </w:rPr>
        <w:t xml:space="preserve"> and </w:t>
      </w:r>
      <w:r w:rsidRPr="00043A52">
        <w:rPr>
          <w:rFonts w:ascii="Calibri" w:hAnsi="Calibri" w:cs="Calibri"/>
          <w:b/>
          <w:bCs/>
          <w:sz w:val="26"/>
          <w:szCs w:val="26"/>
        </w:rPr>
        <w:t xml:space="preserve">Cyclical </w:t>
      </w:r>
      <w:r w:rsidR="00995DC3">
        <w:rPr>
          <w:rFonts w:ascii="Calibri" w:hAnsi="Calibri" w:cs="Calibri"/>
          <w:b/>
          <w:bCs/>
          <w:sz w:val="26"/>
          <w:szCs w:val="26"/>
        </w:rPr>
        <w:t xml:space="preserve">Refurbishment </w:t>
      </w:r>
      <w:r w:rsidRPr="00043A52">
        <w:rPr>
          <w:rFonts w:ascii="Calibri" w:hAnsi="Calibri" w:cs="Calibri"/>
          <w:b/>
          <w:bCs/>
          <w:sz w:val="26"/>
          <w:szCs w:val="26"/>
        </w:rPr>
        <w:t>Work</w:t>
      </w:r>
    </w:p>
    <w:p w14:paraId="259CF23A" w14:textId="77777777" w:rsidR="00A32C9B" w:rsidRPr="00F658D7" w:rsidRDefault="00A32C9B" w:rsidP="00A32C9B">
      <w:pPr>
        <w:ind w:left="360"/>
        <w:rPr>
          <w:rFonts w:ascii="Calibri" w:hAnsi="Calibri" w:cs="Calibri"/>
          <w:sz w:val="10"/>
          <w:szCs w:val="10"/>
        </w:rPr>
      </w:pPr>
    </w:p>
    <w:p w14:paraId="1F58B27D" w14:textId="4E9F7957" w:rsidR="00BB7EA7" w:rsidRDefault="00A32C9B" w:rsidP="003F41E1">
      <w:pPr>
        <w:ind w:left="360"/>
        <w:rPr>
          <w:rFonts w:ascii="Calibri" w:hAnsi="Calibri" w:cs="Calibri"/>
          <w:sz w:val="24"/>
        </w:rPr>
      </w:pPr>
      <w:r w:rsidRPr="00F658D7">
        <w:rPr>
          <w:rFonts w:ascii="Calibri" w:hAnsi="Calibri" w:cs="Calibri"/>
          <w:sz w:val="24"/>
        </w:rPr>
        <w:t xml:space="preserve">A </w:t>
      </w:r>
      <w:r>
        <w:rPr>
          <w:rFonts w:ascii="Calibri" w:hAnsi="Calibri" w:cs="Calibri"/>
          <w:sz w:val="24"/>
        </w:rPr>
        <w:t>major programme of fire safety</w:t>
      </w:r>
      <w:r w:rsidR="00995DC3">
        <w:rPr>
          <w:rFonts w:ascii="Calibri" w:hAnsi="Calibri" w:cs="Calibri"/>
          <w:sz w:val="24"/>
        </w:rPr>
        <w:t xml:space="preserve"> </w:t>
      </w:r>
      <w:r>
        <w:rPr>
          <w:rFonts w:ascii="Calibri" w:hAnsi="Calibri" w:cs="Calibri"/>
          <w:sz w:val="24"/>
        </w:rPr>
        <w:t>and cyclical refurbishment work is scheduled to be delivered at our Old Street scheme over the next three years.</w:t>
      </w:r>
    </w:p>
    <w:p w14:paraId="65349FA0" w14:textId="77777777" w:rsidR="003F41E1" w:rsidRPr="003F41E1" w:rsidRDefault="003F41E1" w:rsidP="003F41E1">
      <w:pPr>
        <w:ind w:left="360"/>
        <w:rPr>
          <w:rFonts w:ascii="Calibri" w:hAnsi="Calibri" w:cs="Calibri"/>
          <w:sz w:val="14"/>
          <w:szCs w:val="14"/>
        </w:rPr>
      </w:pPr>
    </w:p>
    <w:p w14:paraId="63C41700" w14:textId="645EDB5B" w:rsidR="00A32C9B" w:rsidRDefault="00A32C9B" w:rsidP="00A32C9B">
      <w:pPr>
        <w:ind w:left="360"/>
        <w:rPr>
          <w:rFonts w:ascii="Calibri" w:hAnsi="Calibri" w:cs="Calibri"/>
          <w:sz w:val="24"/>
        </w:rPr>
      </w:pPr>
      <w:r>
        <w:rPr>
          <w:rFonts w:ascii="Calibri" w:hAnsi="Calibri" w:cs="Calibri"/>
          <w:sz w:val="24"/>
        </w:rPr>
        <w:t>The need for th</w:t>
      </w:r>
      <w:r w:rsidR="00995DC3">
        <w:rPr>
          <w:rFonts w:ascii="Calibri" w:hAnsi="Calibri" w:cs="Calibri"/>
          <w:sz w:val="24"/>
        </w:rPr>
        <w:t>e</w:t>
      </w:r>
      <w:r>
        <w:rPr>
          <w:rFonts w:ascii="Calibri" w:hAnsi="Calibri" w:cs="Calibri"/>
          <w:sz w:val="24"/>
        </w:rPr>
        <w:t xml:space="preserve"> work followed a </w:t>
      </w:r>
      <w:r w:rsidR="00B72BB0">
        <w:rPr>
          <w:rFonts w:ascii="Calibri" w:hAnsi="Calibri" w:cs="Calibri"/>
          <w:sz w:val="24"/>
        </w:rPr>
        <w:t xml:space="preserve">number of </w:t>
      </w:r>
      <w:r>
        <w:rPr>
          <w:rFonts w:ascii="Calibri" w:hAnsi="Calibri" w:cs="Calibri"/>
          <w:sz w:val="24"/>
        </w:rPr>
        <w:t>detailed survey</w:t>
      </w:r>
      <w:r w:rsidR="00B72BB0">
        <w:rPr>
          <w:rFonts w:ascii="Calibri" w:hAnsi="Calibri" w:cs="Calibri"/>
          <w:sz w:val="24"/>
        </w:rPr>
        <w:t>s</w:t>
      </w:r>
      <w:r>
        <w:rPr>
          <w:rFonts w:ascii="Calibri" w:hAnsi="Calibri" w:cs="Calibri"/>
          <w:sz w:val="24"/>
        </w:rPr>
        <w:t xml:space="preserve"> of the </w:t>
      </w:r>
      <w:r w:rsidR="00686733">
        <w:rPr>
          <w:rFonts w:ascii="Calibri" w:hAnsi="Calibri" w:cs="Calibri"/>
          <w:sz w:val="24"/>
        </w:rPr>
        <w:t xml:space="preserve">12 year old </w:t>
      </w:r>
      <w:r>
        <w:rPr>
          <w:rFonts w:ascii="Calibri" w:hAnsi="Calibri" w:cs="Calibri"/>
          <w:sz w:val="24"/>
        </w:rPr>
        <w:t>property subsequent to the Grenfell Tower tragedy.</w:t>
      </w:r>
    </w:p>
    <w:p w14:paraId="74B34818" w14:textId="77777777" w:rsidR="00A32C9B" w:rsidRPr="00043A52" w:rsidRDefault="00A32C9B" w:rsidP="00A32C9B">
      <w:pPr>
        <w:ind w:left="360"/>
        <w:rPr>
          <w:rFonts w:ascii="Calibri" w:hAnsi="Calibri" w:cs="Calibri"/>
          <w:sz w:val="16"/>
          <w:szCs w:val="16"/>
        </w:rPr>
      </w:pPr>
    </w:p>
    <w:p w14:paraId="1CE1AC8B" w14:textId="6207B683" w:rsidR="00A32C9B" w:rsidRDefault="00A32C9B" w:rsidP="00A32C9B">
      <w:pPr>
        <w:ind w:left="360"/>
        <w:rPr>
          <w:rFonts w:ascii="Calibri" w:hAnsi="Calibri" w:cs="Calibri"/>
          <w:sz w:val="24"/>
        </w:rPr>
      </w:pPr>
      <w:r>
        <w:rPr>
          <w:rFonts w:ascii="Calibri" w:hAnsi="Calibri" w:cs="Calibri"/>
          <w:sz w:val="24"/>
        </w:rPr>
        <w:t xml:space="preserve">Claims </w:t>
      </w:r>
      <w:r w:rsidR="00B72BB0">
        <w:rPr>
          <w:rFonts w:ascii="Calibri" w:hAnsi="Calibri" w:cs="Calibri"/>
          <w:sz w:val="24"/>
        </w:rPr>
        <w:t>in relation to</w:t>
      </w:r>
      <w:r>
        <w:rPr>
          <w:rFonts w:ascii="Calibri" w:hAnsi="Calibri" w:cs="Calibri"/>
          <w:sz w:val="24"/>
        </w:rPr>
        <w:t xml:space="preserve"> the cost of the work have been submitted to and are in </w:t>
      </w:r>
      <w:r w:rsidR="00F65FDC">
        <w:rPr>
          <w:rFonts w:ascii="Calibri" w:hAnsi="Calibri" w:cs="Calibri"/>
          <w:sz w:val="24"/>
        </w:rPr>
        <w:t xml:space="preserve">now </w:t>
      </w:r>
      <w:r>
        <w:rPr>
          <w:rFonts w:ascii="Calibri" w:hAnsi="Calibri" w:cs="Calibri"/>
          <w:sz w:val="24"/>
        </w:rPr>
        <w:t xml:space="preserve">being considered by the NHBC and </w:t>
      </w:r>
      <w:r w:rsidR="00B72BB0">
        <w:rPr>
          <w:rFonts w:ascii="Calibri" w:hAnsi="Calibri" w:cs="Calibri"/>
          <w:sz w:val="24"/>
        </w:rPr>
        <w:t xml:space="preserve">the </w:t>
      </w:r>
      <w:r>
        <w:rPr>
          <w:rFonts w:ascii="Calibri" w:hAnsi="Calibri" w:cs="Calibri"/>
          <w:sz w:val="24"/>
        </w:rPr>
        <w:t>building contractor.</w:t>
      </w:r>
    </w:p>
    <w:p w14:paraId="27E139A1" w14:textId="77777777" w:rsidR="00F65FDC" w:rsidRDefault="00F65FDC" w:rsidP="00A32C9B">
      <w:pPr>
        <w:ind w:left="360"/>
        <w:rPr>
          <w:rFonts w:ascii="Calibri" w:hAnsi="Calibri" w:cs="Calibri"/>
          <w:sz w:val="24"/>
        </w:rPr>
      </w:pPr>
    </w:p>
    <w:p w14:paraId="078DBBDE" w14:textId="77777777" w:rsidR="00661C64" w:rsidRPr="003B1F0C" w:rsidRDefault="00661C64" w:rsidP="00A32C9B">
      <w:pPr>
        <w:ind w:left="360"/>
        <w:rPr>
          <w:rFonts w:ascii="Calibri" w:hAnsi="Calibri" w:cs="Calibri"/>
          <w:sz w:val="16"/>
          <w:szCs w:val="16"/>
        </w:rPr>
      </w:pPr>
    </w:p>
    <w:p w14:paraId="0FC99FC9" w14:textId="77777777" w:rsidR="00A32C9B" w:rsidRDefault="00A32C9B" w:rsidP="00621DC2">
      <w:pPr>
        <w:numPr>
          <w:ilvl w:val="0"/>
          <w:numId w:val="6"/>
        </w:numPr>
        <w:spacing w:line="240" w:lineRule="auto"/>
        <w:ind w:left="360"/>
        <w:rPr>
          <w:rFonts w:ascii="Calibri" w:hAnsi="Calibri" w:cs="Calibri"/>
          <w:b/>
          <w:bCs/>
          <w:sz w:val="26"/>
          <w:szCs w:val="26"/>
        </w:rPr>
      </w:pPr>
      <w:r>
        <w:rPr>
          <w:rFonts w:ascii="Calibri" w:hAnsi="Calibri" w:cs="Calibri"/>
          <w:b/>
          <w:bCs/>
          <w:sz w:val="26"/>
          <w:szCs w:val="26"/>
        </w:rPr>
        <w:lastRenderedPageBreak/>
        <w:t xml:space="preserve">Marketing </w:t>
      </w:r>
    </w:p>
    <w:p w14:paraId="450392F3" w14:textId="77777777" w:rsidR="00A32C9B" w:rsidRPr="007E3151" w:rsidRDefault="00A32C9B" w:rsidP="00A32C9B">
      <w:pPr>
        <w:ind w:left="360"/>
        <w:rPr>
          <w:rFonts w:ascii="Calibri" w:hAnsi="Calibri" w:cs="Calibri"/>
          <w:b/>
          <w:bCs/>
          <w:sz w:val="10"/>
          <w:szCs w:val="10"/>
        </w:rPr>
      </w:pPr>
    </w:p>
    <w:p w14:paraId="35293F35" w14:textId="3EE1F034" w:rsidR="00A32C9B" w:rsidRDefault="00A32C9B" w:rsidP="00A32C9B">
      <w:pPr>
        <w:ind w:left="360"/>
        <w:rPr>
          <w:rFonts w:asciiTheme="minorHAnsi" w:hAnsiTheme="minorHAnsi" w:cstheme="minorHAnsi"/>
          <w:color w:val="000000"/>
          <w:sz w:val="24"/>
        </w:rPr>
      </w:pPr>
      <w:r>
        <w:rPr>
          <w:rFonts w:asciiTheme="minorHAnsi" w:hAnsiTheme="minorHAnsi" w:cstheme="minorHAnsi"/>
          <w:color w:val="000000"/>
          <w:sz w:val="24"/>
        </w:rPr>
        <w:t xml:space="preserve">Our Board adopted </w:t>
      </w:r>
      <w:r w:rsidR="00A800B4">
        <w:rPr>
          <w:rFonts w:asciiTheme="minorHAnsi" w:hAnsiTheme="minorHAnsi" w:cstheme="minorHAnsi"/>
          <w:color w:val="000000"/>
          <w:sz w:val="24"/>
        </w:rPr>
        <w:t>a</w:t>
      </w:r>
      <w:r w:rsidR="002810A6">
        <w:rPr>
          <w:rFonts w:asciiTheme="minorHAnsi" w:hAnsiTheme="minorHAnsi" w:cstheme="minorHAnsi"/>
          <w:color w:val="000000"/>
          <w:sz w:val="24"/>
        </w:rPr>
        <w:t xml:space="preserve"> </w:t>
      </w:r>
      <w:r>
        <w:rPr>
          <w:rFonts w:asciiTheme="minorHAnsi" w:hAnsiTheme="minorHAnsi" w:cstheme="minorHAnsi"/>
          <w:color w:val="000000"/>
          <w:sz w:val="24"/>
        </w:rPr>
        <w:t xml:space="preserve">new Marketing strategy during 2019. </w:t>
      </w:r>
    </w:p>
    <w:p w14:paraId="0A6AA04F" w14:textId="77777777" w:rsidR="00A32C9B" w:rsidRPr="00F65FDC" w:rsidRDefault="00A32C9B" w:rsidP="00A32C9B">
      <w:pPr>
        <w:ind w:left="360"/>
        <w:rPr>
          <w:rFonts w:asciiTheme="minorHAnsi" w:hAnsiTheme="minorHAnsi" w:cstheme="minorHAnsi"/>
          <w:color w:val="000000"/>
          <w:sz w:val="14"/>
          <w:szCs w:val="14"/>
        </w:rPr>
      </w:pPr>
    </w:p>
    <w:p w14:paraId="3794B830" w14:textId="60DD2698" w:rsidR="00A32C9B" w:rsidRDefault="00A32C9B" w:rsidP="00A32C9B">
      <w:pPr>
        <w:ind w:left="360"/>
        <w:rPr>
          <w:rFonts w:asciiTheme="minorHAnsi" w:hAnsiTheme="minorHAnsi" w:cstheme="minorHAnsi"/>
          <w:color w:val="000000"/>
          <w:sz w:val="24"/>
        </w:rPr>
      </w:pPr>
      <w:r>
        <w:rPr>
          <w:rFonts w:asciiTheme="minorHAnsi" w:hAnsiTheme="minorHAnsi" w:cstheme="minorHAnsi"/>
          <w:color w:val="000000"/>
          <w:sz w:val="24"/>
        </w:rPr>
        <w:t xml:space="preserve">A new brand </w:t>
      </w:r>
      <w:r w:rsidR="002810A6">
        <w:rPr>
          <w:rFonts w:asciiTheme="minorHAnsi" w:hAnsiTheme="minorHAnsi" w:cstheme="minorHAnsi"/>
          <w:color w:val="000000"/>
          <w:sz w:val="24"/>
        </w:rPr>
        <w:t xml:space="preserve">and marketing tools </w:t>
      </w:r>
      <w:r>
        <w:rPr>
          <w:rFonts w:asciiTheme="minorHAnsi" w:hAnsiTheme="minorHAnsi" w:cstheme="minorHAnsi"/>
          <w:color w:val="000000"/>
          <w:sz w:val="24"/>
        </w:rPr>
        <w:t>w</w:t>
      </w:r>
      <w:r w:rsidR="002810A6">
        <w:rPr>
          <w:rFonts w:asciiTheme="minorHAnsi" w:hAnsiTheme="minorHAnsi" w:cstheme="minorHAnsi"/>
          <w:color w:val="000000"/>
          <w:sz w:val="24"/>
        </w:rPr>
        <w:t>ere</w:t>
      </w:r>
      <w:r>
        <w:rPr>
          <w:rFonts w:asciiTheme="minorHAnsi" w:hAnsiTheme="minorHAnsi" w:cstheme="minorHAnsi"/>
          <w:color w:val="000000"/>
          <w:sz w:val="24"/>
        </w:rPr>
        <w:t xml:space="preserve"> subsequently </w:t>
      </w:r>
      <w:r w:rsidR="00CB38A3">
        <w:rPr>
          <w:rFonts w:asciiTheme="minorHAnsi" w:hAnsiTheme="minorHAnsi" w:cstheme="minorHAnsi"/>
          <w:color w:val="000000"/>
          <w:sz w:val="24"/>
        </w:rPr>
        <w:t>developed</w:t>
      </w:r>
      <w:r w:rsidR="002810A6">
        <w:rPr>
          <w:rFonts w:asciiTheme="minorHAnsi" w:hAnsiTheme="minorHAnsi" w:cstheme="minorHAnsi"/>
          <w:color w:val="000000"/>
          <w:sz w:val="24"/>
        </w:rPr>
        <w:t xml:space="preserve"> </w:t>
      </w:r>
      <w:r>
        <w:rPr>
          <w:rFonts w:asciiTheme="minorHAnsi" w:hAnsiTheme="minorHAnsi" w:cstheme="minorHAnsi"/>
          <w:color w:val="000000"/>
          <w:sz w:val="24"/>
        </w:rPr>
        <w:t>in accordance with the strategy.  This followed ex</w:t>
      </w:r>
      <w:r w:rsidR="00A800B4">
        <w:rPr>
          <w:rFonts w:asciiTheme="minorHAnsi" w:hAnsiTheme="minorHAnsi" w:cstheme="minorHAnsi"/>
          <w:color w:val="000000"/>
          <w:sz w:val="24"/>
        </w:rPr>
        <w:t>t</w:t>
      </w:r>
      <w:r>
        <w:rPr>
          <w:rFonts w:asciiTheme="minorHAnsi" w:hAnsiTheme="minorHAnsi" w:cstheme="minorHAnsi"/>
          <w:color w:val="000000"/>
          <w:sz w:val="24"/>
        </w:rPr>
        <w:t>ensive market research and consultations with our client group and other stakeholders.</w:t>
      </w:r>
    </w:p>
    <w:p w14:paraId="5F6AD9D5" w14:textId="77777777" w:rsidR="00A32C9B" w:rsidRPr="00F65FDC" w:rsidRDefault="00A32C9B" w:rsidP="00A32C9B">
      <w:pPr>
        <w:ind w:left="360"/>
        <w:rPr>
          <w:rFonts w:asciiTheme="minorHAnsi" w:hAnsiTheme="minorHAnsi" w:cstheme="minorHAnsi"/>
          <w:color w:val="000000"/>
          <w:sz w:val="14"/>
          <w:szCs w:val="14"/>
        </w:rPr>
      </w:pPr>
    </w:p>
    <w:p w14:paraId="2133BCC3" w14:textId="70D77928" w:rsidR="00A32C9B" w:rsidRDefault="00A32C9B" w:rsidP="00A32C9B">
      <w:pPr>
        <w:ind w:left="360"/>
        <w:rPr>
          <w:rFonts w:asciiTheme="minorHAnsi" w:hAnsiTheme="minorHAnsi" w:cstheme="minorHAnsi"/>
          <w:color w:val="000000"/>
          <w:sz w:val="24"/>
        </w:rPr>
      </w:pPr>
      <w:r>
        <w:rPr>
          <w:rFonts w:asciiTheme="minorHAnsi" w:hAnsiTheme="minorHAnsi" w:cstheme="minorHAnsi"/>
          <w:color w:val="000000"/>
          <w:sz w:val="24"/>
        </w:rPr>
        <w:t>It is our aim</w:t>
      </w:r>
      <w:r w:rsidR="00554CAD">
        <w:rPr>
          <w:rFonts w:asciiTheme="minorHAnsi" w:hAnsiTheme="minorHAnsi" w:cstheme="minorHAnsi"/>
          <w:color w:val="000000"/>
          <w:sz w:val="24"/>
        </w:rPr>
        <w:t xml:space="preserve"> during 2020, in further accordance with the strategy, </w:t>
      </w:r>
      <w:r>
        <w:rPr>
          <w:rFonts w:asciiTheme="minorHAnsi" w:hAnsiTheme="minorHAnsi" w:cstheme="minorHAnsi"/>
          <w:color w:val="000000"/>
          <w:sz w:val="24"/>
        </w:rPr>
        <w:t xml:space="preserve">to embark on a local, regional </w:t>
      </w:r>
      <w:r w:rsidR="002143A6">
        <w:rPr>
          <w:rFonts w:asciiTheme="minorHAnsi" w:hAnsiTheme="minorHAnsi" w:cstheme="minorHAnsi"/>
          <w:color w:val="000000"/>
          <w:sz w:val="24"/>
        </w:rPr>
        <w:t xml:space="preserve">and national </w:t>
      </w:r>
      <w:r>
        <w:rPr>
          <w:rFonts w:asciiTheme="minorHAnsi" w:hAnsiTheme="minorHAnsi" w:cstheme="minorHAnsi"/>
          <w:color w:val="000000"/>
          <w:sz w:val="24"/>
        </w:rPr>
        <w:t>campaign to raise the profile of our charity</w:t>
      </w:r>
      <w:r w:rsidR="00257B90">
        <w:rPr>
          <w:rFonts w:asciiTheme="minorHAnsi" w:hAnsiTheme="minorHAnsi" w:cstheme="minorHAnsi"/>
          <w:color w:val="000000"/>
          <w:sz w:val="24"/>
        </w:rPr>
        <w:t xml:space="preserve"> and to promote </w:t>
      </w:r>
      <w:r>
        <w:rPr>
          <w:rFonts w:asciiTheme="minorHAnsi" w:hAnsiTheme="minorHAnsi" w:cstheme="minorHAnsi"/>
          <w:color w:val="000000"/>
          <w:sz w:val="24"/>
        </w:rPr>
        <w:t>the important work that it does and its plans for the future.</w:t>
      </w:r>
    </w:p>
    <w:p w14:paraId="58DD4C65" w14:textId="77777777" w:rsidR="00A32C9B" w:rsidRPr="00865CBE" w:rsidRDefault="00A32C9B" w:rsidP="00A32C9B">
      <w:pPr>
        <w:rPr>
          <w:rFonts w:ascii="Calibri" w:hAnsi="Calibri" w:cs="Calibri"/>
          <w:b/>
          <w:bCs/>
          <w:sz w:val="14"/>
          <w:szCs w:val="14"/>
        </w:rPr>
      </w:pPr>
    </w:p>
    <w:p w14:paraId="3CC8AA70" w14:textId="77777777" w:rsidR="00A32C9B" w:rsidRPr="00043A52" w:rsidRDefault="00A32C9B" w:rsidP="00621DC2">
      <w:pPr>
        <w:numPr>
          <w:ilvl w:val="0"/>
          <w:numId w:val="6"/>
        </w:numPr>
        <w:spacing w:line="240" w:lineRule="auto"/>
        <w:ind w:left="360"/>
        <w:rPr>
          <w:rFonts w:ascii="Calibri" w:hAnsi="Calibri" w:cs="Calibri"/>
          <w:b/>
          <w:bCs/>
          <w:sz w:val="26"/>
          <w:szCs w:val="26"/>
        </w:rPr>
      </w:pPr>
      <w:r>
        <w:rPr>
          <w:rFonts w:ascii="Calibri" w:hAnsi="Calibri" w:cs="Calibri"/>
          <w:b/>
          <w:bCs/>
          <w:sz w:val="26"/>
          <w:szCs w:val="26"/>
        </w:rPr>
        <w:t>Board and Executive Renewal</w:t>
      </w:r>
    </w:p>
    <w:p w14:paraId="793F6C2B" w14:textId="77777777" w:rsidR="00A32C9B" w:rsidRPr="00F658D7" w:rsidRDefault="00A32C9B" w:rsidP="00A32C9B">
      <w:pPr>
        <w:ind w:left="360"/>
        <w:rPr>
          <w:rFonts w:ascii="Calibri" w:hAnsi="Calibri" w:cs="Calibri"/>
          <w:sz w:val="10"/>
          <w:szCs w:val="10"/>
        </w:rPr>
      </w:pPr>
    </w:p>
    <w:p w14:paraId="1E5FD272" w14:textId="1DACD651" w:rsidR="00A32C9B" w:rsidRDefault="00062B4D" w:rsidP="00A32C9B">
      <w:pPr>
        <w:ind w:left="360"/>
        <w:rPr>
          <w:rFonts w:ascii="Calibri" w:hAnsi="Calibri" w:cs="Calibri"/>
          <w:sz w:val="24"/>
        </w:rPr>
      </w:pPr>
      <w:r>
        <w:rPr>
          <w:rFonts w:ascii="Calibri" w:hAnsi="Calibri" w:cs="Calibri"/>
          <w:sz w:val="24"/>
        </w:rPr>
        <w:t>O</w:t>
      </w:r>
      <w:r w:rsidR="00A32C9B">
        <w:rPr>
          <w:rFonts w:ascii="Calibri" w:hAnsi="Calibri" w:cs="Calibri"/>
          <w:sz w:val="24"/>
        </w:rPr>
        <w:t>ur long-serving Chief Executive &amp; Company Secretary and Director of Finance have</w:t>
      </w:r>
      <w:r w:rsidR="004D52FB">
        <w:rPr>
          <w:rFonts w:ascii="Calibri" w:hAnsi="Calibri" w:cs="Calibri"/>
          <w:sz w:val="24"/>
        </w:rPr>
        <w:t xml:space="preserve"> </w:t>
      </w:r>
      <w:r w:rsidR="00A32C9B">
        <w:rPr>
          <w:rFonts w:ascii="Calibri" w:hAnsi="Calibri" w:cs="Calibri"/>
          <w:sz w:val="24"/>
        </w:rPr>
        <w:t>indicated that it is their intention to move-on and retire, respectively, during 2020.</w:t>
      </w:r>
    </w:p>
    <w:p w14:paraId="0AA69821" w14:textId="3426CE08" w:rsidR="008D0305" w:rsidRPr="008D0305" w:rsidRDefault="008D0305" w:rsidP="00A32C9B">
      <w:pPr>
        <w:ind w:left="360"/>
        <w:rPr>
          <w:rFonts w:ascii="Calibri" w:hAnsi="Calibri" w:cs="Calibri"/>
          <w:sz w:val="14"/>
          <w:szCs w:val="14"/>
        </w:rPr>
      </w:pPr>
    </w:p>
    <w:p w14:paraId="4FBACA8B" w14:textId="78AE488E" w:rsidR="008D0305" w:rsidRDefault="008D0305" w:rsidP="00A32C9B">
      <w:pPr>
        <w:ind w:left="360"/>
        <w:rPr>
          <w:rFonts w:ascii="Calibri" w:hAnsi="Calibri" w:cs="Calibri"/>
          <w:sz w:val="24"/>
        </w:rPr>
      </w:pPr>
      <w:r>
        <w:rPr>
          <w:rFonts w:ascii="Calibri" w:hAnsi="Calibri" w:cs="Calibri"/>
          <w:sz w:val="24"/>
        </w:rPr>
        <w:t xml:space="preserve">A number of members of our Board are also </w:t>
      </w:r>
      <w:r w:rsidR="009A4C6E">
        <w:rPr>
          <w:rFonts w:ascii="Calibri" w:hAnsi="Calibri" w:cs="Calibri"/>
          <w:sz w:val="24"/>
        </w:rPr>
        <w:t xml:space="preserve">due to stand down over the next </w:t>
      </w:r>
      <w:r w:rsidR="00AB33C8">
        <w:rPr>
          <w:rFonts w:ascii="Calibri" w:hAnsi="Calibri" w:cs="Calibri"/>
          <w:sz w:val="24"/>
        </w:rPr>
        <w:t xml:space="preserve">two to </w:t>
      </w:r>
      <w:r w:rsidR="009A4C6E">
        <w:rPr>
          <w:rFonts w:ascii="Calibri" w:hAnsi="Calibri" w:cs="Calibri"/>
          <w:sz w:val="24"/>
        </w:rPr>
        <w:t>three years, as they will have served their maximum permitted terms in office.</w:t>
      </w:r>
    </w:p>
    <w:p w14:paraId="20F61939" w14:textId="1C3273A1" w:rsidR="00062B4D" w:rsidRPr="00865CBE" w:rsidRDefault="00062B4D" w:rsidP="00A32C9B">
      <w:pPr>
        <w:ind w:left="360"/>
        <w:rPr>
          <w:rFonts w:ascii="Calibri" w:hAnsi="Calibri" w:cs="Calibri"/>
          <w:sz w:val="14"/>
          <w:szCs w:val="14"/>
        </w:rPr>
      </w:pPr>
    </w:p>
    <w:p w14:paraId="568AABBF" w14:textId="225122B2" w:rsidR="00062B4D" w:rsidRPr="003B1F0C" w:rsidRDefault="00062B4D" w:rsidP="00A32C9B">
      <w:pPr>
        <w:ind w:left="360"/>
        <w:rPr>
          <w:rFonts w:ascii="Calibri" w:hAnsi="Calibri" w:cs="Calibri"/>
          <w:sz w:val="24"/>
        </w:rPr>
      </w:pPr>
      <w:r>
        <w:rPr>
          <w:rFonts w:ascii="Calibri" w:hAnsi="Calibri" w:cs="Calibri"/>
          <w:sz w:val="24"/>
        </w:rPr>
        <w:t xml:space="preserve">Suitable succession plans are </w:t>
      </w:r>
      <w:r w:rsidR="008D0305">
        <w:rPr>
          <w:rFonts w:ascii="Calibri" w:hAnsi="Calibri" w:cs="Calibri"/>
          <w:sz w:val="24"/>
        </w:rPr>
        <w:t>in place.</w:t>
      </w:r>
    </w:p>
    <w:p w14:paraId="5D19192F" w14:textId="77777777" w:rsidR="00A32C9B" w:rsidRPr="00865CBE" w:rsidRDefault="00A32C9B" w:rsidP="00A32C9B">
      <w:pPr>
        <w:rPr>
          <w:rFonts w:ascii="Calibri" w:hAnsi="Calibri" w:cs="Calibri"/>
          <w:sz w:val="14"/>
          <w:szCs w:val="14"/>
        </w:rPr>
      </w:pPr>
    </w:p>
    <w:p w14:paraId="26E7FBA3" w14:textId="37E23390" w:rsidR="00A32C9B" w:rsidRPr="004F03C7" w:rsidRDefault="00A32C9B" w:rsidP="00A32C9B">
      <w:pPr>
        <w:rPr>
          <w:rFonts w:ascii="Calibri" w:hAnsi="Calibri" w:cs="Calibri"/>
          <w:color w:val="000000" w:themeColor="text1"/>
          <w:sz w:val="24"/>
        </w:rPr>
      </w:pPr>
      <w:r w:rsidRPr="00242749">
        <w:rPr>
          <w:rFonts w:ascii="Calibri" w:hAnsi="Calibri" w:cs="Calibri"/>
          <w:sz w:val="24"/>
        </w:rPr>
        <w:t>To support us in the delivery of our plans</w:t>
      </w:r>
      <w:r w:rsidR="00834515">
        <w:rPr>
          <w:rFonts w:ascii="Calibri" w:hAnsi="Calibri" w:cs="Calibri"/>
          <w:sz w:val="24"/>
        </w:rPr>
        <w:t xml:space="preserve"> and </w:t>
      </w:r>
      <w:r w:rsidR="00834515" w:rsidRPr="00242749">
        <w:rPr>
          <w:rFonts w:ascii="Calibri" w:hAnsi="Calibri" w:cs="Calibri"/>
          <w:sz w:val="24"/>
        </w:rPr>
        <w:t>in the meeting the challenges that lie ahead</w:t>
      </w:r>
      <w:r w:rsidRPr="00242749">
        <w:rPr>
          <w:rFonts w:ascii="Calibri" w:hAnsi="Calibri" w:cs="Calibri"/>
          <w:sz w:val="24"/>
        </w:rPr>
        <w:t xml:space="preserve">, we </w:t>
      </w:r>
      <w:r w:rsidRPr="004F03C7">
        <w:rPr>
          <w:rFonts w:ascii="Calibri" w:hAnsi="Calibri" w:cs="Calibri"/>
          <w:color w:val="000000" w:themeColor="text1"/>
          <w:sz w:val="24"/>
        </w:rPr>
        <w:t xml:space="preserve">are keen to appoint a new Chair </w:t>
      </w:r>
      <w:r w:rsidR="001C6428" w:rsidRPr="004F03C7">
        <w:rPr>
          <w:rFonts w:ascii="Calibri" w:hAnsi="Calibri" w:cs="Calibri"/>
          <w:color w:val="000000" w:themeColor="text1"/>
          <w:sz w:val="24"/>
        </w:rPr>
        <w:t xml:space="preserve">by </w:t>
      </w:r>
      <w:r w:rsidR="00C15116" w:rsidRPr="004F03C7">
        <w:rPr>
          <w:rFonts w:ascii="Calibri" w:hAnsi="Calibri" w:cs="Calibri"/>
          <w:color w:val="000000" w:themeColor="text1"/>
          <w:sz w:val="24"/>
        </w:rPr>
        <w:t>March</w:t>
      </w:r>
      <w:r w:rsidRPr="004F03C7">
        <w:rPr>
          <w:rFonts w:ascii="Calibri" w:hAnsi="Calibri" w:cs="Calibri"/>
          <w:color w:val="000000" w:themeColor="text1"/>
          <w:sz w:val="24"/>
        </w:rPr>
        <w:t xml:space="preserve"> 2020</w:t>
      </w:r>
      <w:r w:rsidR="001C6428" w:rsidRPr="004F03C7">
        <w:rPr>
          <w:rFonts w:ascii="Calibri" w:hAnsi="Calibri" w:cs="Calibri"/>
          <w:color w:val="000000" w:themeColor="text1"/>
          <w:sz w:val="24"/>
        </w:rPr>
        <w:t>.</w:t>
      </w:r>
    </w:p>
    <w:p w14:paraId="2CAD74B5" w14:textId="77777777" w:rsidR="00A32C9B" w:rsidRPr="00865CBE" w:rsidRDefault="00A32C9B" w:rsidP="00A32C9B">
      <w:pPr>
        <w:rPr>
          <w:rFonts w:ascii="Calibri" w:hAnsi="Calibri" w:cs="Calibri"/>
          <w:sz w:val="14"/>
          <w:szCs w:val="14"/>
        </w:rPr>
      </w:pPr>
    </w:p>
    <w:p w14:paraId="15630B17" w14:textId="77777777" w:rsidR="00A32C9B" w:rsidRPr="00242749" w:rsidRDefault="00A32C9B" w:rsidP="00A32C9B">
      <w:pPr>
        <w:rPr>
          <w:rFonts w:ascii="Calibri" w:hAnsi="Calibri" w:cs="Calibri"/>
          <w:b/>
          <w:sz w:val="24"/>
        </w:rPr>
      </w:pPr>
      <w:bookmarkStart w:id="0" w:name="_Hlk507576575"/>
      <w:r w:rsidRPr="00242749">
        <w:rPr>
          <w:rFonts w:ascii="Calibri" w:hAnsi="Calibri" w:cs="Calibri"/>
          <w:b/>
          <w:sz w:val="24"/>
        </w:rPr>
        <w:t>The ideal candidate will be someone with:</w:t>
      </w:r>
    </w:p>
    <w:p w14:paraId="13AD21D6" w14:textId="77777777" w:rsidR="00A32C9B" w:rsidRPr="00865CBE" w:rsidRDefault="00A32C9B" w:rsidP="00A32C9B">
      <w:pPr>
        <w:autoSpaceDE w:val="0"/>
        <w:autoSpaceDN w:val="0"/>
        <w:adjustRightInd w:val="0"/>
        <w:rPr>
          <w:rFonts w:ascii="Calibri" w:hAnsi="Calibri" w:cs="Calibri"/>
          <w:sz w:val="14"/>
          <w:szCs w:val="14"/>
          <w:lang w:eastAsia="en-GB"/>
        </w:rPr>
      </w:pPr>
    </w:p>
    <w:p w14:paraId="73F7D639" w14:textId="77777777" w:rsidR="00A32C9B" w:rsidRPr="00242749" w:rsidRDefault="00A32C9B" w:rsidP="00621DC2">
      <w:pPr>
        <w:numPr>
          <w:ilvl w:val="0"/>
          <w:numId w:val="5"/>
        </w:numPr>
        <w:spacing w:line="240" w:lineRule="auto"/>
        <w:rPr>
          <w:rFonts w:ascii="Calibri" w:hAnsi="Calibri" w:cs="Calibri"/>
          <w:b/>
          <w:sz w:val="24"/>
        </w:rPr>
      </w:pPr>
      <w:r w:rsidRPr="00242749">
        <w:rPr>
          <w:rFonts w:ascii="Calibri" w:hAnsi="Calibri" w:cs="Calibri"/>
          <w:b/>
          <w:sz w:val="24"/>
          <w:lang w:eastAsia="en-GB"/>
        </w:rPr>
        <w:t xml:space="preserve">Commercial experience, in particular, in the wider property sector. </w:t>
      </w:r>
    </w:p>
    <w:p w14:paraId="05E22D7D" w14:textId="77777777" w:rsidR="00A32C9B" w:rsidRPr="00C16A38" w:rsidRDefault="00A32C9B" w:rsidP="00A32C9B">
      <w:pPr>
        <w:rPr>
          <w:rFonts w:ascii="Calibri" w:hAnsi="Calibri" w:cs="Calibri"/>
          <w:b/>
          <w:sz w:val="12"/>
          <w:szCs w:val="12"/>
        </w:rPr>
      </w:pPr>
    </w:p>
    <w:p w14:paraId="50F7D3B9" w14:textId="77777777" w:rsidR="00A32C9B" w:rsidRPr="00242749" w:rsidRDefault="00A32C9B" w:rsidP="00621DC2">
      <w:pPr>
        <w:numPr>
          <w:ilvl w:val="0"/>
          <w:numId w:val="5"/>
        </w:numPr>
        <w:spacing w:line="240" w:lineRule="auto"/>
        <w:rPr>
          <w:rFonts w:ascii="Calibri" w:hAnsi="Calibri" w:cs="Calibri"/>
          <w:b/>
          <w:sz w:val="24"/>
        </w:rPr>
      </w:pPr>
      <w:r w:rsidRPr="00242749">
        <w:rPr>
          <w:rFonts w:ascii="Calibri" w:hAnsi="Calibri" w:cs="Calibri"/>
          <w:b/>
          <w:sz w:val="24"/>
          <w:lang w:eastAsia="en-GB"/>
        </w:rPr>
        <w:t>Experience as Chair or Trustee/Non-Executive Director of a voluntary/charity board.</w:t>
      </w:r>
    </w:p>
    <w:p w14:paraId="4E824CB4" w14:textId="77777777" w:rsidR="00A32C9B" w:rsidRPr="00C16A38" w:rsidRDefault="00A32C9B" w:rsidP="00A32C9B">
      <w:pPr>
        <w:autoSpaceDE w:val="0"/>
        <w:autoSpaceDN w:val="0"/>
        <w:adjustRightInd w:val="0"/>
        <w:rPr>
          <w:rFonts w:ascii="Calibri" w:hAnsi="Calibri" w:cs="Calibri"/>
          <w:b/>
          <w:sz w:val="12"/>
          <w:szCs w:val="12"/>
          <w:lang w:eastAsia="en-GB"/>
        </w:rPr>
      </w:pPr>
    </w:p>
    <w:p w14:paraId="77C56FD3" w14:textId="2B4B1581" w:rsidR="00A32C9B" w:rsidRPr="00242749" w:rsidRDefault="00A32C9B" w:rsidP="00621DC2">
      <w:pPr>
        <w:numPr>
          <w:ilvl w:val="0"/>
          <w:numId w:val="4"/>
        </w:numPr>
        <w:autoSpaceDE w:val="0"/>
        <w:autoSpaceDN w:val="0"/>
        <w:adjustRightInd w:val="0"/>
        <w:spacing w:line="240" w:lineRule="auto"/>
        <w:rPr>
          <w:rFonts w:ascii="Calibri" w:hAnsi="Calibri" w:cs="Calibri"/>
          <w:b/>
          <w:sz w:val="24"/>
          <w:lang w:eastAsia="en-GB"/>
        </w:rPr>
      </w:pPr>
      <w:r w:rsidRPr="00242749">
        <w:rPr>
          <w:rFonts w:ascii="Calibri" w:hAnsi="Calibri" w:cs="Calibri"/>
          <w:b/>
          <w:sz w:val="24"/>
          <w:lang w:eastAsia="en-GB"/>
        </w:rPr>
        <w:t>An understanding of</w:t>
      </w:r>
      <w:r w:rsidR="00283717">
        <w:rPr>
          <w:rFonts w:ascii="Calibri" w:hAnsi="Calibri" w:cs="Calibri"/>
          <w:b/>
          <w:sz w:val="24"/>
          <w:lang w:eastAsia="en-GB"/>
        </w:rPr>
        <w:t xml:space="preserve"> </w:t>
      </w:r>
      <w:r w:rsidRPr="00242749">
        <w:rPr>
          <w:rFonts w:ascii="Calibri" w:hAnsi="Calibri" w:cs="Calibri"/>
          <w:b/>
          <w:sz w:val="24"/>
          <w:lang w:eastAsia="en-GB"/>
        </w:rPr>
        <w:t>and experience of working in small charity/business environments.</w:t>
      </w:r>
    </w:p>
    <w:p w14:paraId="6C5FFB12" w14:textId="77777777" w:rsidR="00A32C9B" w:rsidRPr="00C16A38" w:rsidRDefault="00A32C9B" w:rsidP="00A32C9B">
      <w:pPr>
        <w:autoSpaceDE w:val="0"/>
        <w:autoSpaceDN w:val="0"/>
        <w:adjustRightInd w:val="0"/>
        <w:rPr>
          <w:rFonts w:ascii="Calibri" w:hAnsi="Calibri" w:cs="Calibri"/>
          <w:b/>
          <w:sz w:val="12"/>
          <w:szCs w:val="12"/>
          <w:lang w:eastAsia="en-GB"/>
        </w:rPr>
      </w:pPr>
    </w:p>
    <w:p w14:paraId="392FC079" w14:textId="5748DDEE" w:rsidR="00A32C9B" w:rsidRPr="00242749" w:rsidRDefault="00BC4082" w:rsidP="00621DC2">
      <w:pPr>
        <w:numPr>
          <w:ilvl w:val="0"/>
          <w:numId w:val="4"/>
        </w:numPr>
        <w:autoSpaceDE w:val="0"/>
        <w:autoSpaceDN w:val="0"/>
        <w:adjustRightInd w:val="0"/>
        <w:spacing w:line="240" w:lineRule="auto"/>
        <w:rPr>
          <w:rFonts w:ascii="Calibri" w:hAnsi="Calibri" w:cs="Calibri"/>
          <w:b/>
          <w:sz w:val="24"/>
          <w:lang w:eastAsia="en-GB"/>
        </w:rPr>
      </w:pPr>
      <w:r>
        <w:rPr>
          <w:rFonts w:ascii="Calibri" w:hAnsi="Calibri" w:cs="Calibri"/>
          <w:b/>
          <w:sz w:val="24"/>
          <w:lang w:eastAsia="en-GB"/>
        </w:rPr>
        <w:t>Full commitment</w:t>
      </w:r>
      <w:r w:rsidR="00A32C9B" w:rsidRPr="00242749">
        <w:rPr>
          <w:rFonts w:ascii="Calibri" w:hAnsi="Calibri" w:cs="Calibri"/>
          <w:b/>
          <w:sz w:val="24"/>
          <w:lang w:eastAsia="en-GB"/>
        </w:rPr>
        <w:t xml:space="preserve"> to the values, aims, vision and mission of our charity and the work that is does.</w:t>
      </w:r>
    </w:p>
    <w:p w14:paraId="77F7C130" w14:textId="77777777" w:rsidR="00A32C9B" w:rsidRPr="00C16A38" w:rsidRDefault="00A32C9B" w:rsidP="00A32C9B">
      <w:pPr>
        <w:autoSpaceDE w:val="0"/>
        <w:autoSpaceDN w:val="0"/>
        <w:adjustRightInd w:val="0"/>
        <w:rPr>
          <w:rFonts w:ascii="Calibri" w:hAnsi="Calibri" w:cs="Calibri"/>
          <w:b/>
          <w:sz w:val="12"/>
          <w:szCs w:val="12"/>
          <w:lang w:eastAsia="en-GB"/>
        </w:rPr>
      </w:pPr>
    </w:p>
    <w:p w14:paraId="76BB4977" w14:textId="5280F7F3" w:rsidR="00A32C9B" w:rsidRPr="00242749" w:rsidRDefault="00A32C9B" w:rsidP="00621DC2">
      <w:pPr>
        <w:numPr>
          <w:ilvl w:val="0"/>
          <w:numId w:val="4"/>
        </w:numPr>
        <w:autoSpaceDE w:val="0"/>
        <w:autoSpaceDN w:val="0"/>
        <w:adjustRightInd w:val="0"/>
        <w:spacing w:line="240" w:lineRule="auto"/>
        <w:rPr>
          <w:rFonts w:ascii="Calibri" w:hAnsi="Calibri" w:cs="Calibri"/>
          <w:sz w:val="24"/>
          <w:lang w:eastAsia="en-GB"/>
        </w:rPr>
      </w:pPr>
      <w:r w:rsidRPr="00242749">
        <w:rPr>
          <w:rFonts w:ascii="Calibri" w:hAnsi="Calibri" w:cs="Calibri"/>
          <w:b/>
          <w:sz w:val="24"/>
        </w:rPr>
        <w:t xml:space="preserve">Drive, time and commitment to work with our small team in further evolving and progressing our charity during </w:t>
      </w:r>
      <w:r w:rsidR="00692E93">
        <w:rPr>
          <w:rFonts w:ascii="Calibri" w:hAnsi="Calibri" w:cs="Calibri"/>
          <w:b/>
          <w:sz w:val="24"/>
        </w:rPr>
        <w:t>a</w:t>
      </w:r>
      <w:r w:rsidRPr="00242749">
        <w:rPr>
          <w:rFonts w:ascii="Calibri" w:hAnsi="Calibri" w:cs="Calibri"/>
          <w:b/>
          <w:sz w:val="24"/>
        </w:rPr>
        <w:t xml:space="preserve"> time of considerable challenge and change.</w:t>
      </w:r>
    </w:p>
    <w:bookmarkEnd w:id="0"/>
    <w:p w14:paraId="09FE6454" w14:textId="77777777" w:rsidR="00A32C9B" w:rsidRPr="00673CA1" w:rsidRDefault="00A32C9B" w:rsidP="00A32C9B">
      <w:pPr>
        <w:rPr>
          <w:rFonts w:ascii="Calibri" w:hAnsi="Calibri" w:cs="Calibri"/>
          <w:sz w:val="14"/>
          <w:szCs w:val="14"/>
        </w:rPr>
      </w:pPr>
    </w:p>
    <w:p w14:paraId="2D8BEF82" w14:textId="36F856B3" w:rsidR="00764B55" w:rsidRDefault="00A32C9B" w:rsidP="00A32C9B">
      <w:pPr>
        <w:rPr>
          <w:rFonts w:ascii="Calibri" w:hAnsi="Calibri" w:cs="Calibri"/>
          <w:color w:val="000000" w:themeColor="text1"/>
          <w:sz w:val="24"/>
        </w:rPr>
      </w:pPr>
      <w:r w:rsidRPr="007E3151">
        <w:rPr>
          <w:rFonts w:ascii="Calibri" w:hAnsi="Calibri" w:cs="Calibri"/>
          <w:color w:val="000000" w:themeColor="text1"/>
          <w:sz w:val="24"/>
        </w:rPr>
        <w:t xml:space="preserve">We are justifiably proud of our organisation and of its achievements to date and are committed to placing our residents at the heart of everything that we do. </w:t>
      </w:r>
    </w:p>
    <w:p w14:paraId="7022F248" w14:textId="77777777" w:rsidR="00AE196F" w:rsidRPr="00AE196F" w:rsidRDefault="00AE196F" w:rsidP="00A32C9B">
      <w:pPr>
        <w:rPr>
          <w:rFonts w:ascii="Calibri" w:hAnsi="Calibri" w:cs="Calibri"/>
          <w:color w:val="000000" w:themeColor="text1"/>
          <w:sz w:val="14"/>
          <w:szCs w:val="14"/>
        </w:rPr>
      </w:pPr>
    </w:p>
    <w:p w14:paraId="6A51452D" w14:textId="7538F829" w:rsidR="00692E93" w:rsidRDefault="00A32C9B" w:rsidP="00A32C9B">
      <w:pPr>
        <w:rPr>
          <w:rFonts w:ascii="Calibri" w:hAnsi="Calibri" w:cs="Calibri"/>
          <w:sz w:val="24"/>
        </w:rPr>
      </w:pPr>
      <w:r w:rsidRPr="007E3151">
        <w:rPr>
          <w:rFonts w:ascii="Calibri" w:hAnsi="Calibri" w:cs="Calibri"/>
          <w:color w:val="000000" w:themeColor="text1"/>
          <w:sz w:val="24"/>
        </w:rPr>
        <w:t>We are also a learning organisation, with high priority being placed on training and</w:t>
      </w:r>
      <w:r w:rsidRPr="00242749">
        <w:rPr>
          <w:rFonts w:ascii="Calibri" w:hAnsi="Calibri" w:cs="Calibri"/>
          <w:sz w:val="24"/>
        </w:rPr>
        <w:t xml:space="preserve"> development for our Board members and staff. </w:t>
      </w:r>
    </w:p>
    <w:p w14:paraId="25952738" w14:textId="77777777" w:rsidR="00C16A38" w:rsidRPr="00C16A38" w:rsidRDefault="00C16A38" w:rsidP="00A32C9B">
      <w:pPr>
        <w:rPr>
          <w:rFonts w:ascii="Calibri" w:hAnsi="Calibri" w:cs="Calibri"/>
          <w:sz w:val="14"/>
          <w:szCs w:val="14"/>
        </w:rPr>
      </w:pPr>
    </w:p>
    <w:p w14:paraId="6EDF0278" w14:textId="77777777" w:rsidR="00C16A38" w:rsidRDefault="00A32C9B" w:rsidP="00A32C9B">
      <w:pPr>
        <w:rPr>
          <w:rFonts w:ascii="Calibri" w:hAnsi="Calibri" w:cs="Calibri"/>
          <w:sz w:val="24"/>
        </w:rPr>
      </w:pPr>
      <w:r w:rsidRPr="00242749">
        <w:rPr>
          <w:rFonts w:ascii="Calibri" w:hAnsi="Calibri" w:cs="Calibri"/>
          <w:sz w:val="24"/>
        </w:rPr>
        <w:t>All members of our Board are offered full support and training packages to enable them to perform in their roles.</w:t>
      </w:r>
    </w:p>
    <w:p w14:paraId="3A4D5DEB" w14:textId="77777777" w:rsidR="00C16A38" w:rsidRDefault="00C16A38" w:rsidP="00A32C9B">
      <w:pPr>
        <w:rPr>
          <w:rFonts w:ascii="Calibri" w:hAnsi="Calibri" w:cs="Calibri"/>
          <w:sz w:val="24"/>
        </w:rPr>
      </w:pPr>
    </w:p>
    <w:p w14:paraId="469C3C70" w14:textId="3E65D429" w:rsidR="00A32C9B" w:rsidRPr="00242749" w:rsidRDefault="00A32C9B" w:rsidP="00A32C9B">
      <w:pPr>
        <w:rPr>
          <w:rFonts w:ascii="Calibri" w:hAnsi="Calibri" w:cs="Calibri"/>
          <w:sz w:val="24"/>
        </w:rPr>
      </w:pPr>
      <w:r w:rsidRPr="00242749">
        <w:rPr>
          <w:rFonts w:ascii="Calibri" w:hAnsi="Calibri" w:cs="Calibri"/>
          <w:sz w:val="24"/>
        </w:rPr>
        <w:lastRenderedPageBreak/>
        <w:t>This recruitment pack provides the following information</w:t>
      </w:r>
      <w:r w:rsidR="002E0AC4">
        <w:rPr>
          <w:rFonts w:ascii="Calibri" w:hAnsi="Calibri" w:cs="Calibri"/>
          <w:sz w:val="24"/>
        </w:rPr>
        <w:t>:</w:t>
      </w:r>
    </w:p>
    <w:p w14:paraId="72C76ED3" w14:textId="77777777" w:rsidR="00A32C9B" w:rsidRPr="008C6F32" w:rsidRDefault="00A32C9B" w:rsidP="00A32C9B">
      <w:pPr>
        <w:rPr>
          <w:rFonts w:ascii="Calibri" w:hAnsi="Calibri" w:cs="Calibri"/>
          <w:sz w:val="14"/>
          <w:szCs w:val="14"/>
        </w:rPr>
      </w:pPr>
    </w:p>
    <w:p w14:paraId="67F38232" w14:textId="77777777" w:rsidR="00A32C9B" w:rsidRPr="00242749" w:rsidRDefault="00A32C9B" w:rsidP="00621DC2">
      <w:pPr>
        <w:numPr>
          <w:ilvl w:val="0"/>
          <w:numId w:val="1"/>
        </w:numPr>
        <w:spacing w:after="200" w:line="276" w:lineRule="auto"/>
        <w:ind w:left="360"/>
        <w:contextualSpacing/>
        <w:rPr>
          <w:rFonts w:ascii="Calibri" w:hAnsi="Calibri" w:cs="Calibri"/>
          <w:sz w:val="24"/>
        </w:rPr>
      </w:pPr>
      <w:r w:rsidRPr="00242749">
        <w:rPr>
          <w:rFonts w:ascii="Calibri" w:hAnsi="Calibri" w:cs="Calibri"/>
          <w:sz w:val="24"/>
        </w:rPr>
        <w:t>A history of our organisation.</w:t>
      </w:r>
    </w:p>
    <w:p w14:paraId="03D6A796" w14:textId="77777777" w:rsidR="00A32C9B" w:rsidRPr="00BB5581" w:rsidRDefault="00A32C9B" w:rsidP="00A32C9B">
      <w:pPr>
        <w:contextualSpacing/>
        <w:rPr>
          <w:rFonts w:ascii="Calibri" w:hAnsi="Calibri" w:cs="Calibri"/>
          <w:sz w:val="12"/>
          <w:szCs w:val="12"/>
        </w:rPr>
      </w:pPr>
    </w:p>
    <w:p w14:paraId="5CE7DCCA" w14:textId="77777777" w:rsidR="00A32C9B" w:rsidRPr="00242749" w:rsidRDefault="00A32C9B" w:rsidP="00621DC2">
      <w:pPr>
        <w:numPr>
          <w:ilvl w:val="0"/>
          <w:numId w:val="1"/>
        </w:numPr>
        <w:spacing w:after="200" w:line="276" w:lineRule="auto"/>
        <w:ind w:left="360"/>
        <w:contextualSpacing/>
        <w:rPr>
          <w:rFonts w:ascii="Calibri" w:hAnsi="Calibri" w:cs="Calibri"/>
          <w:sz w:val="24"/>
        </w:rPr>
      </w:pPr>
      <w:r w:rsidRPr="00242749">
        <w:rPr>
          <w:rFonts w:ascii="Calibri" w:hAnsi="Calibri" w:cs="Calibri"/>
          <w:sz w:val="24"/>
        </w:rPr>
        <w:t>Profiles for the roles of Chair and Ordinary Member of our Board.</w:t>
      </w:r>
    </w:p>
    <w:p w14:paraId="460E0D2C" w14:textId="77777777" w:rsidR="00A32C9B" w:rsidRPr="00BB5581" w:rsidRDefault="00A32C9B" w:rsidP="00A32C9B">
      <w:pPr>
        <w:rPr>
          <w:rFonts w:ascii="Calibri" w:hAnsi="Calibri" w:cs="Calibri"/>
          <w:sz w:val="12"/>
          <w:szCs w:val="12"/>
        </w:rPr>
      </w:pPr>
    </w:p>
    <w:p w14:paraId="241C1805" w14:textId="77777777" w:rsidR="00A32C9B" w:rsidRPr="00242749" w:rsidRDefault="00A32C9B" w:rsidP="00621DC2">
      <w:pPr>
        <w:numPr>
          <w:ilvl w:val="0"/>
          <w:numId w:val="1"/>
        </w:numPr>
        <w:spacing w:after="200" w:line="276" w:lineRule="auto"/>
        <w:ind w:left="360"/>
        <w:contextualSpacing/>
        <w:rPr>
          <w:rFonts w:ascii="Calibri" w:hAnsi="Calibri" w:cs="Calibri"/>
          <w:sz w:val="24"/>
        </w:rPr>
      </w:pPr>
      <w:r w:rsidRPr="00242749">
        <w:rPr>
          <w:rFonts w:ascii="Calibri" w:hAnsi="Calibri" w:cs="Calibri"/>
          <w:sz w:val="24"/>
        </w:rPr>
        <w:t>The Terms of Reference for our Board.</w:t>
      </w:r>
    </w:p>
    <w:p w14:paraId="64D232C8" w14:textId="77777777" w:rsidR="00A32C9B" w:rsidRPr="00BB5581" w:rsidRDefault="00A32C9B" w:rsidP="00A32C9B">
      <w:pPr>
        <w:rPr>
          <w:rFonts w:ascii="Calibri" w:hAnsi="Calibri" w:cs="Calibri"/>
          <w:sz w:val="12"/>
          <w:szCs w:val="12"/>
        </w:rPr>
      </w:pPr>
    </w:p>
    <w:p w14:paraId="6EF320FC" w14:textId="1F461423" w:rsidR="00A32C9B" w:rsidRPr="00242749" w:rsidRDefault="00A32C9B" w:rsidP="00621DC2">
      <w:pPr>
        <w:numPr>
          <w:ilvl w:val="0"/>
          <w:numId w:val="1"/>
        </w:numPr>
        <w:spacing w:after="200" w:line="276" w:lineRule="auto"/>
        <w:ind w:left="360"/>
        <w:contextualSpacing/>
        <w:rPr>
          <w:rFonts w:ascii="Calibri" w:hAnsi="Calibri" w:cs="Calibri"/>
          <w:sz w:val="24"/>
        </w:rPr>
      </w:pPr>
      <w:r w:rsidRPr="00242749">
        <w:rPr>
          <w:rFonts w:ascii="Calibri" w:hAnsi="Calibri" w:cs="Calibri"/>
          <w:sz w:val="24"/>
        </w:rPr>
        <w:t xml:space="preserve">Information on our Board members. </w:t>
      </w:r>
    </w:p>
    <w:p w14:paraId="004546D5" w14:textId="77777777" w:rsidR="00A32C9B" w:rsidRPr="00BB5581" w:rsidRDefault="00A32C9B" w:rsidP="00A32C9B">
      <w:pPr>
        <w:spacing w:after="200" w:line="276" w:lineRule="auto"/>
        <w:contextualSpacing/>
        <w:rPr>
          <w:rFonts w:ascii="Calibri" w:hAnsi="Calibri" w:cs="Calibri"/>
          <w:sz w:val="12"/>
          <w:szCs w:val="12"/>
        </w:rPr>
      </w:pPr>
    </w:p>
    <w:p w14:paraId="7CBB006A" w14:textId="77777777" w:rsidR="00A32C9B" w:rsidRPr="00242749" w:rsidRDefault="00A32C9B" w:rsidP="00621DC2">
      <w:pPr>
        <w:numPr>
          <w:ilvl w:val="0"/>
          <w:numId w:val="1"/>
        </w:numPr>
        <w:spacing w:after="200" w:line="276" w:lineRule="auto"/>
        <w:ind w:left="360"/>
        <w:contextualSpacing/>
        <w:rPr>
          <w:rFonts w:ascii="Calibri" w:hAnsi="Calibri" w:cs="Calibri"/>
          <w:sz w:val="24"/>
        </w:rPr>
      </w:pPr>
      <w:r w:rsidRPr="00242749">
        <w:rPr>
          <w:rFonts w:ascii="Calibri" w:hAnsi="Calibri" w:cs="Calibri"/>
          <w:sz w:val="24"/>
        </w:rPr>
        <w:t>The media advertisement in relation to the post.</w:t>
      </w:r>
    </w:p>
    <w:p w14:paraId="2D0BD4B4" w14:textId="77777777" w:rsidR="00A32C9B" w:rsidRPr="00DE59F1" w:rsidRDefault="00A32C9B" w:rsidP="00A32C9B">
      <w:pPr>
        <w:rPr>
          <w:rFonts w:ascii="Calibri" w:hAnsi="Calibri" w:cs="Calibri"/>
          <w:sz w:val="14"/>
          <w:szCs w:val="14"/>
        </w:rPr>
      </w:pPr>
    </w:p>
    <w:p w14:paraId="39EBB85C" w14:textId="6B28FAA2" w:rsidR="00A32C9B" w:rsidRDefault="00A32C9B" w:rsidP="00A32C9B">
      <w:pPr>
        <w:rPr>
          <w:rFonts w:ascii="Calibri" w:hAnsi="Calibri" w:cs="Calibri"/>
          <w:sz w:val="24"/>
        </w:rPr>
      </w:pPr>
      <w:r w:rsidRPr="00242749">
        <w:rPr>
          <w:rFonts w:ascii="Calibri" w:hAnsi="Calibri" w:cs="Calibri"/>
          <w:sz w:val="24"/>
        </w:rPr>
        <w:t xml:space="preserve">Further information on our </w:t>
      </w:r>
      <w:r>
        <w:rPr>
          <w:rFonts w:ascii="Calibri" w:hAnsi="Calibri" w:cs="Calibri"/>
          <w:sz w:val="24"/>
        </w:rPr>
        <w:t>charity</w:t>
      </w:r>
      <w:r w:rsidRPr="00242749">
        <w:rPr>
          <w:rFonts w:ascii="Calibri" w:hAnsi="Calibri" w:cs="Calibri"/>
          <w:sz w:val="24"/>
        </w:rPr>
        <w:t xml:space="preserve"> and the work that </w:t>
      </w:r>
      <w:r>
        <w:rPr>
          <w:rFonts w:ascii="Calibri" w:hAnsi="Calibri" w:cs="Calibri"/>
          <w:sz w:val="24"/>
        </w:rPr>
        <w:t>it does</w:t>
      </w:r>
      <w:r w:rsidRPr="00242749">
        <w:rPr>
          <w:rFonts w:ascii="Calibri" w:hAnsi="Calibri" w:cs="Calibri"/>
          <w:sz w:val="24"/>
        </w:rPr>
        <w:t xml:space="preserve"> can be found </w:t>
      </w:r>
      <w:r w:rsidR="00996F96">
        <w:rPr>
          <w:rFonts w:ascii="Calibri" w:hAnsi="Calibri" w:cs="Calibri"/>
          <w:sz w:val="24"/>
        </w:rPr>
        <w:t>by visiting</w:t>
      </w:r>
      <w:r w:rsidRPr="00242749">
        <w:rPr>
          <w:rFonts w:ascii="Calibri" w:hAnsi="Calibri" w:cs="Calibri"/>
          <w:sz w:val="24"/>
        </w:rPr>
        <w:t xml:space="preserve"> our </w:t>
      </w:r>
      <w:r>
        <w:rPr>
          <w:rFonts w:ascii="Calibri" w:hAnsi="Calibri" w:cs="Calibri"/>
          <w:sz w:val="24"/>
        </w:rPr>
        <w:t>newly</w:t>
      </w:r>
      <w:r w:rsidR="00965387">
        <w:rPr>
          <w:rFonts w:ascii="Calibri" w:hAnsi="Calibri" w:cs="Calibri"/>
          <w:sz w:val="24"/>
        </w:rPr>
        <w:t xml:space="preserve"> </w:t>
      </w:r>
      <w:r>
        <w:rPr>
          <w:rFonts w:ascii="Calibri" w:hAnsi="Calibri" w:cs="Calibri"/>
          <w:sz w:val="24"/>
        </w:rPr>
        <w:t xml:space="preserve">constructed </w:t>
      </w:r>
      <w:r w:rsidRPr="00242749">
        <w:rPr>
          <w:rFonts w:ascii="Calibri" w:hAnsi="Calibri" w:cs="Calibri"/>
          <w:sz w:val="24"/>
        </w:rPr>
        <w:t xml:space="preserve">website </w:t>
      </w:r>
      <w:hyperlink r:id="rId12" w:history="1">
        <w:r w:rsidRPr="00242749">
          <w:rPr>
            <w:rStyle w:val="Hyperlink"/>
            <w:rFonts w:ascii="Calibri" w:hAnsi="Calibri" w:cs="Calibri"/>
            <w:b/>
            <w:color w:val="auto"/>
            <w:sz w:val="24"/>
          </w:rPr>
          <w:t>www.hyelm.com</w:t>
        </w:r>
      </w:hyperlink>
      <w:r w:rsidRPr="00242749">
        <w:rPr>
          <w:rFonts w:ascii="Calibri" w:hAnsi="Calibri" w:cs="Calibri"/>
          <w:sz w:val="24"/>
        </w:rPr>
        <w:t xml:space="preserve">. </w:t>
      </w:r>
    </w:p>
    <w:p w14:paraId="230C7964" w14:textId="77777777" w:rsidR="00A32C9B" w:rsidRPr="00DE59F1" w:rsidRDefault="00A32C9B" w:rsidP="00A32C9B">
      <w:pPr>
        <w:rPr>
          <w:rFonts w:ascii="Calibri" w:hAnsi="Calibri" w:cs="Calibri"/>
          <w:sz w:val="14"/>
          <w:szCs w:val="14"/>
        </w:rPr>
      </w:pPr>
    </w:p>
    <w:p w14:paraId="3099AE3F" w14:textId="4B52DAC3" w:rsidR="00A32C9B" w:rsidRPr="00242749" w:rsidRDefault="00A32C9B" w:rsidP="00A32C9B">
      <w:pPr>
        <w:rPr>
          <w:rFonts w:ascii="Calibri" w:hAnsi="Calibri" w:cs="Calibri"/>
          <w:sz w:val="24"/>
        </w:rPr>
      </w:pPr>
      <w:r w:rsidRPr="00242749">
        <w:rPr>
          <w:rFonts w:ascii="Calibri" w:hAnsi="Calibri" w:cs="Calibri"/>
          <w:sz w:val="24"/>
        </w:rPr>
        <w:t xml:space="preserve">Copies of the following documents can be found in the </w:t>
      </w:r>
      <w:r w:rsidR="0050529A">
        <w:rPr>
          <w:rFonts w:ascii="Calibri" w:hAnsi="Calibri" w:cs="Calibri"/>
          <w:sz w:val="24"/>
        </w:rPr>
        <w:t>D</w:t>
      </w:r>
      <w:r w:rsidRPr="00242749">
        <w:rPr>
          <w:rFonts w:ascii="Calibri" w:hAnsi="Calibri" w:cs="Calibri"/>
          <w:sz w:val="24"/>
        </w:rPr>
        <w:t xml:space="preserve">ocument </w:t>
      </w:r>
      <w:r w:rsidR="0050529A">
        <w:rPr>
          <w:rFonts w:ascii="Calibri" w:hAnsi="Calibri" w:cs="Calibri"/>
          <w:sz w:val="24"/>
        </w:rPr>
        <w:t>L</w:t>
      </w:r>
      <w:r w:rsidRPr="00242749">
        <w:rPr>
          <w:rFonts w:ascii="Calibri" w:hAnsi="Calibri" w:cs="Calibri"/>
          <w:sz w:val="24"/>
        </w:rPr>
        <w:t>ibrary section:</w:t>
      </w:r>
    </w:p>
    <w:p w14:paraId="12BE7437" w14:textId="77777777" w:rsidR="00A32C9B" w:rsidRPr="00DE59F1" w:rsidRDefault="00A32C9B" w:rsidP="00A32C9B">
      <w:pPr>
        <w:rPr>
          <w:rFonts w:ascii="Calibri" w:hAnsi="Calibri" w:cs="Calibri"/>
          <w:sz w:val="14"/>
          <w:szCs w:val="14"/>
        </w:rPr>
      </w:pPr>
    </w:p>
    <w:p w14:paraId="2F7D26D7" w14:textId="1C35D6C1" w:rsidR="00A32C9B" w:rsidRPr="00242749" w:rsidRDefault="00A32C9B" w:rsidP="00621DC2">
      <w:pPr>
        <w:numPr>
          <w:ilvl w:val="0"/>
          <w:numId w:val="2"/>
        </w:numPr>
        <w:spacing w:after="200" w:line="276" w:lineRule="auto"/>
        <w:ind w:left="360"/>
        <w:contextualSpacing/>
        <w:rPr>
          <w:rFonts w:ascii="Calibri" w:hAnsi="Calibri" w:cs="Calibri"/>
          <w:sz w:val="24"/>
        </w:rPr>
      </w:pPr>
      <w:r w:rsidRPr="00242749">
        <w:rPr>
          <w:rFonts w:ascii="Calibri" w:hAnsi="Calibri" w:cs="Calibri"/>
          <w:sz w:val="24"/>
        </w:rPr>
        <w:t>Our latest audited accounts</w:t>
      </w:r>
      <w:r>
        <w:rPr>
          <w:rFonts w:ascii="Calibri" w:hAnsi="Calibri" w:cs="Calibri"/>
          <w:sz w:val="24"/>
        </w:rPr>
        <w:t xml:space="preserve">, including our most recent </w:t>
      </w:r>
      <w:r w:rsidR="00DE59F1">
        <w:rPr>
          <w:rFonts w:ascii="Calibri" w:hAnsi="Calibri" w:cs="Calibri"/>
          <w:sz w:val="24"/>
        </w:rPr>
        <w:t>V</w:t>
      </w:r>
      <w:r>
        <w:rPr>
          <w:rFonts w:ascii="Calibri" w:hAnsi="Calibri" w:cs="Calibri"/>
          <w:sz w:val="24"/>
        </w:rPr>
        <w:t>alue for Money statement.</w:t>
      </w:r>
    </w:p>
    <w:p w14:paraId="6F47DD2B" w14:textId="77777777" w:rsidR="00A32C9B" w:rsidRPr="00BB5581" w:rsidRDefault="00A32C9B" w:rsidP="00A32C9B">
      <w:pPr>
        <w:rPr>
          <w:rFonts w:ascii="Calibri" w:hAnsi="Calibri" w:cs="Calibri"/>
          <w:sz w:val="12"/>
          <w:szCs w:val="12"/>
        </w:rPr>
      </w:pPr>
    </w:p>
    <w:p w14:paraId="32FCBD5F" w14:textId="2AF90261" w:rsidR="00A32C9B" w:rsidRPr="00242749" w:rsidRDefault="00886BC5" w:rsidP="00621DC2">
      <w:pPr>
        <w:numPr>
          <w:ilvl w:val="0"/>
          <w:numId w:val="2"/>
        </w:numPr>
        <w:spacing w:after="200" w:line="276" w:lineRule="auto"/>
        <w:ind w:left="360"/>
        <w:contextualSpacing/>
        <w:rPr>
          <w:rFonts w:ascii="Calibri" w:hAnsi="Calibri" w:cs="Calibri"/>
          <w:sz w:val="24"/>
        </w:rPr>
      </w:pPr>
      <w:r>
        <w:rPr>
          <w:rFonts w:ascii="Calibri" w:hAnsi="Calibri" w:cs="Calibri"/>
          <w:sz w:val="24"/>
        </w:rPr>
        <w:t>The most recent</w:t>
      </w:r>
      <w:r w:rsidR="00A32C9B" w:rsidRPr="00242749">
        <w:rPr>
          <w:rFonts w:ascii="Calibri" w:hAnsi="Calibri" w:cs="Calibri"/>
          <w:sz w:val="24"/>
        </w:rPr>
        <w:t xml:space="preserve"> </w:t>
      </w:r>
      <w:r>
        <w:rPr>
          <w:rFonts w:ascii="Calibri" w:hAnsi="Calibri" w:cs="Calibri"/>
          <w:sz w:val="24"/>
        </w:rPr>
        <w:t xml:space="preserve">annual </w:t>
      </w:r>
      <w:r w:rsidR="00A32C9B" w:rsidRPr="00242749">
        <w:rPr>
          <w:rFonts w:ascii="Calibri" w:hAnsi="Calibri" w:cs="Calibri"/>
          <w:sz w:val="24"/>
        </w:rPr>
        <w:t>review of our performanc</w:t>
      </w:r>
      <w:r>
        <w:rPr>
          <w:rFonts w:ascii="Calibri" w:hAnsi="Calibri" w:cs="Calibri"/>
          <w:sz w:val="24"/>
        </w:rPr>
        <w:t>e</w:t>
      </w:r>
      <w:r w:rsidR="00A32C9B" w:rsidRPr="00242749">
        <w:rPr>
          <w:rFonts w:ascii="Calibri" w:hAnsi="Calibri" w:cs="Calibri"/>
          <w:sz w:val="24"/>
        </w:rPr>
        <w:t xml:space="preserve">. </w:t>
      </w:r>
    </w:p>
    <w:p w14:paraId="24F9BE01" w14:textId="77777777" w:rsidR="00A32C9B" w:rsidRPr="00BB5581" w:rsidRDefault="00A32C9B" w:rsidP="00A32C9B">
      <w:pPr>
        <w:rPr>
          <w:rFonts w:ascii="Calibri" w:hAnsi="Calibri" w:cs="Calibri"/>
          <w:sz w:val="12"/>
          <w:szCs w:val="12"/>
        </w:rPr>
      </w:pPr>
    </w:p>
    <w:p w14:paraId="1BFAF3B3" w14:textId="77777777" w:rsidR="00A32C9B" w:rsidRPr="00242749" w:rsidRDefault="00A32C9B" w:rsidP="00621DC2">
      <w:pPr>
        <w:numPr>
          <w:ilvl w:val="0"/>
          <w:numId w:val="2"/>
        </w:numPr>
        <w:spacing w:after="200" w:line="276" w:lineRule="auto"/>
        <w:ind w:left="360"/>
        <w:contextualSpacing/>
        <w:rPr>
          <w:rFonts w:ascii="Calibri" w:hAnsi="Calibri" w:cs="Calibri"/>
          <w:sz w:val="24"/>
        </w:rPr>
      </w:pPr>
      <w:r w:rsidRPr="00242749">
        <w:rPr>
          <w:rFonts w:ascii="Calibri" w:hAnsi="Calibri" w:cs="Calibri"/>
          <w:sz w:val="24"/>
        </w:rPr>
        <w:t xml:space="preserve">Our current Strategic Plan for the three years to 2022. </w:t>
      </w:r>
    </w:p>
    <w:p w14:paraId="0563CA83" w14:textId="77777777" w:rsidR="00A32C9B" w:rsidRPr="00BB5581" w:rsidRDefault="00A32C9B" w:rsidP="00A32C9B">
      <w:pPr>
        <w:spacing w:after="200" w:line="276" w:lineRule="auto"/>
        <w:contextualSpacing/>
        <w:rPr>
          <w:rFonts w:ascii="Calibri" w:hAnsi="Calibri" w:cs="Calibri"/>
          <w:sz w:val="12"/>
          <w:szCs w:val="12"/>
        </w:rPr>
      </w:pPr>
    </w:p>
    <w:p w14:paraId="605CA4B5" w14:textId="20B79E04" w:rsidR="00A32C9B" w:rsidRPr="00242749" w:rsidRDefault="00A32C9B" w:rsidP="00621DC2">
      <w:pPr>
        <w:numPr>
          <w:ilvl w:val="0"/>
          <w:numId w:val="2"/>
        </w:numPr>
        <w:spacing w:after="200" w:line="276" w:lineRule="auto"/>
        <w:ind w:left="360"/>
        <w:contextualSpacing/>
        <w:rPr>
          <w:rFonts w:ascii="Calibri" w:hAnsi="Calibri" w:cs="Calibri"/>
          <w:sz w:val="24"/>
        </w:rPr>
      </w:pPr>
      <w:r w:rsidRPr="00AB35E6">
        <w:rPr>
          <w:rFonts w:ascii="Calibri" w:hAnsi="Calibri" w:cs="Calibri"/>
          <w:sz w:val="24"/>
        </w:rPr>
        <w:t xml:space="preserve">Our Equality and Diversity </w:t>
      </w:r>
      <w:r>
        <w:rPr>
          <w:rFonts w:ascii="Calibri" w:hAnsi="Calibri" w:cs="Calibri"/>
          <w:sz w:val="24"/>
        </w:rPr>
        <w:t xml:space="preserve">and other key </w:t>
      </w:r>
      <w:r w:rsidR="00886BC5">
        <w:rPr>
          <w:rFonts w:ascii="Calibri" w:hAnsi="Calibri" w:cs="Calibri"/>
          <w:sz w:val="24"/>
        </w:rPr>
        <w:t>p</w:t>
      </w:r>
      <w:r>
        <w:rPr>
          <w:rFonts w:ascii="Calibri" w:hAnsi="Calibri" w:cs="Calibri"/>
          <w:sz w:val="24"/>
        </w:rPr>
        <w:t xml:space="preserve">olicy </w:t>
      </w:r>
      <w:r w:rsidR="00886BC5">
        <w:rPr>
          <w:rFonts w:ascii="Calibri" w:hAnsi="Calibri" w:cs="Calibri"/>
          <w:sz w:val="24"/>
        </w:rPr>
        <w:t>s</w:t>
      </w:r>
      <w:r>
        <w:rPr>
          <w:rFonts w:ascii="Calibri" w:hAnsi="Calibri" w:cs="Calibri"/>
          <w:sz w:val="24"/>
        </w:rPr>
        <w:t>tatements.</w:t>
      </w:r>
    </w:p>
    <w:p w14:paraId="5D279888" w14:textId="77777777" w:rsidR="00A32C9B" w:rsidRPr="004A0D4D" w:rsidRDefault="00A32C9B" w:rsidP="00A32C9B">
      <w:pPr>
        <w:rPr>
          <w:rFonts w:ascii="Calibri" w:hAnsi="Calibri" w:cs="Calibri"/>
          <w:sz w:val="14"/>
          <w:szCs w:val="14"/>
        </w:rPr>
      </w:pPr>
    </w:p>
    <w:p w14:paraId="53137F02" w14:textId="749C9B0C" w:rsidR="00A32C9B" w:rsidRPr="004F03C7" w:rsidRDefault="00A32C9B" w:rsidP="00A32C9B">
      <w:pPr>
        <w:rPr>
          <w:rFonts w:ascii="Calibri" w:hAnsi="Calibri" w:cs="Calibri"/>
          <w:color w:val="000000" w:themeColor="text1"/>
          <w:sz w:val="24"/>
        </w:rPr>
      </w:pPr>
      <w:bookmarkStart w:id="1" w:name="_Hlk508789017"/>
      <w:r w:rsidRPr="004F03C7">
        <w:rPr>
          <w:rFonts w:ascii="Calibri" w:hAnsi="Calibri" w:cs="Calibri"/>
          <w:color w:val="000000" w:themeColor="text1"/>
          <w:sz w:val="24"/>
        </w:rPr>
        <w:t xml:space="preserve">It is likely that the role will take up to </w:t>
      </w:r>
      <w:r w:rsidR="004F03C7" w:rsidRPr="004F03C7">
        <w:rPr>
          <w:rFonts w:ascii="Calibri" w:hAnsi="Calibri" w:cs="Calibri"/>
          <w:color w:val="000000" w:themeColor="text1"/>
          <w:sz w:val="24"/>
        </w:rPr>
        <w:t>two</w:t>
      </w:r>
      <w:r w:rsidRPr="004F03C7">
        <w:rPr>
          <w:rFonts w:ascii="Calibri" w:hAnsi="Calibri" w:cs="Calibri"/>
          <w:color w:val="000000" w:themeColor="text1"/>
          <w:sz w:val="24"/>
        </w:rPr>
        <w:t xml:space="preserve"> days </w:t>
      </w:r>
      <w:r w:rsidR="00965387" w:rsidRPr="004F03C7">
        <w:rPr>
          <w:rFonts w:ascii="Calibri" w:hAnsi="Calibri" w:cs="Calibri"/>
          <w:color w:val="000000" w:themeColor="text1"/>
          <w:sz w:val="24"/>
        </w:rPr>
        <w:t>o</w:t>
      </w:r>
      <w:r w:rsidR="00301665" w:rsidRPr="004F03C7">
        <w:rPr>
          <w:rFonts w:ascii="Calibri" w:hAnsi="Calibri" w:cs="Calibri"/>
          <w:color w:val="000000" w:themeColor="text1"/>
          <w:sz w:val="24"/>
        </w:rPr>
        <w:t xml:space="preserve">f your time </w:t>
      </w:r>
      <w:r w:rsidRPr="004F03C7">
        <w:rPr>
          <w:rFonts w:ascii="Calibri" w:hAnsi="Calibri" w:cs="Calibri"/>
          <w:color w:val="000000" w:themeColor="text1"/>
          <w:sz w:val="24"/>
        </w:rPr>
        <w:t xml:space="preserve">each month. </w:t>
      </w:r>
    </w:p>
    <w:p w14:paraId="2DFC5541" w14:textId="77777777" w:rsidR="00A32C9B" w:rsidRPr="004A0D4D" w:rsidRDefault="00A32C9B" w:rsidP="00A32C9B">
      <w:pPr>
        <w:rPr>
          <w:rFonts w:ascii="Calibri" w:hAnsi="Calibri" w:cs="Calibri"/>
          <w:sz w:val="14"/>
          <w:szCs w:val="14"/>
        </w:rPr>
      </w:pPr>
    </w:p>
    <w:p w14:paraId="445F7D2C" w14:textId="72905CF6" w:rsidR="00A32C9B" w:rsidRPr="00242749" w:rsidRDefault="00A32C9B" w:rsidP="00A32C9B">
      <w:pPr>
        <w:rPr>
          <w:rFonts w:ascii="Calibri" w:hAnsi="Calibri" w:cs="Calibri"/>
          <w:sz w:val="24"/>
        </w:rPr>
      </w:pPr>
      <w:r w:rsidRPr="00242749">
        <w:rPr>
          <w:rFonts w:ascii="Calibri" w:hAnsi="Calibri" w:cs="Calibri"/>
          <w:sz w:val="24"/>
        </w:rPr>
        <w:t>This relates to attendance at meetings</w:t>
      </w:r>
      <w:r w:rsidR="000B47C1">
        <w:rPr>
          <w:rFonts w:ascii="Calibri" w:hAnsi="Calibri" w:cs="Calibri"/>
          <w:sz w:val="24"/>
        </w:rPr>
        <w:t xml:space="preserve"> (around five </w:t>
      </w:r>
      <w:r w:rsidR="0078080D">
        <w:rPr>
          <w:rFonts w:ascii="Calibri" w:hAnsi="Calibri" w:cs="Calibri"/>
          <w:sz w:val="24"/>
        </w:rPr>
        <w:t xml:space="preserve">Board meetings </w:t>
      </w:r>
      <w:r w:rsidR="000B47C1">
        <w:rPr>
          <w:rFonts w:ascii="Calibri" w:hAnsi="Calibri" w:cs="Calibri"/>
          <w:sz w:val="24"/>
        </w:rPr>
        <w:t>each year plus an AGM and Away Day)</w:t>
      </w:r>
      <w:r w:rsidRPr="00242749">
        <w:rPr>
          <w:rFonts w:ascii="Calibri" w:hAnsi="Calibri" w:cs="Calibri"/>
          <w:sz w:val="24"/>
        </w:rPr>
        <w:t>, regular conversations with the Chief Executive between meetings</w:t>
      </w:r>
      <w:r w:rsidR="004F03C7">
        <w:rPr>
          <w:rFonts w:ascii="Calibri" w:hAnsi="Calibri" w:cs="Calibri"/>
          <w:sz w:val="24"/>
        </w:rPr>
        <w:t>,</w:t>
      </w:r>
      <w:r w:rsidR="00C15116">
        <w:rPr>
          <w:rFonts w:ascii="Calibri" w:hAnsi="Calibri" w:cs="Calibri"/>
          <w:sz w:val="24"/>
        </w:rPr>
        <w:t xml:space="preserve"> </w:t>
      </w:r>
      <w:r w:rsidRPr="00242749">
        <w:rPr>
          <w:rFonts w:ascii="Calibri" w:hAnsi="Calibri" w:cs="Calibri"/>
          <w:sz w:val="24"/>
        </w:rPr>
        <w:t>reading papers</w:t>
      </w:r>
      <w:r w:rsidR="008B099B">
        <w:rPr>
          <w:rFonts w:ascii="Calibri" w:hAnsi="Calibri" w:cs="Calibri"/>
          <w:sz w:val="24"/>
        </w:rPr>
        <w:t xml:space="preserve">, </w:t>
      </w:r>
      <w:r w:rsidRPr="00242749">
        <w:rPr>
          <w:rFonts w:ascii="Calibri" w:hAnsi="Calibri" w:cs="Calibri"/>
          <w:sz w:val="24"/>
        </w:rPr>
        <w:t>preparation for meetings</w:t>
      </w:r>
      <w:r w:rsidR="004F03C7">
        <w:rPr>
          <w:rFonts w:ascii="Calibri" w:hAnsi="Calibri" w:cs="Calibri"/>
          <w:sz w:val="24"/>
        </w:rPr>
        <w:t>, attending</w:t>
      </w:r>
      <w:r w:rsidRPr="00242749">
        <w:rPr>
          <w:rFonts w:ascii="Calibri" w:hAnsi="Calibri" w:cs="Calibri"/>
          <w:sz w:val="24"/>
        </w:rPr>
        <w:t xml:space="preserve"> training events and </w:t>
      </w:r>
      <w:r w:rsidR="004F03C7">
        <w:rPr>
          <w:rFonts w:ascii="Calibri" w:hAnsi="Calibri" w:cs="Calibri"/>
          <w:sz w:val="24"/>
        </w:rPr>
        <w:t xml:space="preserve">representing the organisation at </w:t>
      </w:r>
      <w:r w:rsidR="0078080D">
        <w:rPr>
          <w:rFonts w:ascii="Calibri" w:hAnsi="Calibri" w:cs="Calibri"/>
          <w:sz w:val="24"/>
        </w:rPr>
        <w:t xml:space="preserve">conferences and </w:t>
      </w:r>
      <w:r w:rsidR="004F03C7">
        <w:rPr>
          <w:rFonts w:ascii="Calibri" w:hAnsi="Calibri" w:cs="Calibri"/>
          <w:sz w:val="24"/>
        </w:rPr>
        <w:t>seminars,</w:t>
      </w:r>
      <w:r w:rsidRPr="00242749">
        <w:rPr>
          <w:rFonts w:ascii="Calibri" w:hAnsi="Calibri" w:cs="Calibri"/>
          <w:sz w:val="24"/>
        </w:rPr>
        <w:t xml:space="preserve"> as may be required from time</w:t>
      </w:r>
      <w:r>
        <w:rPr>
          <w:rFonts w:ascii="Calibri" w:hAnsi="Calibri" w:cs="Calibri"/>
          <w:sz w:val="24"/>
        </w:rPr>
        <w:t>-</w:t>
      </w:r>
      <w:r w:rsidRPr="00242749">
        <w:rPr>
          <w:rFonts w:ascii="Calibri" w:hAnsi="Calibri" w:cs="Calibri"/>
          <w:sz w:val="24"/>
        </w:rPr>
        <w:t>to</w:t>
      </w:r>
      <w:r>
        <w:rPr>
          <w:rFonts w:ascii="Calibri" w:hAnsi="Calibri" w:cs="Calibri"/>
          <w:sz w:val="24"/>
        </w:rPr>
        <w:t>-</w:t>
      </w:r>
      <w:r w:rsidRPr="00242749">
        <w:rPr>
          <w:rFonts w:ascii="Calibri" w:hAnsi="Calibri" w:cs="Calibri"/>
          <w:sz w:val="24"/>
        </w:rPr>
        <w:t>time</w:t>
      </w:r>
      <w:r>
        <w:rPr>
          <w:rFonts w:ascii="Calibri" w:hAnsi="Calibri" w:cs="Calibri"/>
          <w:sz w:val="24"/>
        </w:rPr>
        <w:t>.</w:t>
      </w:r>
    </w:p>
    <w:bookmarkEnd w:id="1"/>
    <w:p w14:paraId="1E51E3AB" w14:textId="77777777" w:rsidR="00A32C9B" w:rsidRPr="005C55A8" w:rsidRDefault="00A32C9B" w:rsidP="00A32C9B">
      <w:pPr>
        <w:rPr>
          <w:rFonts w:ascii="Calibri" w:hAnsi="Calibri" w:cs="Calibri"/>
          <w:sz w:val="14"/>
          <w:szCs w:val="14"/>
        </w:rPr>
      </w:pPr>
    </w:p>
    <w:p w14:paraId="4697D310" w14:textId="77777777" w:rsidR="00A32C9B" w:rsidRPr="00242749" w:rsidRDefault="00A32C9B" w:rsidP="00A32C9B">
      <w:pPr>
        <w:rPr>
          <w:rFonts w:ascii="Calibri" w:hAnsi="Calibri" w:cs="Calibri"/>
          <w:sz w:val="24"/>
        </w:rPr>
      </w:pPr>
      <w:r w:rsidRPr="00242749">
        <w:rPr>
          <w:rFonts w:ascii="Calibri" w:hAnsi="Calibri" w:cs="Calibri"/>
          <w:sz w:val="24"/>
        </w:rPr>
        <w:t>I hope after reading this pack that you remain interested in the role and appreciate the opportunities that it will bring.</w:t>
      </w:r>
    </w:p>
    <w:p w14:paraId="4988F2A4" w14:textId="77777777" w:rsidR="00A32C9B" w:rsidRPr="005C55A8" w:rsidRDefault="00A32C9B" w:rsidP="00A32C9B">
      <w:pPr>
        <w:rPr>
          <w:rFonts w:ascii="Calibri" w:hAnsi="Calibri" w:cs="Calibri"/>
          <w:sz w:val="14"/>
          <w:szCs w:val="14"/>
        </w:rPr>
      </w:pPr>
    </w:p>
    <w:p w14:paraId="25D151A6" w14:textId="77777777" w:rsidR="00A32C9B" w:rsidRPr="00242749" w:rsidRDefault="00A32C9B" w:rsidP="00A32C9B">
      <w:pPr>
        <w:rPr>
          <w:rFonts w:ascii="Calibri" w:hAnsi="Calibri" w:cs="Calibri"/>
          <w:sz w:val="24"/>
        </w:rPr>
      </w:pPr>
      <w:r w:rsidRPr="00242749">
        <w:rPr>
          <w:rFonts w:ascii="Calibri" w:hAnsi="Calibri" w:cs="Calibri"/>
          <w:sz w:val="24"/>
        </w:rPr>
        <w:t>In order to apply you should submit the following:</w:t>
      </w:r>
    </w:p>
    <w:p w14:paraId="6A361F80" w14:textId="77777777" w:rsidR="00A32C9B" w:rsidRPr="008A7124" w:rsidRDefault="00A32C9B" w:rsidP="00A32C9B">
      <w:pPr>
        <w:autoSpaceDE w:val="0"/>
        <w:autoSpaceDN w:val="0"/>
        <w:adjustRightInd w:val="0"/>
        <w:rPr>
          <w:rFonts w:ascii="Calibri" w:hAnsi="Calibri" w:cs="Calibri"/>
          <w:sz w:val="14"/>
          <w:szCs w:val="14"/>
          <w:lang w:eastAsia="en-GB"/>
        </w:rPr>
      </w:pPr>
    </w:p>
    <w:p w14:paraId="3963554E" w14:textId="77777777" w:rsidR="00A32C9B" w:rsidRPr="00242749" w:rsidRDefault="00A32C9B" w:rsidP="00621DC2">
      <w:pPr>
        <w:numPr>
          <w:ilvl w:val="0"/>
          <w:numId w:val="3"/>
        </w:numPr>
        <w:autoSpaceDE w:val="0"/>
        <w:autoSpaceDN w:val="0"/>
        <w:adjustRightInd w:val="0"/>
        <w:spacing w:after="200" w:line="276" w:lineRule="auto"/>
        <w:ind w:left="360"/>
        <w:contextualSpacing/>
        <w:rPr>
          <w:rFonts w:ascii="Calibri" w:hAnsi="Calibri" w:cs="Calibri"/>
          <w:sz w:val="24"/>
          <w:lang w:eastAsia="en-GB"/>
        </w:rPr>
      </w:pPr>
      <w:r w:rsidRPr="00242749">
        <w:rPr>
          <w:rFonts w:ascii="Calibri" w:hAnsi="Calibri" w:cs="Calibri"/>
          <w:b/>
          <w:sz w:val="24"/>
          <w:lang w:eastAsia="en-GB"/>
        </w:rPr>
        <w:t xml:space="preserve">A current CV </w:t>
      </w:r>
      <w:r w:rsidRPr="00242749">
        <w:rPr>
          <w:rFonts w:ascii="Calibri" w:hAnsi="Calibri" w:cs="Calibri"/>
          <w:sz w:val="24"/>
          <w:lang w:eastAsia="en-GB"/>
        </w:rPr>
        <w:t>outlining your career history. Please include full contact details of 2 professional references. References will not be contacted without your express consent.</w:t>
      </w:r>
    </w:p>
    <w:p w14:paraId="32CC6914" w14:textId="77777777" w:rsidR="00A32C9B" w:rsidRPr="002C4BCA" w:rsidRDefault="00A32C9B" w:rsidP="00A32C9B">
      <w:pPr>
        <w:autoSpaceDE w:val="0"/>
        <w:autoSpaceDN w:val="0"/>
        <w:adjustRightInd w:val="0"/>
        <w:ind w:left="360"/>
        <w:contextualSpacing/>
        <w:rPr>
          <w:rFonts w:ascii="Calibri" w:hAnsi="Calibri" w:cs="Calibri"/>
          <w:sz w:val="14"/>
          <w:szCs w:val="14"/>
          <w:lang w:eastAsia="en-GB"/>
        </w:rPr>
      </w:pPr>
    </w:p>
    <w:p w14:paraId="6B545744" w14:textId="71E31BC9" w:rsidR="00A32C9B" w:rsidRDefault="00A32C9B" w:rsidP="002C4BCA">
      <w:pPr>
        <w:numPr>
          <w:ilvl w:val="0"/>
          <w:numId w:val="3"/>
        </w:numPr>
        <w:autoSpaceDE w:val="0"/>
        <w:autoSpaceDN w:val="0"/>
        <w:adjustRightInd w:val="0"/>
        <w:spacing w:after="200" w:line="276" w:lineRule="auto"/>
        <w:ind w:left="360"/>
        <w:contextualSpacing/>
        <w:rPr>
          <w:rFonts w:ascii="Calibri" w:hAnsi="Calibri" w:cs="Calibri"/>
          <w:sz w:val="24"/>
          <w:lang w:eastAsia="en-GB"/>
        </w:rPr>
      </w:pPr>
      <w:r w:rsidRPr="00242749">
        <w:rPr>
          <w:rFonts w:ascii="Calibri" w:hAnsi="Calibri" w:cs="Calibri"/>
          <w:b/>
          <w:sz w:val="24"/>
          <w:lang w:eastAsia="en-GB"/>
        </w:rPr>
        <w:t>A supporting statement</w:t>
      </w:r>
      <w:r w:rsidRPr="00242749">
        <w:rPr>
          <w:rFonts w:ascii="Calibri" w:hAnsi="Calibri" w:cs="Calibri"/>
          <w:sz w:val="24"/>
          <w:lang w:eastAsia="en-GB"/>
        </w:rPr>
        <w:t xml:space="preserve">, comprising not more than </w:t>
      </w:r>
      <w:r w:rsidR="008B099B">
        <w:rPr>
          <w:rFonts w:ascii="Calibri" w:hAnsi="Calibri" w:cs="Calibri"/>
          <w:sz w:val="24"/>
          <w:lang w:eastAsia="en-GB"/>
        </w:rPr>
        <w:t>800</w:t>
      </w:r>
      <w:r w:rsidRPr="00242749">
        <w:rPr>
          <w:rFonts w:ascii="Calibri" w:hAnsi="Calibri" w:cs="Calibri"/>
          <w:sz w:val="24"/>
          <w:lang w:eastAsia="en-GB"/>
        </w:rPr>
        <w:t xml:space="preserve"> words, explaining why you are interested in our organisation and the post, and detailing how your skills and experience meet the competencies outlined in the role profile.</w:t>
      </w:r>
    </w:p>
    <w:p w14:paraId="0F7B8E8C" w14:textId="77777777" w:rsidR="002C4BCA" w:rsidRPr="002C4BCA" w:rsidRDefault="002C4BCA" w:rsidP="002C4BCA">
      <w:pPr>
        <w:autoSpaceDE w:val="0"/>
        <w:autoSpaceDN w:val="0"/>
        <w:adjustRightInd w:val="0"/>
        <w:spacing w:after="200" w:line="276" w:lineRule="auto"/>
        <w:contextualSpacing/>
        <w:rPr>
          <w:rFonts w:ascii="Calibri" w:hAnsi="Calibri" w:cs="Calibri"/>
          <w:sz w:val="14"/>
          <w:szCs w:val="14"/>
          <w:lang w:eastAsia="en-GB"/>
        </w:rPr>
      </w:pPr>
    </w:p>
    <w:p w14:paraId="1DA4B5CE" w14:textId="2C1B709C" w:rsidR="00A32C9B" w:rsidRDefault="00A32C9B" w:rsidP="00621DC2">
      <w:pPr>
        <w:numPr>
          <w:ilvl w:val="0"/>
          <w:numId w:val="3"/>
        </w:numPr>
        <w:autoSpaceDE w:val="0"/>
        <w:autoSpaceDN w:val="0"/>
        <w:adjustRightInd w:val="0"/>
        <w:spacing w:after="200" w:line="276" w:lineRule="auto"/>
        <w:ind w:left="360"/>
        <w:contextualSpacing/>
        <w:rPr>
          <w:rFonts w:ascii="Calibri" w:hAnsi="Calibri" w:cs="Calibri"/>
          <w:sz w:val="24"/>
          <w:lang w:eastAsia="en-GB"/>
        </w:rPr>
      </w:pPr>
      <w:r w:rsidRPr="00242749">
        <w:rPr>
          <w:rFonts w:ascii="Calibri" w:hAnsi="Calibri" w:cs="Calibri"/>
          <w:b/>
          <w:sz w:val="24"/>
          <w:lang w:eastAsia="en-GB"/>
        </w:rPr>
        <w:t>The completed Declaration of Eligibility Form</w:t>
      </w:r>
      <w:r w:rsidRPr="00242749">
        <w:rPr>
          <w:rFonts w:ascii="Calibri" w:hAnsi="Calibri" w:cs="Calibri"/>
          <w:sz w:val="24"/>
          <w:lang w:eastAsia="en-GB"/>
        </w:rPr>
        <w:t xml:space="preserve">, which </w:t>
      </w:r>
      <w:r w:rsidR="00A7053A">
        <w:rPr>
          <w:rFonts w:ascii="Calibri" w:hAnsi="Calibri" w:cs="Calibri"/>
          <w:sz w:val="24"/>
          <w:lang w:eastAsia="en-GB"/>
        </w:rPr>
        <w:t>is</w:t>
      </w:r>
      <w:r w:rsidRPr="00242749">
        <w:rPr>
          <w:rFonts w:ascii="Calibri" w:hAnsi="Calibri" w:cs="Calibri"/>
          <w:sz w:val="24"/>
          <w:lang w:eastAsia="en-GB"/>
        </w:rPr>
        <w:t xml:space="preserve"> attached to this pack.</w:t>
      </w:r>
    </w:p>
    <w:p w14:paraId="52DF5B1A" w14:textId="77777777" w:rsidR="00A32C9B" w:rsidRPr="00BB5581" w:rsidRDefault="00A32C9B" w:rsidP="00A32C9B">
      <w:pPr>
        <w:autoSpaceDE w:val="0"/>
        <w:autoSpaceDN w:val="0"/>
        <w:adjustRightInd w:val="0"/>
        <w:spacing w:after="200" w:line="276" w:lineRule="auto"/>
        <w:contextualSpacing/>
        <w:rPr>
          <w:rFonts w:ascii="Calibri" w:hAnsi="Calibri" w:cs="Calibri"/>
          <w:sz w:val="14"/>
          <w:szCs w:val="14"/>
          <w:lang w:eastAsia="en-GB"/>
        </w:rPr>
      </w:pPr>
    </w:p>
    <w:p w14:paraId="4CFA0B51" w14:textId="5650EE4C" w:rsidR="00A32C9B" w:rsidRDefault="00A32C9B" w:rsidP="00A32C9B">
      <w:pPr>
        <w:numPr>
          <w:ilvl w:val="0"/>
          <w:numId w:val="3"/>
        </w:numPr>
        <w:autoSpaceDE w:val="0"/>
        <w:autoSpaceDN w:val="0"/>
        <w:adjustRightInd w:val="0"/>
        <w:spacing w:after="200" w:line="276" w:lineRule="auto"/>
        <w:ind w:left="360"/>
        <w:contextualSpacing/>
        <w:rPr>
          <w:rFonts w:ascii="Calibri" w:hAnsi="Calibri" w:cs="Calibri"/>
          <w:sz w:val="24"/>
          <w:lang w:eastAsia="en-GB"/>
        </w:rPr>
      </w:pPr>
      <w:r w:rsidRPr="00242749">
        <w:rPr>
          <w:rFonts w:ascii="Calibri" w:hAnsi="Calibri" w:cs="Calibri"/>
          <w:b/>
          <w:sz w:val="24"/>
          <w:lang w:eastAsia="en-GB"/>
        </w:rPr>
        <w:t>Confirmation</w:t>
      </w:r>
      <w:r w:rsidRPr="00242749">
        <w:rPr>
          <w:rFonts w:ascii="Calibri" w:hAnsi="Calibri" w:cs="Calibri"/>
          <w:sz w:val="24"/>
          <w:lang w:eastAsia="en-GB"/>
        </w:rPr>
        <w:t xml:space="preserve"> or otherwise that, to the best of your knowledge, you are not related to any current or former resident of The Hyelm Group or member of our Board or staff.</w:t>
      </w:r>
    </w:p>
    <w:p w14:paraId="79D2C820" w14:textId="77777777" w:rsidR="00CB69E9" w:rsidRPr="00CB69E9" w:rsidRDefault="00CB69E9" w:rsidP="00CB69E9">
      <w:pPr>
        <w:autoSpaceDE w:val="0"/>
        <w:autoSpaceDN w:val="0"/>
        <w:adjustRightInd w:val="0"/>
        <w:spacing w:after="200" w:line="276" w:lineRule="auto"/>
        <w:contextualSpacing/>
        <w:rPr>
          <w:rFonts w:ascii="Calibri" w:hAnsi="Calibri" w:cs="Calibri"/>
          <w:sz w:val="24"/>
          <w:lang w:eastAsia="en-GB"/>
        </w:rPr>
      </w:pPr>
    </w:p>
    <w:p w14:paraId="2F90F140" w14:textId="43D08EEC" w:rsidR="00A32C9B" w:rsidRPr="00A6376C" w:rsidRDefault="00A32C9B" w:rsidP="00A32C9B">
      <w:pPr>
        <w:autoSpaceDE w:val="0"/>
        <w:autoSpaceDN w:val="0"/>
        <w:adjustRightInd w:val="0"/>
        <w:rPr>
          <w:rFonts w:ascii="Calibri" w:hAnsi="Calibri" w:cs="Calibri"/>
          <w:bCs/>
          <w:i/>
          <w:iCs/>
          <w:color w:val="000000" w:themeColor="text1"/>
          <w:sz w:val="24"/>
          <w:lang w:eastAsia="en-GB"/>
        </w:rPr>
      </w:pPr>
      <w:r w:rsidRPr="00A6376C">
        <w:rPr>
          <w:rFonts w:ascii="Calibri" w:hAnsi="Calibri" w:cs="Calibri"/>
          <w:color w:val="000000" w:themeColor="text1"/>
          <w:sz w:val="24"/>
          <w:lang w:eastAsia="en-GB"/>
        </w:rPr>
        <w:lastRenderedPageBreak/>
        <w:t xml:space="preserve">Please send the above by email to </w:t>
      </w:r>
      <w:r w:rsidR="00EB52E5" w:rsidRPr="00A6376C">
        <w:rPr>
          <w:rFonts w:ascii="Calibri" w:hAnsi="Calibri" w:cs="Calibri"/>
          <w:b/>
          <w:bCs/>
          <w:iCs/>
          <w:color w:val="000000" w:themeColor="text1"/>
          <w:sz w:val="24"/>
          <w:lang w:eastAsia="en-GB"/>
        </w:rPr>
        <w:t>Kdouglas@hyelm.com</w:t>
      </w:r>
      <w:r w:rsidRPr="00A6376C">
        <w:rPr>
          <w:rFonts w:ascii="Calibri" w:hAnsi="Calibri" w:cs="Calibri"/>
          <w:bCs/>
          <w:i/>
          <w:iCs/>
          <w:color w:val="000000" w:themeColor="text1"/>
          <w:sz w:val="24"/>
          <w:lang w:eastAsia="en-GB"/>
        </w:rPr>
        <w:t xml:space="preserve">. </w:t>
      </w:r>
    </w:p>
    <w:p w14:paraId="66840162" w14:textId="77777777" w:rsidR="00A32C9B" w:rsidRPr="00A6376C" w:rsidRDefault="00A32C9B" w:rsidP="00A32C9B">
      <w:pPr>
        <w:autoSpaceDE w:val="0"/>
        <w:autoSpaceDN w:val="0"/>
        <w:adjustRightInd w:val="0"/>
        <w:rPr>
          <w:rFonts w:ascii="Calibri" w:hAnsi="Calibri" w:cs="Calibri"/>
          <w:color w:val="000000" w:themeColor="text1"/>
          <w:sz w:val="14"/>
          <w:szCs w:val="14"/>
          <w:lang w:eastAsia="en-GB"/>
        </w:rPr>
      </w:pPr>
    </w:p>
    <w:p w14:paraId="71360456" w14:textId="0690F054" w:rsidR="00A32C9B" w:rsidRPr="00A6376C" w:rsidRDefault="00A32C9B" w:rsidP="00A32C9B">
      <w:pPr>
        <w:autoSpaceDE w:val="0"/>
        <w:autoSpaceDN w:val="0"/>
        <w:adjustRightInd w:val="0"/>
        <w:rPr>
          <w:rFonts w:ascii="Calibri" w:hAnsi="Calibri" w:cs="Calibri"/>
          <w:b/>
          <w:color w:val="000000" w:themeColor="text1"/>
          <w:sz w:val="24"/>
          <w:lang w:eastAsia="en-GB"/>
        </w:rPr>
      </w:pPr>
      <w:r w:rsidRPr="00A6376C">
        <w:rPr>
          <w:rFonts w:ascii="Calibri" w:hAnsi="Calibri" w:cs="Calibri"/>
          <w:color w:val="000000" w:themeColor="text1"/>
          <w:sz w:val="24"/>
          <w:lang w:eastAsia="en-GB"/>
        </w:rPr>
        <w:t xml:space="preserve">The closing date for applications is midday on </w:t>
      </w:r>
      <w:r w:rsidR="00EB52E5" w:rsidRPr="00A6376C">
        <w:rPr>
          <w:rFonts w:ascii="Calibri" w:hAnsi="Calibri" w:cs="Calibri"/>
          <w:b/>
          <w:color w:val="000000" w:themeColor="text1"/>
          <w:sz w:val="24"/>
          <w:lang w:eastAsia="en-GB"/>
        </w:rPr>
        <w:t>31</w:t>
      </w:r>
      <w:r w:rsidR="00EB52E5" w:rsidRPr="00A6376C">
        <w:rPr>
          <w:rFonts w:ascii="Calibri" w:hAnsi="Calibri" w:cs="Calibri"/>
          <w:b/>
          <w:color w:val="000000" w:themeColor="text1"/>
          <w:sz w:val="24"/>
          <w:vertAlign w:val="superscript"/>
          <w:lang w:eastAsia="en-GB"/>
        </w:rPr>
        <w:t>st</w:t>
      </w:r>
      <w:r w:rsidR="00EB52E5" w:rsidRPr="00A6376C">
        <w:rPr>
          <w:rFonts w:ascii="Calibri" w:hAnsi="Calibri" w:cs="Calibri"/>
          <w:b/>
          <w:color w:val="000000" w:themeColor="text1"/>
          <w:sz w:val="24"/>
          <w:lang w:eastAsia="en-GB"/>
        </w:rPr>
        <w:t xml:space="preserve"> January 2020</w:t>
      </w:r>
      <w:r w:rsidRPr="00A6376C">
        <w:rPr>
          <w:rFonts w:ascii="Calibri" w:hAnsi="Calibri" w:cs="Calibri"/>
          <w:b/>
          <w:color w:val="000000" w:themeColor="text1"/>
          <w:sz w:val="24"/>
          <w:lang w:eastAsia="en-GB"/>
        </w:rPr>
        <w:t>.</w:t>
      </w:r>
    </w:p>
    <w:p w14:paraId="40513B1F" w14:textId="77777777" w:rsidR="00A32C9B" w:rsidRPr="00A6376C" w:rsidRDefault="00A32C9B" w:rsidP="00A32C9B">
      <w:pPr>
        <w:autoSpaceDE w:val="0"/>
        <w:autoSpaceDN w:val="0"/>
        <w:adjustRightInd w:val="0"/>
        <w:rPr>
          <w:rFonts w:ascii="Calibri" w:hAnsi="Calibri" w:cs="Calibri"/>
          <w:b/>
          <w:color w:val="000000" w:themeColor="text1"/>
          <w:sz w:val="14"/>
          <w:szCs w:val="14"/>
          <w:lang w:eastAsia="en-GB"/>
        </w:rPr>
      </w:pPr>
    </w:p>
    <w:p w14:paraId="0755F30D" w14:textId="7513FD5E" w:rsidR="00A32C9B" w:rsidRPr="00A6376C" w:rsidRDefault="00A32C9B" w:rsidP="00A32C9B">
      <w:pPr>
        <w:rPr>
          <w:rFonts w:ascii="Calibri" w:hAnsi="Calibri" w:cs="Calibri"/>
          <w:b/>
          <w:color w:val="000000" w:themeColor="text1"/>
          <w:sz w:val="24"/>
        </w:rPr>
      </w:pPr>
      <w:r w:rsidRPr="00A6376C">
        <w:rPr>
          <w:rFonts w:ascii="Calibri" w:hAnsi="Calibri" w:cs="Calibri"/>
          <w:color w:val="000000" w:themeColor="text1"/>
          <w:sz w:val="24"/>
        </w:rPr>
        <w:t xml:space="preserve">We will acknowledge receipt of your application and inform you if you have been shortlisted for interview </w:t>
      </w:r>
      <w:r w:rsidRPr="00A6376C">
        <w:rPr>
          <w:rFonts w:ascii="Calibri" w:hAnsi="Calibri" w:cs="Calibri"/>
          <w:bCs/>
          <w:iCs/>
          <w:color w:val="000000" w:themeColor="text1"/>
          <w:sz w:val="24"/>
        </w:rPr>
        <w:t>by close of business on</w:t>
      </w:r>
      <w:r w:rsidRPr="00A6376C">
        <w:rPr>
          <w:rFonts w:ascii="Calibri" w:hAnsi="Calibri" w:cs="Calibri"/>
          <w:b/>
          <w:bCs/>
          <w:iCs/>
          <w:color w:val="000000" w:themeColor="text1"/>
          <w:sz w:val="24"/>
        </w:rPr>
        <w:t xml:space="preserve"> </w:t>
      </w:r>
      <w:r w:rsidR="009D53EE" w:rsidRPr="00A6376C">
        <w:rPr>
          <w:rFonts w:ascii="Calibri" w:hAnsi="Calibri" w:cs="Calibri"/>
          <w:b/>
          <w:color w:val="000000" w:themeColor="text1"/>
          <w:sz w:val="24"/>
          <w:lang w:eastAsia="en-GB"/>
        </w:rPr>
        <w:t>7</w:t>
      </w:r>
      <w:r w:rsidR="009D53EE" w:rsidRPr="00A6376C">
        <w:rPr>
          <w:rFonts w:ascii="Calibri" w:hAnsi="Calibri" w:cs="Calibri"/>
          <w:b/>
          <w:color w:val="000000" w:themeColor="text1"/>
          <w:sz w:val="24"/>
          <w:vertAlign w:val="superscript"/>
          <w:lang w:eastAsia="en-GB"/>
        </w:rPr>
        <w:t>th</w:t>
      </w:r>
      <w:r w:rsidR="009D53EE" w:rsidRPr="00A6376C">
        <w:rPr>
          <w:rFonts w:ascii="Calibri" w:hAnsi="Calibri" w:cs="Calibri"/>
          <w:b/>
          <w:color w:val="000000" w:themeColor="text1"/>
          <w:sz w:val="24"/>
          <w:lang w:eastAsia="en-GB"/>
        </w:rPr>
        <w:t xml:space="preserve"> February 2020</w:t>
      </w:r>
      <w:r w:rsidRPr="00A6376C">
        <w:rPr>
          <w:rFonts w:ascii="Calibri" w:hAnsi="Calibri" w:cs="Calibri"/>
          <w:b/>
          <w:color w:val="000000" w:themeColor="text1"/>
          <w:sz w:val="24"/>
          <w:lang w:eastAsia="en-GB"/>
        </w:rPr>
        <w:t>.</w:t>
      </w:r>
      <w:r w:rsidRPr="00A6376C">
        <w:rPr>
          <w:rFonts w:ascii="Calibri" w:hAnsi="Calibri" w:cs="Calibri"/>
          <w:b/>
          <w:color w:val="000000" w:themeColor="text1"/>
          <w:sz w:val="24"/>
        </w:rPr>
        <w:t xml:space="preserve"> </w:t>
      </w:r>
    </w:p>
    <w:p w14:paraId="0759E496" w14:textId="77777777" w:rsidR="00A32C9B" w:rsidRPr="00A6376C" w:rsidRDefault="00A32C9B" w:rsidP="00A32C9B">
      <w:pPr>
        <w:rPr>
          <w:rFonts w:ascii="Calibri" w:hAnsi="Calibri" w:cs="Calibri"/>
          <w:color w:val="000000" w:themeColor="text1"/>
          <w:sz w:val="14"/>
          <w:szCs w:val="14"/>
        </w:rPr>
      </w:pPr>
    </w:p>
    <w:p w14:paraId="1EA2FE13" w14:textId="2FB0C012" w:rsidR="00A32C9B" w:rsidRPr="00A6376C" w:rsidRDefault="00A32C9B" w:rsidP="00A32C9B">
      <w:pPr>
        <w:rPr>
          <w:rFonts w:ascii="Calibri" w:hAnsi="Calibri" w:cs="Calibri"/>
          <w:color w:val="000000" w:themeColor="text1"/>
          <w:sz w:val="24"/>
        </w:rPr>
      </w:pPr>
      <w:r w:rsidRPr="00A6376C">
        <w:rPr>
          <w:rFonts w:ascii="Calibri" w:hAnsi="Calibri" w:cs="Calibri"/>
          <w:color w:val="000000" w:themeColor="text1"/>
          <w:sz w:val="24"/>
        </w:rPr>
        <w:t xml:space="preserve">Interviews will then be arranged to take place on the </w:t>
      </w:r>
      <w:r w:rsidR="009D53EE" w:rsidRPr="00A6376C">
        <w:rPr>
          <w:rFonts w:ascii="Calibri" w:hAnsi="Calibri" w:cs="Calibri"/>
          <w:color w:val="000000" w:themeColor="text1"/>
          <w:sz w:val="24"/>
        </w:rPr>
        <w:t xml:space="preserve">daytime or </w:t>
      </w:r>
      <w:r w:rsidRPr="00A6376C">
        <w:rPr>
          <w:rFonts w:ascii="Calibri" w:hAnsi="Calibri" w:cs="Calibri"/>
          <w:color w:val="000000" w:themeColor="text1"/>
          <w:sz w:val="24"/>
        </w:rPr>
        <w:t xml:space="preserve">evening of </w:t>
      </w:r>
      <w:r w:rsidR="009F46B8" w:rsidRPr="00A6376C">
        <w:rPr>
          <w:rFonts w:ascii="Calibri" w:hAnsi="Calibri" w:cs="Calibri"/>
          <w:b/>
          <w:color w:val="000000" w:themeColor="text1"/>
          <w:sz w:val="24"/>
          <w:lang w:eastAsia="en-GB"/>
        </w:rPr>
        <w:t>11</w:t>
      </w:r>
      <w:r w:rsidR="009F46B8" w:rsidRPr="00A6376C">
        <w:rPr>
          <w:rFonts w:ascii="Calibri" w:hAnsi="Calibri" w:cs="Calibri"/>
          <w:b/>
          <w:color w:val="000000" w:themeColor="text1"/>
          <w:sz w:val="24"/>
          <w:vertAlign w:val="superscript"/>
          <w:lang w:eastAsia="en-GB"/>
        </w:rPr>
        <w:t>th</w:t>
      </w:r>
      <w:r w:rsidR="009F46B8" w:rsidRPr="00A6376C">
        <w:rPr>
          <w:rFonts w:ascii="Calibri" w:hAnsi="Calibri" w:cs="Calibri"/>
          <w:b/>
          <w:color w:val="000000" w:themeColor="text1"/>
          <w:sz w:val="24"/>
          <w:lang w:eastAsia="en-GB"/>
        </w:rPr>
        <w:t>, 12</w:t>
      </w:r>
      <w:r w:rsidR="009F46B8" w:rsidRPr="00A6376C">
        <w:rPr>
          <w:rFonts w:ascii="Calibri" w:hAnsi="Calibri" w:cs="Calibri"/>
          <w:b/>
          <w:color w:val="000000" w:themeColor="text1"/>
          <w:sz w:val="24"/>
          <w:vertAlign w:val="superscript"/>
          <w:lang w:eastAsia="en-GB"/>
        </w:rPr>
        <w:t>th</w:t>
      </w:r>
      <w:r w:rsidR="009F46B8" w:rsidRPr="00A6376C">
        <w:rPr>
          <w:rFonts w:ascii="Calibri" w:hAnsi="Calibri" w:cs="Calibri"/>
          <w:b/>
          <w:color w:val="000000" w:themeColor="text1"/>
          <w:sz w:val="24"/>
          <w:lang w:eastAsia="en-GB"/>
        </w:rPr>
        <w:t xml:space="preserve"> and/or 13</w:t>
      </w:r>
      <w:r w:rsidR="009F46B8" w:rsidRPr="00A6376C">
        <w:rPr>
          <w:rFonts w:ascii="Calibri" w:hAnsi="Calibri" w:cs="Calibri"/>
          <w:b/>
          <w:color w:val="000000" w:themeColor="text1"/>
          <w:sz w:val="24"/>
          <w:vertAlign w:val="superscript"/>
          <w:lang w:eastAsia="en-GB"/>
        </w:rPr>
        <w:t>th</w:t>
      </w:r>
      <w:r w:rsidR="009F46B8" w:rsidRPr="00A6376C">
        <w:rPr>
          <w:rFonts w:ascii="Calibri" w:hAnsi="Calibri" w:cs="Calibri"/>
          <w:b/>
          <w:color w:val="000000" w:themeColor="text1"/>
          <w:sz w:val="24"/>
          <w:lang w:eastAsia="en-GB"/>
        </w:rPr>
        <w:t xml:space="preserve"> February 2020 </w:t>
      </w:r>
      <w:r w:rsidR="00A6376C">
        <w:rPr>
          <w:rFonts w:ascii="Calibri" w:hAnsi="Calibri" w:cs="Calibri"/>
          <w:color w:val="000000" w:themeColor="text1"/>
          <w:sz w:val="24"/>
        </w:rPr>
        <w:t>in a central London location (to be advised).</w:t>
      </w:r>
    </w:p>
    <w:p w14:paraId="6DF9DF7D" w14:textId="77777777" w:rsidR="00A32C9B" w:rsidRPr="00A6376C" w:rsidRDefault="00A32C9B" w:rsidP="00A32C9B">
      <w:pPr>
        <w:rPr>
          <w:rFonts w:ascii="Calibri" w:hAnsi="Calibri" w:cs="Calibri"/>
          <w:color w:val="000000" w:themeColor="text1"/>
          <w:sz w:val="16"/>
          <w:szCs w:val="16"/>
        </w:rPr>
      </w:pPr>
    </w:p>
    <w:p w14:paraId="25FFAE48" w14:textId="77777777" w:rsidR="00A32C9B" w:rsidRPr="00242749" w:rsidRDefault="00A32C9B" w:rsidP="00A32C9B">
      <w:pPr>
        <w:rPr>
          <w:rFonts w:ascii="Calibri" w:hAnsi="Calibri" w:cs="Calibri"/>
          <w:sz w:val="24"/>
        </w:rPr>
      </w:pPr>
      <w:r w:rsidRPr="00242749">
        <w:rPr>
          <w:rFonts w:ascii="Calibri" w:hAnsi="Calibri" w:cs="Calibri"/>
          <w:sz w:val="24"/>
        </w:rPr>
        <w:t>In the meantime, if you would prefer a copy of this recruitment pack to be sent out to you by post, please feel free to let us know.</w:t>
      </w:r>
    </w:p>
    <w:p w14:paraId="5CCDBAF9" w14:textId="77777777" w:rsidR="00A32C9B" w:rsidRPr="00405CDE" w:rsidRDefault="00A32C9B" w:rsidP="00A32C9B">
      <w:pPr>
        <w:rPr>
          <w:rFonts w:ascii="Calibri" w:hAnsi="Calibri" w:cs="Calibri"/>
          <w:sz w:val="16"/>
          <w:szCs w:val="16"/>
        </w:rPr>
      </w:pPr>
    </w:p>
    <w:p w14:paraId="5B8AD2D9" w14:textId="77777777" w:rsidR="00A32C9B" w:rsidRPr="00242749" w:rsidRDefault="00A32C9B" w:rsidP="00A32C9B">
      <w:pPr>
        <w:rPr>
          <w:rFonts w:ascii="Calibri" w:hAnsi="Calibri" w:cs="Calibri"/>
          <w:sz w:val="24"/>
        </w:rPr>
      </w:pPr>
      <w:r w:rsidRPr="00242749">
        <w:rPr>
          <w:rFonts w:ascii="Calibri" w:hAnsi="Calibri" w:cs="Calibri"/>
          <w:sz w:val="24"/>
        </w:rPr>
        <w:t>With best wishes and kindest regards.</w:t>
      </w:r>
    </w:p>
    <w:p w14:paraId="77C7BA5A" w14:textId="77777777" w:rsidR="00A32C9B" w:rsidRPr="00405CDE" w:rsidRDefault="00A32C9B" w:rsidP="00A32C9B">
      <w:pPr>
        <w:rPr>
          <w:rFonts w:ascii="Calibri" w:hAnsi="Calibri" w:cs="Calibri"/>
          <w:sz w:val="16"/>
          <w:szCs w:val="16"/>
        </w:rPr>
      </w:pPr>
    </w:p>
    <w:p w14:paraId="444501A3" w14:textId="3F0E78D9" w:rsidR="00A32C9B" w:rsidRPr="00242749" w:rsidRDefault="00A32C9B" w:rsidP="00A32C9B">
      <w:pPr>
        <w:rPr>
          <w:rFonts w:ascii="Calibri" w:hAnsi="Calibri" w:cs="Calibri"/>
          <w:sz w:val="24"/>
        </w:rPr>
      </w:pPr>
      <w:r w:rsidRPr="00242749">
        <w:rPr>
          <w:rFonts w:ascii="Calibri" w:hAnsi="Calibri" w:cs="Calibri"/>
          <w:sz w:val="24"/>
        </w:rPr>
        <w:t>Yours sincerely</w:t>
      </w:r>
      <w:r w:rsidR="007023CF">
        <w:rPr>
          <w:rFonts w:ascii="Calibri" w:hAnsi="Calibri" w:cs="Calibri"/>
          <w:sz w:val="24"/>
        </w:rPr>
        <w:t>,</w:t>
      </w:r>
    </w:p>
    <w:p w14:paraId="438595FC" w14:textId="50C68A34" w:rsidR="00A32C9B" w:rsidRDefault="00A32C9B" w:rsidP="00A32C9B">
      <w:pPr>
        <w:keepNext/>
        <w:rPr>
          <w:rFonts w:ascii="Calibri" w:hAnsi="Calibri" w:cs="Calibri"/>
          <w:b/>
          <w:bCs/>
          <w:sz w:val="24"/>
        </w:rPr>
      </w:pPr>
    </w:p>
    <w:p w14:paraId="6BB0C4A1" w14:textId="77777777" w:rsidR="0008126E" w:rsidRPr="00242749" w:rsidRDefault="0008126E" w:rsidP="00A32C9B">
      <w:pPr>
        <w:keepNext/>
        <w:rPr>
          <w:rFonts w:ascii="Calibri" w:hAnsi="Calibri" w:cs="Calibri"/>
          <w:b/>
          <w:bCs/>
          <w:sz w:val="24"/>
        </w:rPr>
      </w:pPr>
    </w:p>
    <w:p w14:paraId="76D7BA90" w14:textId="77777777" w:rsidR="00A32C9B" w:rsidRPr="00405CDE" w:rsidRDefault="00A32C9B" w:rsidP="00A32C9B">
      <w:pPr>
        <w:rPr>
          <w:rFonts w:ascii="Calibri" w:hAnsi="Calibri" w:cs="Calibri"/>
          <w:b/>
          <w:bCs/>
          <w:sz w:val="28"/>
          <w:szCs w:val="28"/>
        </w:rPr>
      </w:pPr>
      <w:r w:rsidRPr="00405CDE">
        <w:rPr>
          <w:rFonts w:ascii="Calibri" w:hAnsi="Calibri" w:cs="Calibri"/>
          <w:b/>
          <w:bCs/>
          <w:sz w:val="28"/>
          <w:szCs w:val="28"/>
        </w:rPr>
        <w:t>Charlotte Paxton,</w:t>
      </w:r>
    </w:p>
    <w:p w14:paraId="4D1D143B" w14:textId="77777777" w:rsidR="00A32C9B" w:rsidRPr="00405CDE" w:rsidRDefault="00A32C9B" w:rsidP="00A32C9B">
      <w:pPr>
        <w:rPr>
          <w:rFonts w:ascii="Calibri" w:hAnsi="Calibri" w:cs="Calibri"/>
          <w:b/>
          <w:bCs/>
          <w:sz w:val="28"/>
          <w:szCs w:val="28"/>
        </w:rPr>
      </w:pPr>
      <w:r w:rsidRPr="00405CDE">
        <w:rPr>
          <w:rFonts w:ascii="Calibri" w:hAnsi="Calibri" w:cs="Calibri"/>
          <w:b/>
          <w:bCs/>
          <w:sz w:val="28"/>
          <w:szCs w:val="28"/>
        </w:rPr>
        <w:t>Chair,</w:t>
      </w:r>
    </w:p>
    <w:p w14:paraId="6F9E0741" w14:textId="77777777" w:rsidR="00A32C9B" w:rsidRPr="00405CDE" w:rsidRDefault="00A32C9B" w:rsidP="00A32C9B">
      <w:pPr>
        <w:rPr>
          <w:rFonts w:ascii="Calibri" w:hAnsi="Calibri" w:cs="Calibri"/>
          <w:b/>
          <w:bCs/>
          <w:sz w:val="28"/>
          <w:szCs w:val="28"/>
        </w:rPr>
      </w:pPr>
      <w:r w:rsidRPr="00405CDE">
        <w:rPr>
          <w:rFonts w:ascii="Calibri" w:hAnsi="Calibri" w:cs="Calibri"/>
          <w:b/>
          <w:bCs/>
          <w:sz w:val="28"/>
          <w:szCs w:val="28"/>
        </w:rPr>
        <w:t>The Hyelm Group.</w:t>
      </w:r>
    </w:p>
    <w:p w14:paraId="45EA6CB8" w14:textId="77777777" w:rsidR="00A32C9B" w:rsidRPr="00A32C9B" w:rsidRDefault="00A32C9B">
      <w:pPr>
        <w:spacing w:line="240" w:lineRule="auto"/>
      </w:pPr>
    </w:p>
    <w:p w14:paraId="45D9C7C8" w14:textId="399ED6FD" w:rsidR="005770BA" w:rsidRDefault="005770BA" w:rsidP="00551D2D"/>
    <w:p w14:paraId="1DAA76E3" w14:textId="2F9FA72D" w:rsidR="00C21826" w:rsidRDefault="00C21826" w:rsidP="00551D2D"/>
    <w:p w14:paraId="1ADD327B" w14:textId="32E656F3" w:rsidR="00C21826" w:rsidRDefault="00C21826" w:rsidP="00551D2D"/>
    <w:p w14:paraId="49A27FF1" w14:textId="7A132E51" w:rsidR="00C21826" w:rsidRDefault="00C21826" w:rsidP="00551D2D"/>
    <w:p w14:paraId="4CE4DD99" w14:textId="0316204F" w:rsidR="00C21826" w:rsidRDefault="00C21826" w:rsidP="00551D2D"/>
    <w:p w14:paraId="02E2357E" w14:textId="3B2ADE7F" w:rsidR="00C21826" w:rsidRDefault="00C21826" w:rsidP="00551D2D"/>
    <w:p w14:paraId="76A66FB1" w14:textId="6A17CF63" w:rsidR="00C21826" w:rsidRDefault="00C21826" w:rsidP="00551D2D"/>
    <w:p w14:paraId="2E7BECFF" w14:textId="633FB8EB" w:rsidR="00C21826" w:rsidRDefault="00C21826" w:rsidP="00551D2D"/>
    <w:p w14:paraId="1EA5F7C0" w14:textId="601E3533" w:rsidR="00C21826" w:rsidRDefault="00C21826" w:rsidP="00551D2D"/>
    <w:p w14:paraId="01EBC511" w14:textId="4CF3C0FE" w:rsidR="00C21826" w:rsidRDefault="00C21826" w:rsidP="00551D2D"/>
    <w:p w14:paraId="3E3FA35F" w14:textId="2A6B4EDA" w:rsidR="00C21826" w:rsidRDefault="00C21826" w:rsidP="00551D2D"/>
    <w:p w14:paraId="71BCC4C7" w14:textId="71D60059" w:rsidR="00C21826" w:rsidRDefault="00C21826" w:rsidP="00551D2D"/>
    <w:p w14:paraId="39D8527D" w14:textId="4D611A35" w:rsidR="00C21826" w:rsidRDefault="00C21826" w:rsidP="00551D2D"/>
    <w:p w14:paraId="21374D0E" w14:textId="6193D7D8" w:rsidR="00CB69E9" w:rsidRDefault="00CB69E9" w:rsidP="00551D2D"/>
    <w:p w14:paraId="7FCC576D" w14:textId="5D42E842" w:rsidR="00CB69E9" w:rsidRDefault="00CB69E9" w:rsidP="00551D2D"/>
    <w:p w14:paraId="6AD508F6" w14:textId="77777777" w:rsidR="00CB69E9" w:rsidRDefault="00CB69E9" w:rsidP="00551D2D"/>
    <w:p w14:paraId="14836930" w14:textId="782ACDA5" w:rsidR="00B22A38" w:rsidRDefault="00B22A38" w:rsidP="00B22A38">
      <w:pPr>
        <w:pStyle w:val="Title"/>
        <w:jc w:val="left"/>
        <w:rPr>
          <w:rFonts w:ascii="Tahoma" w:hAnsi="Tahoma" w:cs="Tahoma"/>
          <w:sz w:val="24"/>
          <w:szCs w:val="24"/>
        </w:rPr>
      </w:pPr>
    </w:p>
    <w:p w14:paraId="1D201EEA" w14:textId="744EC71A" w:rsidR="002A6ECD" w:rsidRDefault="002A6ECD" w:rsidP="00B22A38">
      <w:pPr>
        <w:pStyle w:val="Title"/>
        <w:jc w:val="left"/>
        <w:rPr>
          <w:rFonts w:ascii="Tahoma" w:hAnsi="Tahoma" w:cs="Tahoma"/>
          <w:sz w:val="24"/>
          <w:szCs w:val="24"/>
        </w:rPr>
      </w:pPr>
    </w:p>
    <w:p w14:paraId="0D393752" w14:textId="33BBCAD1" w:rsidR="002A6ECD" w:rsidRDefault="002A6ECD" w:rsidP="00B22A38">
      <w:pPr>
        <w:pStyle w:val="Title"/>
        <w:jc w:val="left"/>
        <w:rPr>
          <w:rFonts w:ascii="Tahoma" w:hAnsi="Tahoma" w:cs="Tahoma"/>
          <w:sz w:val="24"/>
          <w:szCs w:val="24"/>
        </w:rPr>
      </w:pPr>
    </w:p>
    <w:p w14:paraId="46608BF7" w14:textId="77777777" w:rsidR="00A7053A" w:rsidRDefault="00A7053A" w:rsidP="00B22A38">
      <w:pPr>
        <w:pStyle w:val="Title"/>
        <w:jc w:val="left"/>
        <w:rPr>
          <w:rFonts w:ascii="Tahoma" w:hAnsi="Tahoma" w:cs="Tahoma"/>
          <w:sz w:val="24"/>
          <w:szCs w:val="24"/>
        </w:rPr>
      </w:pPr>
    </w:p>
    <w:p w14:paraId="21A3763C" w14:textId="77777777" w:rsidR="00C00568" w:rsidRDefault="00C00568" w:rsidP="00B22A38">
      <w:pPr>
        <w:jc w:val="center"/>
        <w:rPr>
          <w:rFonts w:asciiTheme="minorHAnsi" w:hAnsiTheme="minorHAnsi" w:cstheme="minorHAnsi"/>
          <w:b/>
          <w:sz w:val="40"/>
          <w:szCs w:val="40"/>
        </w:rPr>
      </w:pPr>
    </w:p>
    <w:p w14:paraId="16CBDBD9" w14:textId="5AC6275F" w:rsidR="00C00568" w:rsidRDefault="00B22A38" w:rsidP="00C00568">
      <w:pPr>
        <w:jc w:val="center"/>
        <w:rPr>
          <w:rFonts w:asciiTheme="minorHAnsi" w:hAnsiTheme="minorHAnsi" w:cstheme="minorHAnsi"/>
          <w:b/>
          <w:sz w:val="40"/>
          <w:szCs w:val="40"/>
        </w:rPr>
      </w:pPr>
      <w:r w:rsidRPr="00B22A38">
        <w:rPr>
          <w:rFonts w:asciiTheme="minorHAnsi" w:hAnsiTheme="minorHAnsi" w:cstheme="minorHAnsi"/>
          <w:b/>
          <w:sz w:val="40"/>
          <w:szCs w:val="40"/>
        </w:rPr>
        <w:lastRenderedPageBreak/>
        <w:t>Contents</w:t>
      </w:r>
    </w:p>
    <w:p w14:paraId="5EDB1524" w14:textId="77777777" w:rsidR="00B22A38" w:rsidRPr="00B22A38" w:rsidRDefault="00B22A38" w:rsidP="00B22A38">
      <w:pPr>
        <w:rPr>
          <w:rFonts w:asciiTheme="minorHAnsi" w:hAnsiTheme="minorHAnsi" w:cstheme="minorHAnsi"/>
          <w:bCs/>
          <w:sz w:val="20"/>
          <w:szCs w:val="20"/>
        </w:rPr>
      </w:pPr>
    </w:p>
    <w:tbl>
      <w:tblPr>
        <w:tblW w:w="0" w:type="auto"/>
        <w:tblLook w:val="04A0" w:firstRow="1" w:lastRow="0" w:firstColumn="1" w:lastColumn="0" w:noHBand="0" w:noVBand="1"/>
      </w:tblPr>
      <w:tblGrid>
        <w:gridCol w:w="6884"/>
        <w:gridCol w:w="1722"/>
      </w:tblGrid>
      <w:tr w:rsidR="00B22A38" w:rsidRPr="00B22A38" w14:paraId="41F617F4" w14:textId="77777777" w:rsidTr="00CE61E6">
        <w:tc>
          <w:tcPr>
            <w:tcW w:w="6884" w:type="dxa"/>
            <w:shd w:val="clear" w:color="auto" w:fill="auto"/>
          </w:tcPr>
          <w:p w14:paraId="15279235" w14:textId="77777777" w:rsidR="00B22A38" w:rsidRPr="00B22A38" w:rsidRDefault="00B22A38" w:rsidP="00CE61E6">
            <w:pPr>
              <w:rPr>
                <w:rFonts w:asciiTheme="minorHAnsi" w:hAnsiTheme="minorHAnsi" w:cstheme="minorHAnsi"/>
                <w:b/>
                <w:sz w:val="24"/>
              </w:rPr>
            </w:pPr>
          </w:p>
        </w:tc>
        <w:tc>
          <w:tcPr>
            <w:tcW w:w="1722" w:type="dxa"/>
            <w:shd w:val="clear" w:color="auto" w:fill="auto"/>
          </w:tcPr>
          <w:p w14:paraId="2A20A8BD" w14:textId="77777777" w:rsidR="00B22A38" w:rsidRPr="00B22A38" w:rsidRDefault="00B22A38" w:rsidP="00CE61E6">
            <w:pPr>
              <w:jc w:val="right"/>
              <w:rPr>
                <w:rFonts w:asciiTheme="minorHAnsi" w:hAnsiTheme="minorHAnsi" w:cstheme="minorHAnsi"/>
                <w:b/>
                <w:sz w:val="24"/>
              </w:rPr>
            </w:pPr>
            <w:r w:rsidRPr="00B22A38">
              <w:rPr>
                <w:rFonts w:asciiTheme="minorHAnsi" w:hAnsiTheme="minorHAnsi" w:cstheme="minorHAnsi"/>
                <w:b/>
                <w:sz w:val="24"/>
              </w:rPr>
              <w:t>Pages</w:t>
            </w:r>
          </w:p>
        </w:tc>
      </w:tr>
      <w:tr w:rsidR="00B22A38" w:rsidRPr="00B22A38" w14:paraId="55ECE4D8" w14:textId="77777777" w:rsidTr="00CE61E6">
        <w:tc>
          <w:tcPr>
            <w:tcW w:w="6884" w:type="dxa"/>
            <w:shd w:val="clear" w:color="auto" w:fill="auto"/>
          </w:tcPr>
          <w:p w14:paraId="1901B573" w14:textId="77777777" w:rsidR="00B22A38" w:rsidRPr="00B22A38" w:rsidRDefault="00B22A38" w:rsidP="00CE61E6">
            <w:pPr>
              <w:rPr>
                <w:rFonts w:asciiTheme="minorHAnsi" w:hAnsiTheme="minorHAnsi" w:cstheme="minorHAnsi"/>
                <w:b/>
                <w:sz w:val="6"/>
                <w:szCs w:val="6"/>
              </w:rPr>
            </w:pPr>
          </w:p>
        </w:tc>
        <w:tc>
          <w:tcPr>
            <w:tcW w:w="1722" w:type="dxa"/>
            <w:shd w:val="clear" w:color="auto" w:fill="auto"/>
          </w:tcPr>
          <w:p w14:paraId="719AAD07" w14:textId="77777777" w:rsidR="00B22A38" w:rsidRPr="00B22A38" w:rsidRDefault="00B22A38" w:rsidP="00CE61E6">
            <w:pPr>
              <w:jc w:val="right"/>
              <w:rPr>
                <w:rFonts w:asciiTheme="minorHAnsi" w:hAnsiTheme="minorHAnsi" w:cstheme="minorHAnsi"/>
                <w:b/>
                <w:sz w:val="6"/>
                <w:szCs w:val="6"/>
              </w:rPr>
            </w:pPr>
          </w:p>
        </w:tc>
      </w:tr>
      <w:tr w:rsidR="00B22A38" w:rsidRPr="00B22A38" w14:paraId="60E1BB7D" w14:textId="77777777" w:rsidTr="00CE61E6">
        <w:tc>
          <w:tcPr>
            <w:tcW w:w="6884" w:type="dxa"/>
            <w:shd w:val="clear" w:color="auto" w:fill="auto"/>
          </w:tcPr>
          <w:p w14:paraId="7B5F4AE3" w14:textId="77777777" w:rsidR="00B22A38" w:rsidRPr="00B22A38" w:rsidRDefault="00B22A38" w:rsidP="00CE61E6">
            <w:pPr>
              <w:rPr>
                <w:rFonts w:asciiTheme="minorHAnsi" w:hAnsiTheme="minorHAnsi" w:cstheme="minorHAnsi"/>
                <w:sz w:val="24"/>
              </w:rPr>
            </w:pPr>
            <w:r w:rsidRPr="00B22A38">
              <w:rPr>
                <w:rFonts w:asciiTheme="minorHAnsi" w:hAnsiTheme="minorHAnsi" w:cstheme="minorHAnsi"/>
                <w:sz w:val="24"/>
              </w:rPr>
              <w:t>Our History</w:t>
            </w:r>
          </w:p>
        </w:tc>
        <w:tc>
          <w:tcPr>
            <w:tcW w:w="1722" w:type="dxa"/>
            <w:shd w:val="clear" w:color="auto" w:fill="auto"/>
          </w:tcPr>
          <w:p w14:paraId="11C8D6B6" w14:textId="26CBCAB6" w:rsidR="00B22A38" w:rsidRPr="00B22A38" w:rsidRDefault="00B22A38" w:rsidP="00CE61E6">
            <w:pPr>
              <w:jc w:val="right"/>
              <w:rPr>
                <w:rFonts w:asciiTheme="minorHAnsi" w:hAnsiTheme="minorHAnsi" w:cstheme="minorHAnsi"/>
                <w:sz w:val="24"/>
              </w:rPr>
            </w:pPr>
            <w:r>
              <w:rPr>
                <w:rFonts w:asciiTheme="minorHAnsi" w:hAnsiTheme="minorHAnsi" w:cstheme="minorHAnsi"/>
                <w:sz w:val="24"/>
              </w:rPr>
              <w:t>6-7</w:t>
            </w:r>
          </w:p>
        </w:tc>
      </w:tr>
      <w:tr w:rsidR="00B22A38" w:rsidRPr="00B22A38" w14:paraId="2FCCDC1D" w14:textId="77777777" w:rsidTr="00CE61E6">
        <w:tc>
          <w:tcPr>
            <w:tcW w:w="6884" w:type="dxa"/>
            <w:shd w:val="clear" w:color="auto" w:fill="auto"/>
          </w:tcPr>
          <w:p w14:paraId="4EE28D2A" w14:textId="77777777" w:rsidR="00B22A38" w:rsidRPr="00B22A38" w:rsidRDefault="00B22A38" w:rsidP="00CE61E6">
            <w:pPr>
              <w:rPr>
                <w:rFonts w:asciiTheme="minorHAnsi" w:hAnsiTheme="minorHAnsi" w:cstheme="minorHAnsi"/>
                <w:b/>
                <w:sz w:val="14"/>
                <w:szCs w:val="14"/>
              </w:rPr>
            </w:pPr>
          </w:p>
        </w:tc>
        <w:tc>
          <w:tcPr>
            <w:tcW w:w="1722" w:type="dxa"/>
            <w:shd w:val="clear" w:color="auto" w:fill="auto"/>
          </w:tcPr>
          <w:p w14:paraId="644E6D88" w14:textId="77777777" w:rsidR="00B22A38" w:rsidRPr="00B22A38" w:rsidRDefault="00B22A38" w:rsidP="00CE61E6">
            <w:pPr>
              <w:jc w:val="right"/>
              <w:rPr>
                <w:rFonts w:asciiTheme="minorHAnsi" w:hAnsiTheme="minorHAnsi" w:cstheme="minorHAnsi"/>
                <w:b/>
                <w:sz w:val="14"/>
                <w:szCs w:val="14"/>
              </w:rPr>
            </w:pPr>
          </w:p>
        </w:tc>
      </w:tr>
      <w:tr w:rsidR="00B22A38" w:rsidRPr="00B22A38" w14:paraId="09387E20" w14:textId="77777777" w:rsidTr="00CE61E6">
        <w:tc>
          <w:tcPr>
            <w:tcW w:w="6884" w:type="dxa"/>
            <w:shd w:val="clear" w:color="auto" w:fill="auto"/>
          </w:tcPr>
          <w:p w14:paraId="612518FA" w14:textId="77777777" w:rsidR="00B22A38" w:rsidRPr="00B22A38" w:rsidRDefault="00B22A38" w:rsidP="00CE61E6">
            <w:pPr>
              <w:rPr>
                <w:rFonts w:asciiTheme="minorHAnsi" w:hAnsiTheme="minorHAnsi" w:cstheme="minorHAnsi"/>
                <w:sz w:val="24"/>
              </w:rPr>
            </w:pPr>
            <w:r w:rsidRPr="00B22A38">
              <w:rPr>
                <w:rFonts w:asciiTheme="minorHAnsi" w:hAnsiTheme="minorHAnsi" w:cstheme="minorHAnsi"/>
                <w:sz w:val="24"/>
              </w:rPr>
              <w:t>Role Profile and Competencies - Board member</w:t>
            </w:r>
          </w:p>
        </w:tc>
        <w:tc>
          <w:tcPr>
            <w:tcW w:w="1722" w:type="dxa"/>
            <w:shd w:val="clear" w:color="auto" w:fill="auto"/>
          </w:tcPr>
          <w:p w14:paraId="673C23DB" w14:textId="5EA89819" w:rsidR="00B22A38" w:rsidRPr="00B22A38" w:rsidRDefault="00B22A38" w:rsidP="00CE61E6">
            <w:pPr>
              <w:jc w:val="right"/>
              <w:rPr>
                <w:rFonts w:asciiTheme="minorHAnsi" w:hAnsiTheme="minorHAnsi" w:cstheme="minorHAnsi"/>
                <w:sz w:val="24"/>
              </w:rPr>
            </w:pPr>
            <w:r>
              <w:rPr>
                <w:rFonts w:asciiTheme="minorHAnsi" w:hAnsiTheme="minorHAnsi" w:cstheme="minorHAnsi"/>
                <w:sz w:val="24"/>
              </w:rPr>
              <w:t>8</w:t>
            </w:r>
            <w:r w:rsidRPr="00B22A38">
              <w:rPr>
                <w:rFonts w:asciiTheme="minorHAnsi" w:hAnsiTheme="minorHAnsi" w:cstheme="minorHAnsi"/>
                <w:sz w:val="24"/>
              </w:rPr>
              <w:t>-</w:t>
            </w:r>
            <w:r>
              <w:rPr>
                <w:rFonts w:asciiTheme="minorHAnsi" w:hAnsiTheme="minorHAnsi" w:cstheme="minorHAnsi"/>
                <w:sz w:val="24"/>
              </w:rPr>
              <w:t>10</w:t>
            </w:r>
          </w:p>
        </w:tc>
      </w:tr>
      <w:tr w:rsidR="00B22A38" w:rsidRPr="00B22A38" w14:paraId="3784C29E" w14:textId="77777777" w:rsidTr="00CE61E6">
        <w:tc>
          <w:tcPr>
            <w:tcW w:w="6884" w:type="dxa"/>
            <w:shd w:val="clear" w:color="auto" w:fill="auto"/>
          </w:tcPr>
          <w:p w14:paraId="574B44E0" w14:textId="77777777" w:rsidR="00B22A38" w:rsidRPr="00B22A38" w:rsidRDefault="00B22A38" w:rsidP="00CE61E6">
            <w:pPr>
              <w:rPr>
                <w:rFonts w:asciiTheme="minorHAnsi" w:hAnsiTheme="minorHAnsi" w:cstheme="minorHAnsi"/>
                <w:b/>
                <w:sz w:val="14"/>
                <w:szCs w:val="14"/>
              </w:rPr>
            </w:pPr>
          </w:p>
        </w:tc>
        <w:tc>
          <w:tcPr>
            <w:tcW w:w="1722" w:type="dxa"/>
            <w:shd w:val="clear" w:color="auto" w:fill="auto"/>
          </w:tcPr>
          <w:p w14:paraId="7D9E2880" w14:textId="77777777" w:rsidR="00B22A38" w:rsidRPr="00B22A38" w:rsidRDefault="00B22A38" w:rsidP="00CE61E6">
            <w:pPr>
              <w:jc w:val="right"/>
              <w:rPr>
                <w:rFonts w:asciiTheme="minorHAnsi" w:hAnsiTheme="minorHAnsi" w:cstheme="minorHAnsi"/>
                <w:b/>
                <w:sz w:val="14"/>
                <w:szCs w:val="14"/>
              </w:rPr>
            </w:pPr>
          </w:p>
        </w:tc>
      </w:tr>
      <w:tr w:rsidR="00B22A38" w:rsidRPr="00B22A38" w14:paraId="09D0114A" w14:textId="77777777" w:rsidTr="00CE61E6">
        <w:tc>
          <w:tcPr>
            <w:tcW w:w="6884" w:type="dxa"/>
            <w:shd w:val="clear" w:color="auto" w:fill="auto"/>
          </w:tcPr>
          <w:p w14:paraId="7B2AF4A5" w14:textId="77777777" w:rsidR="00B22A38" w:rsidRPr="00B22A38" w:rsidRDefault="00B22A38" w:rsidP="00CE61E6">
            <w:pPr>
              <w:rPr>
                <w:rFonts w:asciiTheme="minorHAnsi" w:hAnsiTheme="minorHAnsi" w:cstheme="minorHAnsi"/>
                <w:sz w:val="24"/>
              </w:rPr>
            </w:pPr>
            <w:r w:rsidRPr="00B22A38">
              <w:rPr>
                <w:rFonts w:asciiTheme="minorHAnsi" w:hAnsiTheme="minorHAnsi" w:cstheme="minorHAnsi"/>
                <w:sz w:val="24"/>
              </w:rPr>
              <w:t>Role Profile and Competencies - Chair</w:t>
            </w:r>
          </w:p>
        </w:tc>
        <w:tc>
          <w:tcPr>
            <w:tcW w:w="1722" w:type="dxa"/>
            <w:shd w:val="clear" w:color="auto" w:fill="auto"/>
          </w:tcPr>
          <w:p w14:paraId="39F8688F" w14:textId="26BA0D70" w:rsidR="00B22A38" w:rsidRPr="00B22A38" w:rsidRDefault="00B22A38" w:rsidP="00CE61E6">
            <w:pPr>
              <w:jc w:val="right"/>
              <w:rPr>
                <w:rFonts w:asciiTheme="minorHAnsi" w:hAnsiTheme="minorHAnsi" w:cstheme="minorHAnsi"/>
                <w:sz w:val="24"/>
              </w:rPr>
            </w:pPr>
            <w:r>
              <w:rPr>
                <w:rFonts w:asciiTheme="minorHAnsi" w:hAnsiTheme="minorHAnsi" w:cstheme="minorHAnsi"/>
                <w:sz w:val="24"/>
              </w:rPr>
              <w:t>11</w:t>
            </w:r>
            <w:r w:rsidRPr="00B22A38">
              <w:rPr>
                <w:rFonts w:asciiTheme="minorHAnsi" w:hAnsiTheme="minorHAnsi" w:cstheme="minorHAnsi"/>
                <w:sz w:val="24"/>
              </w:rPr>
              <w:t>-1</w:t>
            </w:r>
            <w:r>
              <w:rPr>
                <w:rFonts w:asciiTheme="minorHAnsi" w:hAnsiTheme="minorHAnsi" w:cstheme="minorHAnsi"/>
                <w:sz w:val="24"/>
              </w:rPr>
              <w:t>3</w:t>
            </w:r>
          </w:p>
        </w:tc>
      </w:tr>
      <w:tr w:rsidR="00B22A38" w:rsidRPr="00B22A38" w14:paraId="51079E9A" w14:textId="77777777" w:rsidTr="00CE61E6">
        <w:tc>
          <w:tcPr>
            <w:tcW w:w="6884" w:type="dxa"/>
            <w:shd w:val="clear" w:color="auto" w:fill="auto"/>
          </w:tcPr>
          <w:p w14:paraId="0E340779" w14:textId="77777777" w:rsidR="00B22A38" w:rsidRPr="00B22A38" w:rsidRDefault="00B22A38" w:rsidP="00CE61E6">
            <w:pPr>
              <w:rPr>
                <w:rFonts w:asciiTheme="minorHAnsi" w:hAnsiTheme="minorHAnsi" w:cstheme="minorHAnsi"/>
                <w:b/>
                <w:sz w:val="14"/>
                <w:szCs w:val="14"/>
              </w:rPr>
            </w:pPr>
          </w:p>
        </w:tc>
        <w:tc>
          <w:tcPr>
            <w:tcW w:w="1722" w:type="dxa"/>
            <w:shd w:val="clear" w:color="auto" w:fill="auto"/>
          </w:tcPr>
          <w:p w14:paraId="7D0F5A49" w14:textId="77777777" w:rsidR="00B22A38" w:rsidRPr="00B22A38" w:rsidRDefault="00B22A38" w:rsidP="00CE61E6">
            <w:pPr>
              <w:jc w:val="right"/>
              <w:rPr>
                <w:rFonts w:asciiTheme="minorHAnsi" w:hAnsiTheme="minorHAnsi" w:cstheme="minorHAnsi"/>
                <w:b/>
                <w:sz w:val="14"/>
                <w:szCs w:val="14"/>
              </w:rPr>
            </w:pPr>
          </w:p>
        </w:tc>
      </w:tr>
      <w:tr w:rsidR="00B22A38" w:rsidRPr="00B22A38" w14:paraId="7789B60F" w14:textId="77777777" w:rsidTr="00CE61E6">
        <w:tc>
          <w:tcPr>
            <w:tcW w:w="6884" w:type="dxa"/>
            <w:shd w:val="clear" w:color="auto" w:fill="auto"/>
          </w:tcPr>
          <w:p w14:paraId="2C5C4BFE" w14:textId="77777777" w:rsidR="00B22A38" w:rsidRPr="00B22A38" w:rsidRDefault="00B22A38" w:rsidP="00CE61E6">
            <w:pPr>
              <w:rPr>
                <w:rFonts w:asciiTheme="minorHAnsi" w:hAnsiTheme="minorHAnsi" w:cstheme="minorHAnsi"/>
                <w:sz w:val="24"/>
              </w:rPr>
            </w:pPr>
            <w:r w:rsidRPr="00B22A38">
              <w:rPr>
                <w:rFonts w:asciiTheme="minorHAnsi" w:hAnsiTheme="minorHAnsi" w:cstheme="minorHAnsi"/>
                <w:sz w:val="24"/>
              </w:rPr>
              <w:t>Board Terms of Reference</w:t>
            </w:r>
          </w:p>
        </w:tc>
        <w:tc>
          <w:tcPr>
            <w:tcW w:w="1722" w:type="dxa"/>
            <w:shd w:val="clear" w:color="auto" w:fill="auto"/>
          </w:tcPr>
          <w:p w14:paraId="6BDC2524" w14:textId="325A79FE" w:rsidR="00B22A38" w:rsidRPr="00B22A38" w:rsidRDefault="00B22A38" w:rsidP="00CE61E6">
            <w:pPr>
              <w:jc w:val="right"/>
              <w:rPr>
                <w:rFonts w:asciiTheme="minorHAnsi" w:hAnsiTheme="minorHAnsi" w:cstheme="minorHAnsi"/>
                <w:sz w:val="24"/>
              </w:rPr>
            </w:pPr>
            <w:r w:rsidRPr="00B22A38">
              <w:rPr>
                <w:rFonts w:asciiTheme="minorHAnsi" w:hAnsiTheme="minorHAnsi" w:cstheme="minorHAnsi"/>
                <w:sz w:val="24"/>
              </w:rPr>
              <w:t>1</w:t>
            </w:r>
            <w:r>
              <w:rPr>
                <w:rFonts w:asciiTheme="minorHAnsi" w:hAnsiTheme="minorHAnsi" w:cstheme="minorHAnsi"/>
                <w:sz w:val="24"/>
              </w:rPr>
              <w:t>4</w:t>
            </w:r>
            <w:r w:rsidRPr="00B22A38">
              <w:rPr>
                <w:rFonts w:asciiTheme="minorHAnsi" w:hAnsiTheme="minorHAnsi" w:cstheme="minorHAnsi"/>
                <w:sz w:val="24"/>
              </w:rPr>
              <w:t>-1</w:t>
            </w:r>
            <w:r>
              <w:rPr>
                <w:rFonts w:asciiTheme="minorHAnsi" w:hAnsiTheme="minorHAnsi" w:cstheme="minorHAnsi"/>
                <w:sz w:val="24"/>
              </w:rPr>
              <w:t>7</w:t>
            </w:r>
          </w:p>
        </w:tc>
      </w:tr>
      <w:tr w:rsidR="00B22A38" w:rsidRPr="00B22A38" w14:paraId="3CB93DA7" w14:textId="77777777" w:rsidTr="00CE61E6">
        <w:tc>
          <w:tcPr>
            <w:tcW w:w="6884" w:type="dxa"/>
            <w:shd w:val="clear" w:color="auto" w:fill="auto"/>
          </w:tcPr>
          <w:p w14:paraId="791A5183" w14:textId="77777777" w:rsidR="00B22A38" w:rsidRPr="00B22A38" w:rsidRDefault="00B22A38" w:rsidP="00CE61E6">
            <w:pPr>
              <w:rPr>
                <w:rFonts w:asciiTheme="minorHAnsi" w:hAnsiTheme="minorHAnsi" w:cstheme="minorHAnsi"/>
                <w:sz w:val="14"/>
                <w:szCs w:val="14"/>
              </w:rPr>
            </w:pPr>
          </w:p>
        </w:tc>
        <w:tc>
          <w:tcPr>
            <w:tcW w:w="1722" w:type="dxa"/>
            <w:shd w:val="clear" w:color="auto" w:fill="auto"/>
          </w:tcPr>
          <w:p w14:paraId="01B5F65F" w14:textId="77777777" w:rsidR="00B22A38" w:rsidRPr="00B22A38" w:rsidRDefault="00B22A38" w:rsidP="00CE61E6">
            <w:pPr>
              <w:jc w:val="right"/>
              <w:rPr>
                <w:rFonts w:asciiTheme="minorHAnsi" w:hAnsiTheme="minorHAnsi" w:cstheme="minorHAnsi"/>
                <w:sz w:val="14"/>
                <w:szCs w:val="14"/>
              </w:rPr>
            </w:pPr>
          </w:p>
        </w:tc>
      </w:tr>
      <w:tr w:rsidR="00B22A38" w:rsidRPr="00B22A38" w14:paraId="22B695A3" w14:textId="77777777" w:rsidTr="00CE61E6">
        <w:tc>
          <w:tcPr>
            <w:tcW w:w="6884" w:type="dxa"/>
            <w:shd w:val="clear" w:color="auto" w:fill="auto"/>
          </w:tcPr>
          <w:p w14:paraId="297F10C7" w14:textId="0FC22EF6" w:rsidR="00B22A38" w:rsidRPr="00B22A38" w:rsidRDefault="00B22A38" w:rsidP="00CE61E6">
            <w:pPr>
              <w:rPr>
                <w:rFonts w:asciiTheme="minorHAnsi" w:hAnsiTheme="minorHAnsi" w:cstheme="minorHAnsi"/>
                <w:sz w:val="24"/>
              </w:rPr>
            </w:pPr>
            <w:r w:rsidRPr="00B22A38">
              <w:rPr>
                <w:rFonts w:asciiTheme="minorHAnsi" w:hAnsiTheme="minorHAnsi" w:cstheme="minorHAnsi"/>
                <w:sz w:val="24"/>
              </w:rPr>
              <w:t xml:space="preserve">Our </w:t>
            </w:r>
            <w:r w:rsidR="00D10DDF">
              <w:rPr>
                <w:rFonts w:asciiTheme="minorHAnsi" w:hAnsiTheme="minorHAnsi" w:cstheme="minorHAnsi"/>
                <w:sz w:val="24"/>
              </w:rPr>
              <w:t>Board</w:t>
            </w:r>
          </w:p>
        </w:tc>
        <w:tc>
          <w:tcPr>
            <w:tcW w:w="1722" w:type="dxa"/>
            <w:shd w:val="clear" w:color="auto" w:fill="auto"/>
          </w:tcPr>
          <w:p w14:paraId="0AB37C5C" w14:textId="3B5DC90A" w:rsidR="00B22A38" w:rsidRPr="00B22A38" w:rsidRDefault="00B22A38" w:rsidP="00CE61E6">
            <w:pPr>
              <w:jc w:val="right"/>
              <w:rPr>
                <w:rFonts w:asciiTheme="minorHAnsi" w:hAnsiTheme="minorHAnsi" w:cstheme="minorHAnsi"/>
                <w:sz w:val="24"/>
              </w:rPr>
            </w:pPr>
            <w:r w:rsidRPr="00B22A38">
              <w:rPr>
                <w:rFonts w:asciiTheme="minorHAnsi" w:hAnsiTheme="minorHAnsi" w:cstheme="minorHAnsi"/>
                <w:sz w:val="24"/>
              </w:rPr>
              <w:t>1</w:t>
            </w:r>
            <w:r w:rsidR="0003160E">
              <w:rPr>
                <w:rFonts w:asciiTheme="minorHAnsi" w:hAnsiTheme="minorHAnsi" w:cstheme="minorHAnsi"/>
                <w:sz w:val="24"/>
              </w:rPr>
              <w:t>8</w:t>
            </w:r>
          </w:p>
        </w:tc>
      </w:tr>
      <w:tr w:rsidR="00B22A38" w:rsidRPr="00B22A38" w14:paraId="6CF0DA8F" w14:textId="77777777" w:rsidTr="00CE61E6">
        <w:tc>
          <w:tcPr>
            <w:tcW w:w="6884" w:type="dxa"/>
            <w:shd w:val="clear" w:color="auto" w:fill="auto"/>
          </w:tcPr>
          <w:p w14:paraId="51975B3E" w14:textId="77777777" w:rsidR="00B22A38" w:rsidRPr="00B22A38" w:rsidRDefault="00B22A38" w:rsidP="00CE61E6">
            <w:pPr>
              <w:rPr>
                <w:rFonts w:asciiTheme="minorHAnsi" w:hAnsiTheme="minorHAnsi" w:cstheme="minorHAnsi"/>
                <w:sz w:val="14"/>
                <w:szCs w:val="14"/>
              </w:rPr>
            </w:pPr>
          </w:p>
        </w:tc>
        <w:tc>
          <w:tcPr>
            <w:tcW w:w="1722" w:type="dxa"/>
            <w:shd w:val="clear" w:color="auto" w:fill="auto"/>
          </w:tcPr>
          <w:p w14:paraId="369428E0" w14:textId="77777777" w:rsidR="00B22A38" w:rsidRPr="00B22A38" w:rsidRDefault="00B22A38" w:rsidP="00CE61E6">
            <w:pPr>
              <w:jc w:val="right"/>
              <w:rPr>
                <w:rFonts w:asciiTheme="minorHAnsi" w:hAnsiTheme="minorHAnsi" w:cstheme="minorHAnsi"/>
                <w:sz w:val="14"/>
                <w:szCs w:val="14"/>
              </w:rPr>
            </w:pPr>
          </w:p>
        </w:tc>
      </w:tr>
      <w:tr w:rsidR="00B22A38" w:rsidRPr="00B22A38" w14:paraId="0229C0EA" w14:textId="77777777" w:rsidTr="00CE61E6">
        <w:tc>
          <w:tcPr>
            <w:tcW w:w="6884" w:type="dxa"/>
            <w:shd w:val="clear" w:color="auto" w:fill="auto"/>
          </w:tcPr>
          <w:p w14:paraId="6EFDA133" w14:textId="77777777" w:rsidR="00B22A38" w:rsidRPr="00B22A38" w:rsidRDefault="00B22A38" w:rsidP="00CE61E6">
            <w:pPr>
              <w:rPr>
                <w:rFonts w:asciiTheme="minorHAnsi" w:hAnsiTheme="minorHAnsi" w:cstheme="minorHAnsi"/>
                <w:sz w:val="24"/>
              </w:rPr>
            </w:pPr>
            <w:r w:rsidRPr="00B22A38">
              <w:rPr>
                <w:rFonts w:asciiTheme="minorHAnsi" w:hAnsiTheme="minorHAnsi" w:cstheme="minorHAnsi"/>
                <w:sz w:val="24"/>
              </w:rPr>
              <w:t>Media Advertisement</w:t>
            </w:r>
          </w:p>
        </w:tc>
        <w:tc>
          <w:tcPr>
            <w:tcW w:w="1722" w:type="dxa"/>
            <w:shd w:val="clear" w:color="auto" w:fill="auto"/>
          </w:tcPr>
          <w:p w14:paraId="131E081B" w14:textId="0FDD7E4F" w:rsidR="00B22A38" w:rsidRPr="00B22A38" w:rsidRDefault="00B22A38" w:rsidP="00CE61E6">
            <w:pPr>
              <w:jc w:val="right"/>
              <w:rPr>
                <w:rFonts w:asciiTheme="minorHAnsi" w:hAnsiTheme="minorHAnsi" w:cstheme="minorHAnsi"/>
                <w:sz w:val="24"/>
              </w:rPr>
            </w:pPr>
            <w:r w:rsidRPr="00B22A38">
              <w:rPr>
                <w:rFonts w:asciiTheme="minorHAnsi" w:hAnsiTheme="minorHAnsi" w:cstheme="minorHAnsi"/>
                <w:sz w:val="24"/>
              </w:rPr>
              <w:t>1</w:t>
            </w:r>
            <w:r w:rsidR="0003160E">
              <w:rPr>
                <w:rFonts w:asciiTheme="minorHAnsi" w:hAnsiTheme="minorHAnsi" w:cstheme="minorHAnsi"/>
                <w:sz w:val="24"/>
              </w:rPr>
              <w:t>9</w:t>
            </w:r>
            <w:r>
              <w:rPr>
                <w:rFonts w:asciiTheme="minorHAnsi" w:hAnsiTheme="minorHAnsi" w:cstheme="minorHAnsi"/>
                <w:sz w:val="24"/>
              </w:rPr>
              <w:t>-</w:t>
            </w:r>
            <w:r w:rsidR="0003160E">
              <w:rPr>
                <w:rFonts w:asciiTheme="minorHAnsi" w:hAnsiTheme="minorHAnsi" w:cstheme="minorHAnsi"/>
                <w:sz w:val="24"/>
              </w:rPr>
              <w:t>20</w:t>
            </w:r>
          </w:p>
        </w:tc>
      </w:tr>
    </w:tbl>
    <w:p w14:paraId="714DB760" w14:textId="77777777" w:rsidR="00B22A38" w:rsidRDefault="00B22A38" w:rsidP="00B22A38">
      <w:pPr>
        <w:rPr>
          <w:rFonts w:ascii="Tahoma" w:hAnsi="Tahoma" w:cs="Tahoma"/>
          <w:b/>
          <w:sz w:val="36"/>
          <w:szCs w:val="36"/>
        </w:rPr>
      </w:pPr>
    </w:p>
    <w:p w14:paraId="4D80CC78" w14:textId="77777777" w:rsidR="00B22A38" w:rsidRDefault="00B22A38" w:rsidP="00B22A38">
      <w:pPr>
        <w:jc w:val="center"/>
        <w:rPr>
          <w:rFonts w:ascii="Tahoma" w:hAnsi="Tahoma" w:cs="Tahoma"/>
          <w:b/>
          <w:sz w:val="36"/>
          <w:szCs w:val="36"/>
        </w:rPr>
      </w:pPr>
    </w:p>
    <w:p w14:paraId="5B22E423" w14:textId="77777777" w:rsidR="00B22A38" w:rsidRDefault="00B22A38" w:rsidP="00C21826">
      <w:pPr>
        <w:pStyle w:val="Title"/>
        <w:outlineLvl w:val="0"/>
        <w:rPr>
          <w:rFonts w:asciiTheme="minorHAnsi" w:hAnsiTheme="minorHAnsi" w:cstheme="minorHAnsi"/>
          <w:sz w:val="40"/>
          <w:szCs w:val="40"/>
        </w:rPr>
      </w:pPr>
    </w:p>
    <w:p w14:paraId="0D70D017" w14:textId="77777777" w:rsidR="00B22A38" w:rsidRDefault="00B22A38" w:rsidP="00C21826">
      <w:pPr>
        <w:pStyle w:val="Title"/>
        <w:outlineLvl w:val="0"/>
        <w:rPr>
          <w:rFonts w:asciiTheme="minorHAnsi" w:hAnsiTheme="minorHAnsi" w:cstheme="minorHAnsi"/>
          <w:sz w:val="40"/>
          <w:szCs w:val="40"/>
        </w:rPr>
      </w:pPr>
    </w:p>
    <w:p w14:paraId="5AE5527C" w14:textId="77777777" w:rsidR="00B22A38" w:rsidRDefault="00B22A38" w:rsidP="00C21826">
      <w:pPr>
        <w:pStyle w:val="Title"/>
        <w:outlineLvl w:val="0"/>
        <w:rPr>
          <w:rFonts w:asciiTheme="minorHAnsi" w:hAnsiTheme="minorHAnsi" w:cstheme="minorHAnsi"/>
          <w:sz w:val="40"/>
          <w:szCs w:val="40"/>
        </w:rPr>
      </w:pPr>
    </w:p>
    <w:p w14:paraId="794BB0B8" w14:textId="77777777" w:rsidR="00B22A38" w:rsidRDefault="00B22A38" w:rsidP="00C21826">
      <w:pPr>
        <w:pStyle w:val="Title"/>
        <w:outlineLvl w:val="0"/>
        <w:rPr>
          <w:rFonts w:asciiTheme="minorHAnsi" w:hAnsiTheme="minorHAnsi" w:cstheme="minorHAnsi"/>
          <w:sz w:val="40"/>
          <w:szCs w:val="40"/>
        </w:rPr>
      </w:pPr>
    </w:p>
    <w:p w14:paraId="6CC46C0D" w14:textId="77777777" w:rsidR="00B22A38" w:rsidRDefault="00B22A38" w:rsidP="00C21826">
      <w:pPr>
        <w:pStyle w:val="Title"/>
        <w:outlineLvl w:val="0"/>
        <w:rPr>
          <w:rFonts w:asciiTheme="minorHAnsi" w:hAnsiTheme="minorHAnsi" w:cstheme="minorHAnsi"/>
          <w:sz w:val="40"/>
          <w:szCs w:val="40"/>
        </w:rPr>
      </w:pPr>
    </w:p>
    <w:p w14:paraId="237C82EC" w14:textId="260F9775" w:rsidR="00B22A38" w:rsidRDefault="00B22A38" w:rsidP="00C21826">
      <w:pPr>
        <w:pStyle w:val="Title"/>
        <w:outlineLvl w:val="0"/>
        <w:rPr>
          <w:rFonts w:asciiTheme="minorHAnsi" w:hAnsiTheme="minorHAnsi" w:cstheme="minorHAnsi"/>
          <w:sz w:val="40"/>
          <w:szCs w:val="40"/>
        </w:rPr>
      </w:pPr>
    </w:p>
    <w:p w14:paraId="3F3225F7" w14:textId="01E752FF" w:rsidR="00B22A38" w:rsidRDefault="00B22A38" w:rsidP="00C21826">
      <w:pPr>
        <w:pStyle w:val="Title"/>
        <w:outlineLvl w:val="0"/>
        <w:rPr>
          <w:rFonts w:asciiTheme="minorHAnsi" w:hAnsiTheme="minorHAnsi" w:cstheme="minorHAnsi"/>
          <w:sz w:val="40"/>
          <w:szCs w:val="40"/>
        </w:rPr>
      </w:pPr>
    </w:p>
    <w:p w14:paraId="2267A115" w14:textId="7C9B6F0E" w:rsidR="00B22A38" w:rsidRDefault="00B22A38" w:rsidP="00C21826">
      <w:pPr>
        <w:pStyle w:val="Title"/>
        <w:outlineLvl w:val="0"/>
        <w:rPr>
          <w:rFonts w:asciiTheme="minorHAnsi" w:hAnsiTheme="minorHAnsi" w:cstheme="minorHAnsi"/>
          <w:sz w:val="40"/>
          <w:szCs w:val="40"/>
        </w:rPr>
      </w:pPr>
    </w:p>
    <w:p w14:paraId="7200676A" w14:textId="148C4D1D" w:rsidR="00B22A38" w:rsidRDefault="00B22A38" w:rsidP="00C21826">
      <w:pPr>
        <w:pStyle w:val="Title"/>
        <w:outlineLvl w:val="0"/>
        <w:rPr>
          <w:rFonts w:asciiTheme="minorHAnsi" w:hAnsiTheme="minorHAnsi" w:cstheme="minorHAnsi"/>
          <w:sz w:val="40"/>
          <w:szCs w:val="40"/>
        </w:rPr>
      </w:pPr>
    </w:p>
    <w:p w14:paraId="657711E6" w14:textId="23F67F85" w:rsidR="00B22A38" w:rsidRDefault="00B22A38" w:rsidP="00C21826">
      <w:pPr>
        <w:pStyle w:val="Title"/>
        <w:outlineLvl w:val="0"/>
        <w:rPr>
          <w:rFonts w:asciiTheme="minorHAnsi" w:hAnsiTheme="minorHAnsi" w:cstheme="minorHAnsi"/>
          <w:sz w:val="40"/>
          <w:szCs w:val="40"/>
        </w:rPr>
      </w:pPr>
    </w:p>
    <w:p w14:paraId="4286D86C" w14:textId="4A298F89" w:rsidR="00B22A38" w:rsidRDefault="00B22A38" w:rsidP="00C21826">
      <w:pPr>
        <w:pStyle w:val="Title"/>
        <w:outlineLvl w:val="0"/>
        <w:rPr>
          <w:rFonts w:asciiTheme="minorHAnsi" w:hAnsiTheme="minorHAnsi" w:cstheme="minorHAnsi"/>
          <w:sz w:val="40"/>
          <w:szCs w:val="40"/>
        </w:rPr>
      </w:pPr>
    </w:p>
    <w:p w14:paraId="37744E9D" w14:textId="03F8C0B2" w:rsidR="00B22A38" w:rsidRDefault="00B22A38" w:rsidP="00C21826">
      <w:pPr>
        <w:pStyle w:val="Title"/>
        <w:outlineLvl w:val="0"/>
        <w:rPr>
          <w:rFonts w:asciiTheme="minorHAnsi" w:hAnsiTheme="minorHAnsi" w:cstheme="minorHAnsi"/>
          <w:sz w:val="40"/>
          <w:szCs w:val="40"/>
        </w:rPr>
      </w:pPr>
    </w:p>
    <w:p w14:paraId="7905101A" w14:textId="5247B26D" w:rsidR="00B22A38" w:rsidRDefault="00B22A38" w:rsidP="00C21826">
      <w:pPr>
        <w:pStyle w:val="Title"/>
        <w:outlineLvl w:val="0"/>
        <w:rPr>
          <w:rFonts w:asciiTheme="minorHAnsi" w:hAnsiTheme="minorHAnsi" w:cstheme="minorHAnsi"/>
          <w:sz w:val="40"/>
          <w:szCs w:val="40"/>
        </w:rPr>
      </w:pPr>
    </w:p>
    <w:p w14:paraId="2394D88A" w14:textId="77777777" w:rsidR="00B22A38" w:rsidRDefault="00B22A38" w:rsidP="00C21826">
      <w:pPr>
        <w:pStyle w:val="Title"/>
        <w:outlineLvl w:val="0"/>
        <w:rPr>
          <w:rFonts w:asciiTheme="minorHAnsi" w:hAnsiTheme="minorHAnsi" w:cstheme="minorHAnsi"/>
          <w:sz w:val="40"/>
          <w:szCs w:val="40"/>
        </w:rPr>
      </w:pPr>
    </w:p>
    <w:p w14:paraId="660C39EF" w14:textId="5B92BE4C" w:rsidR="00B22A38" w:rsidRDefault="00B22A38" w:rsidP="00C21826">
      <w:pPr>
        <w:pStyle w:val="Title"/>
        <w:outlineLvl w:val="0"/>
        <w:rPr>
          <w:rFonts w:asciiTheme="minorHAnsi" w:hAnsiTheme="minorHAnsi" w:cstheme="minorHAnsi"/>
          <w:sz w:val="40"/>
          <w:szCs w:val="40"/>
        </w:rPr>
      </w:pPr>
    </w:p>
    <w:p w14:paraId="279B4E64" w14:textId="77777777" w:rsidR="00C00568" w:rsidRDefault="00C00568" w:rsidP="00C21826">
      <w:pPr>
        <w:pStyle w:val="Title"/>
        <w:outlineLvl w:val="0"/>
        <w:rPr>
          <w:rFonts w:asciiTheme="minorHAnsi" w:hAnsiTheme="minorHAnsi" w:cstheme="minorHAnsi"/>
          <w:sz w:val="40"/>
          <w:szCs w:val="40"/>
        </w:rPr>
      </w:pPr>
    </w:p>
    <w:p w14:paraId="509F90D0" w14:textId="77777777" w:rsidR="00B22A38" w:rsidRDefault="00B22A38" w:rsidP="00C21826">
      <w:pPr>
        <w:pStyle w:val="Title"/>
        <w:outlineLvl w:val="0"/>
        <w:rPr>
          <w:rFonts w:asciiTheme="minorHAnsi" w:hAnsiTheme="minorHAnsi" w:cstheme="minorHAnsi"/>
          <w:sz w:val="40"/>
          <w:szCs w:val="40"/>
        </w:rPr>
      </w:pPr>
    </w:p>
    <w:p w14:paraId="283F6DEB" w14:textId="6EFF3BA1" w:rsidR="00C21826" w:rsidRPr="00C3410C" w:rsidRDefault="00C21826" w:rsidP="00C21826">
      <w:pPr>
        <w:pStyle w:val="Title"/>
        <w:outlineLvl w:val="0"/>
        <w:rPr>
          <w:rFonts w:asciiTheme="minorHAnsi" w:hAnsiTheme="minorHAnsi" w:cstheme="minorHAnsi"/>
          <w:sz w:val="40"/>
          <w:szCs w:val="40"/>
        </w:rPr>
      </w:pPr>
      <w:r w:rsidRPr="00C3410C">
        <w:rPr>
          <w:rFonts w:asciiTheme="minorHAnsi" w:hAnsiTheme="minorHAnsi" w:cstheme="minorHAnsi"/>
          <w:sz w:val="40"/>
          <w:szCs w:val="40"/>
        </w:rPr>
        <w:lastRenderedPageBreak/>
        <w:t>Our History</w:t>
      </w:r>
    </w:p>
    <w:p w14:paraId="5A1DDBEA" w14:textId="77777777" w:rsidR="00C21826" w:rsidRPr="00C3410C" w:rsidRDefault="00C21826" w:rsidP="00C21826">
      <w:pPr>
        <w:outlineLvl w:val="0"/>
        <w:rPr>
          <w:rFonts w:asciiTheme="minorHAnsi" w:hAnsiTheme="minorHAnsi" w:cstheme="minorHAnsi"/>
          <w:b/>
          <w:sz w:val="20"/>
          <w:szCs w:val="20"/>
        </w:rPr>
      </w:pPr>
    </w:p>
    <w:p w14:paraId="468A8862" w14:textId="77777777" w:rsidR="00C21826" w:rsidRPr="00C3410C" w:rsidRDefault="00C21826" w:rsidP="00C21826">
      <w:pPr>
        <w:outlineLvl w:val="0"/>
        <w:rPr>
          <w:rFonts w:asciiTheme="minorHAnsi" w:hAnsiTheme="minorHAnsi" w:cstheme="minorHAnsi"/>
          <w:b/>
          <w:sz w:val="28"/>
          <w:szCs w:val="28"/>
        </w:rPr>
      </w:pPr>
      <w:r w:rsidRPr="00C3410C">
        <w:rPr>
          <w:rFonts w:asciiTheme="minorHAnsi" w:hAnsiTheme="minorHAnsi" w:cstheme="minorHAnsi"/>
          <w:b/>
          <w:sz w:val="28"/>
          <w:szCs w:val="28"/>
        </w:rPr>
        <w:t>Hyelm</w:t>
      </w:r>
    </w:p>
    <w:p w14:paraId="4B9EF26A" w14:textId="77777777" w:rsidR="00C21826" w:rsidRPr="00C3410C" w:rsidRDefault="00C21826" w:rsidP="00C21826">
      <w:pPr>
        <w:rPr>
          <w:rFonts w:asciiTheme="minorHAnsi" w:hAnsiTheme="minorHAnsi" w:cstheme="minorHAnsi"/>
          <w:sz w:val="10"/>
          <w:szCs w:val="10"/>
        </w:rPr>
      </w:pPr>
    </w:p>
    <w:p w14:paraId="2BC6AC0B" w14:textId="2557E640" w:rsidR="00C21826" w:rsidRPr="00D524D5" w:rsidRDefault="00C21826" w:rsidP="00C21826">
      <w:pPr>
        <w:rPr>
          <w:rFonts w:ascii="Calibri" w:hAnsi="Calibri" w:cs="Calibri"/>
          <w:sz w:val="24"/>
        </w:rPr>
      </w:pPr>
      <w:r w:rsidRPr="00C3410C">
        <w:rPr>
          <w:rFonts w:asciiTheme="minorHAnsi" w:hAnsiTheme="minorHAnsi" w:cstheme="minorHAnsi"/>
          <w:sz w:val="24"/>
        </w:rPr>
        <w:t xml:space="preserve">Hyelm was founded in 1926 by the late Arthur West who, realising the great need, decided to </w:t>
      </w:r>
      <w:r>
        <w:rPr>
          <w:rFonts w:asciiTheme="minorHAnsi" w:hAnsiTheme="minorHAnsi" w:cstheme="minorHAnsi"/>
          <w:sz w:val="24"/>
        </w:rPr>
        <w:t xml:space="preserve">provide </w:t>
      </w:r>
      <w:r w:rsidRPr="00D524D5">
        <w:rPr>
          <w:rFonts w:ascii="Calibri" w:hAnsi="Calibri" w:cs="Calibri"/>
          <w:sz w:val="24"/>
        </w:rPr>
        <w:t xml:space="preserve">a personal service accommodation club for young people coming to London </w:t>
      </w:r>
      <w:r>
        <w:rPr>
          <w:rFonts w:ascii="Calibri" w:hAnsi="Calibri" w:cs="Calibri"/>
          <w:sz w:val="24"/>
        </w:rPr>
        <w:t xml:space="preserve">to work who </w:t>
      </w:r>
      <w:r w:rsidRPr="00242749">
        <w:rPr>
          <w:rFonts w:ascii="Calibri" w:hAnsi="Calibri" w:cs="Calibri"/>
          <w:sz w:val="24"/>
        </w:rPr>
        <w:t>c</w:t>
      </w:r>
      <w:r>
        <w:rPr>
          <w:rFonts w:ascii="Calibri" w:hAnsi="Calibri" w:cs="Calibri"/>
          <w:sz w:val="24"/>
        </w:rPr>
        <w:t>ould not</w:t>
      </w:r>
      <w:r w:rsidRPr="00242749">
        <w:rPr>
          <w:rFonts w:ascii="Calibri" w:hAnsi="Calibri" w:cs="Calibri"/>
          <w:sz w:val="24"/>
        </w:rPr>
        <w:t xml:space="preserve"> afford to rent or buy in the private sector.</w:t>
      </w:r>
    </w:p>
    <w:p w14:paraId="7FC2EC2C" w14:textId="77777777" w:rsidR="00C21826" w:rsidRPr="00C3410C" w:rsidRDefault="00C21826" w:rsidP="00C21826">
      <w:pPr>
        <w:rPr>
          <w:rFonts w:asciiTheme="minorHAnsi" w:hAnsiTheme="minorHAnsi" w:cstheme="minorHAnsi"/>
          <w:sz w:val="14"/>
          <w:szCs w:val="14"/>
        </w:rPr>
      </w:pPr>
    </w:p>
    <w:p w14:paraId="73EB4D71" w14:textId="77777777" w:rsidR="00C21826" w:rsidRPr="00C3410C" w:rsidRDefault="00C21826" w:rsidP="00C21826">
      <w:pPr>
        <w:rPr>
          <w:rFonts w:asciiTheme="minorHAnsi" w:hAnsiTheme="minorHAnsi" w:cstheme="minorHAnsi"/>
          <w:sz w:val="24"/>
        </w:rPr>
      </w:pPr>
      <w:r w:rsidRPr="00C3410C">
        <w:rPr>
          <w:rFonts w:asciiTheme="minorHAnsi" w:hAnsiTheme="minorHAnsi" w:cstheme="minorHAnsi"/>
          <w:sz w:val="24"/>
        </w:rPr>
        <w:t>It started life in Tufnell Park, North London, where several properties were occupied and moved to a Victorian property in Hampstead in the early 1950s after increasing repair costs and war damage made it necessary to consolidate.</w:t>
      </w:r>
    </w:p>
    <w:p w14:paraId="2506D2D3" w14:textId="77777777" w:rsidR="00C21826" w:rsidRPr="00C3410C" w:rsidRDefault="00C21826" w:rsidP="00C21826">
      <w:pPr>
        <w:rPr>
          <w:rFonts w:asciiTheme="minorHAnsi" w:hAnsiTheme="minorHAnsi" w:cstheme="minorHAnsi"/>
          <w:sz w:val="14"/>
          <w:szCs w:val="14"/>
        </w:rPr>
      </w:pPr>
    </w:p>
    <w:p w14:paraId="11D2BC5A" w14:textId="77777777" w:rsidR="00C21826" w:rsidRPr="00C3410C" w:rsidRDefault="00C21826" w:rsidP="00C21826">
      <w:pPr>
        <w:rPr>
          <w:rFonts w:asciiTheme="minorHAnsi" w:hAnsiTheme="minorHAnsi" w:cstheme="minorHAnsi"/>
          <w:sz w:val="24"/>
        </w:rPr>
      </w:pPr>
      <w:r w:rsidRPr="00C3410C">
        <w:rPr>
          <w:rFonts w:asciiTheme="minorHAnsi" w:hAnsiTheme="minorHAnsi" w:cstheme="minorHAnsi"/>
          <w:sz w:val="24"/>
        </w:rPr>
        <w:t>Funded mainly by grants from the Greater London Council, the Hampstead property was demolished during the 1970s to make way for Arthur West House</w:t>
      </w:r>
      <w:r>
        <w:rPr>
          <w:rFonts w:asciiTheme="minorHAnsi" w:hAnsiTheme="minorHAnsi" w:cstheme="minorHAnsi"/>
          <w:sz w:val="24"/>
        </w:rPr>
        <w:t xml:space="preserve">; </w:t>
      </w:r>
      <w:r w:rsidRPr="00C3410C">
        <w:rPr>
          <w:rFonts w:asciiTheme="minorHAnsi" w:hAnsiTheme="minorHAnsi" w:cstheme="minorHAnsi"/>
          <w:sz w:val="24"/>
        </w:rPr>
        <w:t xml:space="preserve">a purpose-built development </w:t>
      </w:r>
      <w:r>
        <w:rPr>
          <w:rFonts w:asciiTheme="minorHAnsi" w:hAnsiTheme="minorHAnsi" w:cstheme="minorHAnsi"/>
          <w:sz w:val="24"/>
        </w:rPr>
        <w:t xml:space="preserve">providing </w:t>
      </w:r>
      <w:r w:rsidRPr="00C3410C">
        <w:rPr>
          <w:rFonts w:asciiTheme="minorHAnsi" w:hAnsiTheme="minorHAnsi" w:cstheme="minorHAnsi"/>
          <w:sz w:val="24"/>
        </w:rPr>
        <w:t xml:space="preserve">accommodation and facilities for up to 233 </w:t>
      </w:r>
      <w:r>
        <w:rPr>
          <w:rFonts w:asciiTheme="minorHAnsi" w:hAnsiTheme="minorHAnsi" w:cstheme="minorHAnsi"/>
          <w:sz w:val="24"/>
        </w:rPr>
        <w:t>young people.</w:t>
      </w:r>
    </w:p>
    <w:p w14:paraId="5C90780C" w14:textId="77777777" w:rsidR="00C21826" w:rsidRPr="00C3410C" w:rsidRDefault="00C21826" w:rsidP="00C21826">
      <w:pPr>
        <w:rPr>
          <w:rFonts w:asciiTheme="minorHAnsi" w:hAnsiTheme="minorHAnsi" w:cstheme="minorHAnsi"/>
          <w:sz w:val="14"/>
          <w:szCs w:val="14"/>
        </w:rPr>
      </w:pPr>
    </w:p>
    <w:p w14:paraId="2D5A5CC5" w14:textId="74B68464" w:rsidR="00C21826" w:rsidRPr="00C3410C" w:rsidRDefault="00C21826" w:rsidP="00C21826">
      <w:pPr>
        <w:rPr>
          <w:rFonts w:asciiTheme="minorHAnsi" w:hAnsiTheme="minorHAnsi" w:cstheme="minorHAnsi"/>
          <w:sz w:val="24"/>
          <w:lang w:eastAsia="en-GB"/>
        </w:rPr>
      </w:pPr>
      <w:r w:rsidRPr="00C3410C">
        <w:rPr>
          <w:rFonts w:asciiTheme="minorHAnsi" w:hAnsiTheme="minorHAnsi" w:cstheme="minorHAnsi"/>
          <w:sz w:val="24"/>
          <w:lang w:eastAsia="en-GB"/>
        </w:rPr>
        <w:t>Construction began on a new project in the Old Street area of London in 2006. Th</w:t>
      </w:r>
      <w:r>
        <w:rPr>
          <w:rFonts w:asciiTheme="minorHAnsi" w:hAnsiTheme="minorHAnsi" w:cstheme="minorHAnsi"/>
          <w:sz w:val="24"/>
          <w:lang w:eastAsia="en-GB"/>
        </w:rPr>
        <w:t>e scheme</w:t>
      </w:r>
      <w:r w:rsidRPr="00C3410C">
        <w:rPr>
          <w:rFonts w:asciiTheme="minorHAnsi" w:hAnsiTheme="minorHAnsi" w:cstheme="minorHAnsi"/>
          <w:sz w:val="24"/>
          <w:lang w:eastAsia="en-GB"/>
        </w:rPr>
        <w:t xml:space="preserve"> opened in March 2008</w:t>
      </w:r>
      <w:r>
        <w:rPr>
          <w:rFonts w:asciiTheme="minorHAnsi" w:hAnsiTheme="minorHAnsi" w:cstheme="minorHAnsi"/>
          <w:sz w:val="24"/>
          <w:lang w:eastAsia="en-GB"/>
        </w:rPr>
        <w:t xml:space="preserve">, </w:t>
      </w:r>
      <w:r w:rsidRPr="00C3410C">
        <w:rPr>
          <w:rFonts w:asciiTheme="minorHAnsi" w:hAnsiTheme="minorHAnsi" w:cstheme="minorHAnsi"/>
          <w:sz w:val="24"/>
          <w:lang w:eastAsia="en-GB"/>
        </w:rPr>
        <w:t>provid</w:t>
      </w:r>
      <w:r>
        <w:rPr>
          <w:rFonts w:asciiTheme="minorHAnsi" w:hAnsiTheme="minorHAnsi" w:cstheme="minorHAnsi"/>
          <w:sz w:val="24"/>
          <w:lang w:eastAsia="en-GB"/>
        </w:rPr>
        <w:t>ing</w:t>
      </w:r>
      <w:r w:rsidRPr="00C3410C">
        <w:rPr>
          <w:rFonts w:asciiTheme="minorHAnsi" w:hAnsiTheme="minorHAnsi" w:cstheme="minorHAnsi"/>
          <w:sz w:val="24"/>
          <w:lang w:eastAsia="en-GB"/>
        </w:rPr>
        <w:t xml:space="preserve"> accommodation</w:t>
      </w:r>
      <w:r>
        <w:rPr>
          <w:rFonts w:asciiTheme="minorHAnsi" w:hAnsiTheme="minorHAnsi" w:cstheme="minorHAnsi"/>
          <w:sz w:val="24"/>
          <w:lang w:eastAsia="en-GB"/>
        </w:rPr>
        <w:t xml:space="preserve"> </w:t>
      </w:r>
      <w:r w:rsidRPr="00C3410C">
        <w:rPr>
          <w:rFonts w:asciiTheme="minorHAnsi" w:hAnsiTheme="minorHAnsi" w:cstheme="minorHAnsi"/>
          <w:sz w:val="24"/>
          <w:lang w:eastAsia="en-GB"/>
        </w:rPr>
        <w:t xml:space="preserve">and facilities for </w:t>
      </w:r>
      <w:r w:rsidR="00112532">
        <w:rPr>
          <w:rFonts w:asciiTheme="minorHAnsi" w:hAnsiTheme="minorHAnsi" w:cstheme="minorHAnsi"/>
          <w:sz w:val="24"/>
          <w:lang w:eastAsia="en-GB"/>
        </w:rPr>
        <w:t>a further</w:t>
      </w:r>
      <w:r w:rsidRPr="00C3410C">
        <w:rPr>
          <w:rFonts w:asciiTheme="minorHAnsi" w:hAnsiTheme="minorHAnsi" w:cstheme="minorHAnsi"/>
          <w:sz w:val="24"/>
          <w:lang w:eastAsia="en-GB"/>
        </w:rPr>
        <w:t xml:space="preserve"> 125 </w:t>
      </w:r>
      <w:r>
        <w:rPr>
          <w:rFonts w:asciiTheme="minorHAnsi" w:hAnsiTheme="minorHAnsi" w:cstheme="minorHAnsi"/>
          <w:sz w:val="24"/>
          <w:lang w:eastAsia="en-GB"/>
        </w:rPr>
        <w:t xml:space="preserve">residents. </w:t>
      </w:r>
    </w:p>
    <w:p w14:paraId="7EA5C76E" w14:textId="77777777" w:rsidR="00C21826" w:rsidRPr="00C3410C" w:rsidRDefault="00C21826" w:rsidP="00C21826">
      <w:pPr>
        <w:rPr>
          <w:rFonts w:asciiTheme="minorHAnsi" w:hAnsiTheme="minorHAnsi" w:cstheme="minorHAnsi"/>
          <w:sz w:val="14"/>
          <w:szCs w:val="14"/>
          <w:lang w:eastAsia="en-GB"/>
        </w:rPr>
      </w:pPr>
    </w:p>
    <w:p w14:paraId="38E0CD4F" w14:textId="19B07FAB" w:rsidR="00C21826" w:rsidRPr="00C3410C" w:rsidRDefault="00C21826" w:rsidP="00C21826">
      <w:pPr>
        <w:rPr>
          <w:rFonts w:asciiTheme="minorHAnsi" w:hAnsiTheme="minorHAnsi" w:cstheme="minorHAnsi"/>
          <w:sz w:val="24"/>
          <w:lang w:eastAsia="en-GB"/>
        </w:rPr>
      </w:pPr>
      <w:r w:rsidRPr="00C3410C">
        <w:rPr>
          <w:rFonts w:asciiTheme="minorHAnsi" w:hAnsiTheme="minorHAnsi" w:cstheme="minorHAnsi"/>
          <w:sz w:val="24"/>
          <w:lang w:eastAsia="en-GB"/>
        </w:rPr>
        <w:t>The Hampstead property was sold towards the end of 201</w:t>
      </w:r>
      <w:r>
        <w:rPr>
          <w:rFonts w:asciiTheme="minorHAnsi" w:hAnsiTheme="minorHAnsi" w:cstheme="minorHAnsi"/>
          <w:sz w:val="24"/>
          <w:lang w:eastAsia="en-GB"/>
        </w:rPr>
        <w:t>6</w:t>
      </w:r>
      <w:r w:rsidRPr="00C3410C">
        <w:rPr>
          <w:rFonts w:asciiTheme="minorHAnsi" w:hAnsiTheme="minorHAnsi" w:cstheme="minorHAnsi"/>
          <w:sz w:val="24"/>
          <w:lang w:eastAsia="en-GB"/>
        </w:rPr>
        <w:t xml:space="preserve"> as it no longer met the needs and expectations of young people.</w:t>
      </w:r>
    </w:p>
    <w:p w14:paraId="23311D67" w14:textId="77777777" w:rsidR="00C21826" w:rsidRPr="00C3410C" w:rsidRDefault="00C21826" w:rsidP="00C21826">
      <w:pPr>
        <w:rPr>
          <w:rFonts w:asciiTheme="minorHAnsi" w:hAnsiTheme="minorHAnsi" w:cstheme="minorHAnsi"/>
          <w:sz w:val="16"/>
          <w:szCs w:val="16"/>
          <w:lang w:eastAsia="en-GB"/>
        </w:rPr>
      </w:pPr>
    </w:p>
    <w:p w14:paraId="2E41B9C2" w14:textId="2790815C" w:rsidR="00C21826" w:rsidRDefault="00C21826" w:rsidP="00C21826">
      <w:pPr>
        <w:rPr>
          <w:rFonts w:asciiTheme="minorHAnsi" w:hAnsiTheme="minorHAnsi" w:cstheme="minorHAnsi"/>
          <w:sz w:val="24"/>
          <w:lang w:eastAsia="en-GB"/>
        </w:rPr>
      </w:pPr>
      <w:r w:rsidRPr="00C3410C">
        <w:rPr>
          <w:rFonts w:asciiTheme="minorHAnsi" w:hAnsiTheme="minorHAnsi" w:cstheme="minorHAnsi"/>
          <w:sz w:val="24"/>
          <w:lang w:eastAsia="en-GB"/>
        </w:rPr>
        <w:t>Financed by the sale proceeds</w:t>
      </w:r>
      <w:r>
        <w:rPr>
          <w:rFonts w:asciiTheme="minorHAnsi" w:hAnsiTheme="minorHAnsi" w:cstheme="minorHAnsi"/>
          <w:sz w:val="24"/>
          <w:lang w:eastAsia="en-GB"/>
        </w:rPr>
        <w:t>, a new site was purchased in 201</w:t>
      </w:r>
      <w:r w:rsidR="00E07541">
        <w:rPr>
          <w:rFonts w:asciiTheme="minorHAnsi" w:hAnsiTheme="minorHAnsi" w:cstheme="minorHAnsi"/>
          <w:sz w:val="24"/>
          <w:lang w:eastAsia="en-GB"/>
        </w:rPr>
        <w:t>8</w:t>
      </w:r>
      <w:r>
        <w:rPr>
          <w:rFonts w:asciiTheme="minorHAnsi" w:hAnsiTheme="minorHAnsi" w:cstheme="minorHAnsi"/>
          <w:sz w:val="24"/>
          <w:lang w:eastAsia="en-GB"/>
        </w:rPr>
        <w:t xml:space="preserve"> in the vibrant and emerging regeneration area of Colindale, North London.</w:t>
      </w:r>
    </w:p>
    <w:p w14:paraId="2A8009F1" w14:textId="77777777" w:rsidR="00C21826" w:rsidRPr="00C3410C" w:rsidRDefault="00C21826" w:rsidP="00C21826">
      <w:pPr>
        <w:rPr>
          <w:rFonts w:asciiTheme="minorHAnsi" w:hAnsiTheme="minorHAnsi" w:cstheme="minorHAnsi"/>
          <w:sz w:val="14"/>
          <w:szCs w:val="14"/>
          <w:lang w:eastAsia="en-GB"/>
        </w:rPr>
      </w:pPr>
    </w:p>
    <w:p w14:paraId="3725F207" w14:textId="77777777" w:rsidR="00A3519F" w:rsidRDefault="00C21826" w:rsidP="00C21826">
      <w:pPr>
        <w:rPr>
          <w:rFonts w:asciiTheme="minorHAnsi" w:hAnsiTheme="minorHAnsi" w:cstheme="minorHAnsi"/>
          <w:sz w:val="24"/>
          <w:lang w:eastAsia="en-GB"/>
        </w:rPr>
      </w:pPr>
      <w:r>
        <w:rPr>
          <w:rFonts w:asciiTheme="minorHAnsi" w:hAnsiTheme="minorHAnsi" w:cstheme="minorHAnsi"/>
          <w:sz w:val="24"/>
          <w:lang w:eastAsia="en-GB"/>
        </w:rPr>
        <w:t xml:space="preserve">Planning permission has since been secured to build a scheme that will provide accommodation and facilities for a further 156 young people. </w:t>
      </w:r>
    </w:p>
    <w:p w14:paraId="5DAFD20C" w14:textId="77777777" w:rsidR="00A3519F" w:rsidRPr="00A3519F" w:rsidRDefault="00A3519F" w:rsidP="00C21826">
      <w:pPr>
        <w:rPr>
          <w:rFonts w:asciiTheme="minorHAnsi" w:hAnsiTheme="minorHAnsi" w:cstheme="minorHAnsi"/>
          <w:sz w:val="14"/>
          <w:szCs w:val="14"/>
          <w:lang w:eastAsia="en-GB"/>
        </w:rPr>
      </w:pPr>
    </w:p>
    <w:p w14:paraId="0D0A1A73" w14:textId="45C2CFEF" w:rsidR="00C21826" w:rsidRPr="00D524D5" w:rsidRDefault="00C21826" w:rsidP="00C21826">
      <w:pPr>
        <w:rPr>
          <w:rFonts w:asciiTheme="minorHAnsi" w:hAnsiTheme="minorHAnsi" w:cstheme="minorHAnsi"/>
          <w:sz w:val="24"/>
          <w:lang w:eastAsia="en-GB"/>
        </w:rPr>
      </w:pPr>
      <w:r w:rsidRPr="00242749">
        <w:rPr>
          <w:rFonts w:ascii="Calibri" w:hAnsi="Calibri" w:cs="Calibri"/>
          <w:sz w:val="24"/>
        </w:rPr>
        <w:t>Construction will begin in early 2020 and will take around two years to complete.</w:t>
      </w:r>
    </w:p>
    <w:p w14:paraId="57A57495" w14:textId="77777777" w:rsidR="00C21826" w:rsidRPr="00D524D5" w:rsidRDefault="00C21826" w:rsidP="00C21826">
      <w:pPr>
        <w:rPr>
          <w:rFonts w:asciiTheme="minorHAnsi" w:hAnsiTheme="minorHAnsi" w:cstheme="minorHAnsi"/>
          <w:sz w:val="20"/>
          <w:szCs w:val="20"/>
        </w:rPr>
      </w:pPr>
    </w:p>
    <w:p w14:paraId="01766AEC" w14:textId="77777777" w:rsidR="00C21826" w:rsidRPr="00D74617" w:rsidRDefault="00C21826" w:rsidP="00C21826">
      <w:pPr>
        <w:outlineLvl w:val="0"/>
        <w:rPr>
          <w:rFonts w:asciiTheme="minorHAnsi" w:hAnsiTheme="minorHAnsi" w:cstheme="minorHAnsi"/>
          <w:b/>
          <w:sz w:val="28"/>
          <w:szCs w:val="28"/>
        </w:rPr>
      </w:pPr>
      <w:r w:rsidRPr="00D74617">
        <w:rPr>
          <w:rFonts w:asciiTheme="minorHAnsi" w:hAnsiTheme="minorHAnsi" w:cstheme="minorHAnsi"/>
          <w:b/>
          <w:sz w:val="28"/>
          <w:szCs w:val="28"/>
        </w:rPr>
        <w:t>Ames House</w:t>
      </w:r>
    </w:p>
    <w:p w14:paraId="36F09DB3" w14:textId="77777777" w:rsidR="00C21826" w:rsidRPr="00D524D5" w:rsidRDefault="00C21826" w:rsidP="00C21826">
      <w:pPr>
        <w:rPr>
          <w:rFonts w:asciiTheme="minorHAnsi" w:hAnsiTheme="minorHAnsi" w:cstheme="minorHAnsi"/>
          <w:sz w:val="10"/>
          <w:szCs w:val="10"/>
        </w:rPr>
      </w:pPr>
      <w:r w:rsidRPr="00C3410C">
        <w:rPr>
          <w:rFonts w:asciiTheme="minorHAnsi" w:hAnsiTheme="minorHAnsi" w:cstheme="minorHAnsi"/>
          <w:sz w:val="24"/>
        </w:rPr>
        <w:t xml:space="preserve"> </w:t>
      </w:r>
    </w:p>
    <w:p w14:paraId="47DEBE2F" w14:textId="69FDFF07" w:rsidR="00C21826" w:rsidRPr="00C3410C" w:rsidRDefault="00C21826" w:rsidP="00C21826">
      <w:pPr>
        <w:rPr>
          <w:rFonts w:asciiTheme="minorHAnsi" w:hAnsiTheme="minorHAnsi" w:cstheme="minorHAnsi"/>
          <w:sz w:val="24"/>
        </w:rPr>
      </w:pPr>
      <w:r w:rsidRPr="00C3410C">
        <w:rPr>
          <w:rFonts w:asciiTheme="minorHAnsi" w:hAnsiTheme="minorHAnsi" w:cstheme="minorHAnsi"/>
          <w:sz w:val="24"/>
        </w:rPr>
        <w:t>In 1995, Hyelm entered into merger negotiations with The Ames House Trust, which offered housing for 25 young women in Hampstead. Ames House was established in 189</w:t>
      </w:r>
      <w:r w:rsidR="00F606F4">
        <w:rPr>
          <w:rFonts w:asciiTheme="minorHAnsi" w:hAnsiTheme="minorHAnsi" w:cstheme="minorHAnsi"/>
          <w:sz w:val="24"/>
        </w:rPr>
        <w:t>0.</w:t>
      </w:r>
      <w:r w:rsidRPr="00C3410C">
        <w:rPr>
          <w:rFonts w:asciiTheme="minorHAnsi" w:hAnsiTheme="minorHAnsi" w:cstheme="minorHAnsi"/>
          <w:sz w:val="24"/>
        </w:rPr>
        <w:t xml:space="preserve"> </w:t>
      </w:r>
    </w:p>
    <w:p w14:paraId="4732F46E" w14:textId="77777777" w:rsidR="00C21826" w:rsidRPr="00D524D5" w:rsidRDefault="00C21826" w:rsidP="00C21826">
      <w:pPr>
        <w:rPr>
          <w:rFonts w:asciiTheme="minorHAnsi" w:hAnsiTheme="minorHAnsi" w:cstheme="minorHAnsi"/>
          <w:sz w:val="14"/>
          <w:szCs w:val="14"/>
        </w:rPr>
      </w:pPr>
    </w:p>
    <w:p w14:paraId="08D7F442" w14:textId="77777777" w:rsidR="00C21826" w:rsidRPr="00C3410C" w:rsidRDefault="00C21826" w:rsidP="00C21826">
      <w:pPr>
        <w:rPr>
          <w:rFonts w:asciiTheme="minorHAnsi" w:hAnsiTheme="minorHAnsi" w:cstheme="minorHAnsi"/>
          <w:color w:val="FF0000"/>
          <w:sz w:val="24"/>
          <w:lang w:eastAsia="en-GB"/>
        </w:rPr>
      </w:pPr>
      <w:r w:rsidRPr="00C3410C">
        <w:rPr>
          <w:rFonts w:asciiTheme="minorHAnsi" w:hAnsiTheme="minorHAnsi" w:cstheme="minorHAnsi"/>
          <w:sz w:val="24"/>
          <w:lang w:eastAsia="en-GB"/>
        </w:rPr>
        <w:t>After negotiations with the Charity Commissioners, a group structure was formed whereby the two organisations retained their separate legal identities and Hyelm became the sole corporate trustee of Ames House.</w:t>
      </w:r>
    </w:p>
    <w:p w14:paraId="5FC248B7" w14:textId="77777777" w:rsidR="00C21826" w:rsidRPr="00D524D5" w:rsidRDefault="00C21826" w:rsidP="00C21826">
      <w:pPr>
        <w:rPr>
          <w:rFonts w:asciiTheme="minorHAnsi" w:hAnsiTheme="minorHAnsi" w:cstheme="minorHAnsi"/>
          <w:color w:val="FF0000"/>
          <w:sz w:val="14"/>
          <w:szCs w:val="14"/>
          <w:lang w:eastAsia="en-GB"/>
        </w:rPr>
      </w:pPr>
    </w:p>
    <w:p w14:paraId="49751599" w14:textId="20EF372D" w:rsidR="00C21826" w:rsidRPr="00EF078B" w:rsidRDefault="00C21826" w:rsidP="00C21826">
      <w:pPr>
        <w:rPr>
          <w:rFonts w:asciiTheme="minorHAnsi" w:hAnsiTheme="minorHAnsi" w:cstheme="minorHAnsi"/>
          <w:sz w:val="24"/>
          <w:lang w:eastAsia="en-GB"/>
        </w:rPr>
      </w:pPr>
      <w:r w:rsidRPr="00C3410C">
        <w:rPr>
          <w:rFonts w:asciiTheme="minorHAnsi" w:hAnsiTheme="minorHAnsi" w:cstheme="minorHAnsi"/>
          <w:sz w:val="24"/>
          <w:lang w:eastAsia="en-GB"/>
        </w:rPr>
        <w:t xml:space="preserve">The Ames House property was sold </w:t>
      </w:r>
      <w:r w:rsidR="00F86E07">
        <w:rPr>
          <w:rFonts w:asciiTheme="minorHAnsi" w:hAnsiTheme="minorHAnsi" w:cstheme="minorHAnsi"/>
          <w:sz w:val="24"/>
          <w:lang w:eastAsia="en-GB"/>
        </w:rPr>
        <w:t>in</w:t>
      </w:r>
      <w:r w:rsidRPr="00C3410C">
        <w:rPr>
          <w:rFonts w:asciiTheme="minorHAnsi" w:hAnsiTheme="minorHAnsi" w:cstheme="minorHAnsi"/>
          <w:sz w:val="24"/>
          <w:lang w:eastAsia="en-GB"/>
        </w:rPr>
        <w:t xml:space="preserve"> 2004. A long-term lease of a portion of Arthur West House, comprising 68 bed spaces, was purchased from Hyelm with the sale proceeds.</w:t>
      </w:r>
    </w:p>
    <w:p w14:paraId="54747DC4" w14:textId="184508CB" w:rsidR="00FF2B8A" w:rsidRDefault="00FF2B8A" w:rsidP="00C21826">
      <w:pPr>
        <w:rPr>
          <w:rFonts w:asciiTheme="minorHAnsi" w:hAnsiTheme="minorHAnsi" w:cstheme="minorHAnsi"/>
          <w:sz w:val="24"/>
          <w:lang w:eastAsia="en-GB"/>
        </w:rPr>
      </w:pPr>
    </w:p>
    <w:p w14:paraId="20131CD0" w14:textId="77777777" w:rsidR="00EF078B" w:rsidRDefault="00EF078B" w:rsidP="00C21826">
      <w:pPr>
        <w:rPr>
          <w:rFonts w:asciiTheme="minorHAnsi" w:hAnsiTheme="minorHAnsi" w:cstheme="minorHAnsi"/>
          <w:sz w:val="24"/>
          <w:lang w:eastAsia="en-GB"/>
        </w:rPr>
      </w:pPr>
    </w:p>
    <w:p w14:paraId="5F663101" w14:textId="77777777" w:rsidR="00EF078B" w:rsidRDefault="00EF078B" w:rsidP="00C21826">
      <w:pPr>
        <w:rPr>
          <w:rFonts w:asciiTheme="minorHAnsi" w:hAnsiTheme="minorHAnsi" w:cstheme="minorHAnsi"/>
          <w:sz w:val="24"/>
          <w:lang w:eastAsia="en-GB"/>
        </w:rPr>
      </w:pPr>
    </w:p>
    <w:p w14:paraId="478A1ACB" w14:textId="77777777" w:rsidR="00EF078B" w:rsidRDefault="00EF078B" w:rsidP="00C21826">
      <w:pPr>
        <w:rPr>
          <w:rFonts w:asciiTheme="minorHAnsi" w:hAnsiTheme="minorHAnsi" w:cstheme="minorHAnsi"/>
          <w:sz w:val="24"/>
          <w:lang w:eastAsia="en-GB"/>
        </w:rPr>
      </w:pPr>
    </w:p>
    <w:p w14:paraId="2BCA78C2" w14:textId="6E72DCB6" w:rsidR="00C21826" w:rsidRDefault="00C21826" w:rsidP="00C21826">
      <w:pPr>
        <w:rPr>
          <w:rFonts w:asciiTheme="minorHAnsi" w:hAnsiTheme="minorHAnsi" w:cstheme="minorHAnsi"/>
          <w:sz w:val="24"/>
          <w:lang w:eastAsia="en-GB"/>
        </w:rPr>
      </w:pPr>
      <w:r>
        <w:rPr>
          <w:rFonts w:asciiTheme="minorHAnsi" w:hAnsiTheme="minorHAnsi" w:cstheme="minorHAnsi"/>
          <w:sz w:val="24"/>
          <w:lang w:eastAsia="en-GB"/>
        </w:rPr>
        <w:t xml:space="preserve">The Charity Commissioners approved an application to amend the aims and objectives of Ames House to </w:t>
      </w:r>
      <w:r w:rsidR="00C47B13">
        <w:rPr>
          <w:rFonts w:asciiTheme="minorHAnsi" w:hAnsiTheme="minorHAnsi" w:cstheme="minorHAnsi"/>
          <w:sz w:val="24"/>
          <w:lang w:eastAsia="en-GB"/>
        </w:rPr>
        <w:t>mirror</w:t>
      </w:r>
      <w:r>
        <w:rPr>
          <w:rFonts w:asciiTheme="minorHAnsi" w:hAnsiTheme="minorHAnsi" w:cstheme="minorHAnsi"/>
          <w:sz w:val="24"/>
          <w:lang w:eastAsia="en-GB"/>
        </w:rPr>
        <w:t xml:space="preserve"> those of Hyelm during 2014.</w:t>
      </w:r>
    </w:p>
    <w:p w14:paraId="11876CB7" w14:textId="77777777" w:rsidR="00C21826" w:rsidRPr="00D74617" w:rsidRDefault="00C21826" w:rsidP="00C21826">
      <w:pPr>
        <w:rPr>
          <w:rFonts w:asciiTheme="minorHAnsi" w:hAnsiTheme="minorHAnsi" w:cstheme="minorHAnsi"/>
          <w:sz w:val="16"/>
          <w:szCs w:val="16"/>
          <w:lang w:eastAsia="en-GB"/>
        </w:rPr>
      </w:pPr>
    </w:p>
    <w:p w14:paraId="136271D7" w14:textId="1816670E" w:rsidR="00C21826" w:rsidRPr="00C3410C" w:rsidRDefault="00C21826" w:rsidP="00C21826">
      <w:pPr>
        <w:rPr>
          <w:rFonts w:asciiTheme="minorHAnsi" w:hAnsiTheme="minorHAnsi" w:cstheme="minorHAnsi"/>
          <w:sz w:val="24"/>
          <w:lang w:eastAsia="en-GB"/>
        </w:rPr>
      </w:pPr>
      <w:r>
        <w:rPr>
          <w:rFonts w:asciiTheme="minorHAnsi" w:hAnsiTheme="minorHAnsi" w:cstheme="minorHAnsi"/>
          <w:sz w:val="24"/>
          <w:lang w:eastAsia="en-GB"/>
        </w:rPr>
        <w:t xml:space="preserve">The Ames House funds were subsequently used to </w:t>
      </w:r>
      <w:r w:rsidR="00256FAC">
        <w:rPr>
          <w:rFonts w:asciiTheme="minorHAnsi" w:hAnsiTheme="minorHAnsi" w:cstheme="minorHAnsi"/>
          <w:sz w:val="24"/>
          <w:lang w:eastAsia="en-GB"/>
        </w:rPr>
        <w:t xml:space="preserve">help </w:t>
      </w:r>
      <w:r>
        <w:rPr>
          <w:rFonts w:asciiTheme="minorHAnsi" w:hAnsiTheme="minorHAnsi" w:cstheme="minorHAnsi"/>
          <w:sz w:val="24"/>
          <w:lang w:eastAsia="en-GB"/>
        </w:rPr>
        <w:t xml:space="preserve">finance the </w:t>
      </w:r>
      <w:r w:rsidR="0028415D">
        <w:rPr>
          <w:rFonts w:asciiTheme="minorHAnsi" w:hAnsiTheme="minorHAnsi" w:cstheme="minorHAnsi"/>
          <w:sz w:val="24"/>
          <w:lang w:eastAsia="en-GB"/>
        </w:rPr>
        <w:t>development</w:t>
      </w:r>
      <w:r>
        <w:rPr>
          <w:rFonts w:asciiTheme="minorHAnsi" w:hAnsiTheme="minorHAnsi" w:cstheme="minorHAnsi"/>
          <w:sz w:val="24"/>
          <w:lang w:eastAsia="en-GB"/>
        </w:rPr>
        <w:t xml:space="preserve"> our new Colindale scheme.</w:t>
      </w:r>
    </w:p>
    <w:p w14:paraId="42B5F1EA" w14:textId="77777777" w:rsidR="00C21826" w:rsidRDefault="00C21826" w:rsidP="00C21826">
      <w:pPr>
        <w:pStyle w:val="NormalWeb"/>
        <w:spacing w:after="0"/>
        <w:rPr>
          <w:rFonts w:asciiTheme="minorHAnsi" w:hAnsiTheme="minorHAnsi" w:cstheme="minorHAnsi"/>
        </w:rPr>
      </w:pPr>
    </w:p>
    <w:p w14:paraId="6189BAB7" w14:textId="17E5A468" w:rsidR="00256FAC" w:rsidRDefault="00C21826" w:rsidP="00C21826">
      <w:pPr>
        <w:pStyle w:val="NormalWeb"/>
        <w:spacing w:after="0"/>
        <w:rPr>
          <w:rFonts w:asciiTheme="minorHAnsi" w:hAnsiTheme="minorHAnsi" w:cstheme="minorHAnsi"/>
          <w:b/>
          <w:bCs/>
          <w:sz w:val="28"/>
          <w:szCs w:val="28"/>
        </w:rPr>
      </w:pPr>
      <w:r w:rsidRPr="00D74617">
        <w:rPr>
          <w:rFonts w:asciiTheme="minorHAnsi" w:hAnsiTheme="minorHAnsi" w:cstheme="minorHAnsi"/>
          <w:b/>
          <w:bCs/>
          <w:sz w:val="28"/>
          <w:szCs w:val="28"/>
        </w:rPr>
        <w:t>Arthur West House Limited</w:t>
      </w:r>
    </w:p>
    <w:p w14:paraId="5FE0D84F" w14:textId="77777777" w:rsidR="00256FAC" w:rsidRPr="00256FAC" w:rsidRDefault="00256FAC" w:rsidP="00C21826">
      <w:pPr>
        <w:pStyle w:val="NormalWeb"/>
        <w:spacing w:after="0"/>
        <w:rPr>
          <w:rFonts w:asciiTheme="minorHAnsi" w:hAnsiTheme="minorHAnsi" w:cstheme="minorHAnsi"/>
          <w:b/>
          <w:bCs/>
          <w:sz w:val="10"/>
          <w:szCs w:val="10"/>
        </w:rPr>
      </w:pPr>
    </w:p>
    <w:p w14:paraId="01CC3754" w14:textId="448C86F3" w:rsidR="00256FAC" w:rsidRDefault="00C21826" w:rsidP="00C21826">
      <w:pPr>
        <w:pStyle w:val="NormalWeb"/>
        <w:spacing w:after="0"/>
        <w:rPr>
          <w:rFonts w:asciiTheme="minorHAnsi" w:hAnsiTheme="minorHAnsi" w:cstheme="minorHAnsi"/>
        </w:rPr>
      </w:pPr>
      <w:r>
        <w:rPr>
          <w:rFonts w:asciiTheme="minorHAnsi" w:hAnsiTheme="minorHAnsi" w:cstheme="minorHAnsi"/>
        </w:rPr>
        <w:t xml:space="preserve">Arthur West House Limited </w:t>
      </w:r>
      <w:r w:rsidR="00F7439A">
        <w:rPr>
          <w:rFonts w:asciiTheme="minorHAnsi" w:hAnsiTheme="minorHAnsi" w:cstheme="minorHAnsi"/>
        </w:rPr>
        <w:t>is a</w:t>
      </w:r>
      <w:r>
        <w:rPr>
          <w:rFonts w:asciiTheme="minorHAnsi" w:hAnsiTheme="minorHAnsi" w:cstheme="minorHAnsi"/>
        </w:rPr>
        <w:t xml:space="preserve"> wholly owned subsidiary company of Hyelm. </w:t>
      </w:r>
    </w:p>
    <w:p w14:paraId="6B64135C" w14:textId="77777777" w:rsidR="00256FAC" w:rsidRPr="00256FAC" w:rsidRDefault="00256FAC" w:rsidP="00C21826">
      <w:pPr>
        <w:pStyle w:val="NormalWeb"/>
        <w:spacing w:after="0"/>
        <w:rPr>
          <w:rFonts w:asciiTheme="minorHAnsi" w:hAnsiTheme="minorHAnsi" w:cstheme="minorHAnsi"/>
          <w:sz w:val="14"/>
          <w:szCs w:val="14"/>
        </w:rPr>
      </w:pPr>
    </w:p>
    <w:p w14:paraId="07369C78" w14:textId="10107469" w:rsidR="00C21826" w:rsidRDefault="00C21826" w:rsidP="00C21826">
      <w:pPr>
        <w:pStyle w:val="NormalWeb"/>
        <w:spacing w:after="0"/>
        <w:rPr>
          <w:rFonts w:asciiTheme="minorHAnsi" w:hAnsiTheme="minorHAnsi" w:cstheme="minorHAnsi"/>
        </w:rPr>
      </w:pPr>
      <w:r>
        <w:rPr>
          <w:rFonts w:asciiTheme="minorHAnsi" w:hAnsiTheme="minorHAnsi" w:cstheme="minorHAnsi"/>
        </w:rPr>
        <w:t xml:space="preserve">It was set up </w:t>
      </w:r>
      <w:r w:rsidR="00F7439A">
        <w:rPr>
          <w:rFonts w:asciiTheme="minorHAnsi" w:hAnsiTheme="minorHAnsi" w:cstheme="minorHAnsi"/>
        </w:rPr>
        <w:t xml:space="preserve">in 2015 </w:t>
      </w:r>
      <w:r w:rsidR="006F5EAB">
        <w:rPr>
          <w:rFonts w:asciiTheme="minorHAnsi" w:hAnsiTheme="minorHAnsi" w:cstheme="minorHAnsi"/>
        </w:rPr>
        <w:t xml:space="preserve">for </w:t>
      </w:r>
      <w:r>
        <w:rPr>
          <w:rFonts w:asciiTheme="minorHAnsi" w:hAnsiTheme="minorHAnsi" w:cstheme="minorHAnsi"/>
        </w:rPr>
        <w:t xml:space="preserve">tax efficiency purpose as a </w:t>
      </w:r>
      <w:r w:rsidR="006F5EAB">
        <w:rPr>
          <w:rFonts w:asciiTheme="minorHAnsi" w:hAnsiTheme="minorHAnsi" w:cstheme="minorHAnsi"/>
        </w:rPr>
        <w:t>government-approved vehicle</w:t>
      </w:r>
      <w:r>
        <w:rPr>
          <w:rFonts w:asciiTheme="minorHAnsi" w:hAnsiTheme="minorHAnsi" w:cstheme="minorHAnsi"/>
        </w:rPr>
        <w:t xml:space="preserve"> </w:t>
      </w:r>
      <w:r w:rsidR="000C756D">
        <w:rPr>
          <w:rFonts w:asciiTheme="minorHAnsi" w:hAnsiTheme="minorHAnsi" w:cstheme="minorHAnsi"/>
        </w:rPr>
        <w:t xml:space="preserve">to </w:t>
      </w:r>
      <w:r>
        <w:rPr>
          <w:rFonts w:asciiTheme="minorHAnsi" w:hAnsiTheme="minorHAnsi" w:cstheme="minorHAnsi"/>
        </w:rPr>
        <w:t>delive</w:t>
      </w:r>
      <w:r w:rsidR="000C756D">
        <w:rPr>
          <w:rFonts w:asciiTheme="minorHAnsi" w:hAnsiTheme="minorHAnsi" w:cstheme="minorHAnsi"/>
        </w:rPr>
        <w:t>r</w:t>
      </w:r>
      <w:r>
        <w:rPr>
          <w:rFonts w:asciiTheme="minorHAnsi" w:hAnsiTheme="minorHAnsi" w:cstheme="minorHAnsi"/>
        </w:rPr>
        <w:t xml:space="preserve"> our </w:t>
      </w:r>
      <w:r w:rsidR="00023D49">
        <w:rPr>
          <w:rFonts w:asciiTheme="minorHAnsi" w:hAnsiTheme="minorHAnsi" w:cstheme="minorHAnsi"/>
        </w:rPr>
        <w:t>new d</w:t>
      </w:r>
      <w:r>
        <w:rPr>
          <w:rFonts w:asciiTheme="minorHAnsi" w:hAnsiTheme="minorHAnsi" w:cstheme="minorHAnsi"/>
        </w:rPr>
        <w:t>evelopment pro</w:t>
      </w:r>
      <w:r w:rsidR="00023D49">
        <w:rPr>
          <w:rFonts w:asciiTheme="minorHAnsi" w:hAnsiTheme="minorHAnsi" w:cstheme="minorHAnsi"/>
        </w:rPr>
        <w:t>gra</w:t>
      </w:r>
      <w:r w:rsidR="00712779">
        <w:rPr>
          <w:rFonts w:asciiTheme="minorHAnsi" w:hAnsiTheme="minorHAnsi" w:cstheme="minorHAnsi"/>
        </w:rPr>
        <w:t>mme</w:t>
      </w:r>
      <w:r w:rsidR="006021A5">
        <w:rPr>
          <w:rFonts w:asciiTheme="minorHAnsi" w:hAnsiTheme="minorHAnsi" w:cstheme="minorHAnsi"/>
        </w:rPr>
        <w:t>.</w:t>
      </w:r>
    </w:p>
    <w:p w14:paraId="551D5380" w14:textId="77777777" w:rsidR="00C21826" w:rsidRDefault="00C21826" w:rsidP="00C21826">
      <w:pPr>
        <w:pStyle w:val="NormalWeb"/>
        <w:spacing w:after="0"/>
        <w:rPr>
          <w:rFonts w:asciiTheme="minorHAnsi" w:hAnsiTheme="minorHAnsi" w:cstheme="minorHAnsi"/>
        </w:rPr>
      </w:pPr>
    </w:p>
    <w:p w14:paraId="79BED006" w14:textId="7D3765DC" w:rsidR="00C21826" w:rsidRDefault="00C21826" w:rsidP="00551D2D"/>
    <w:p w14:paraId="514BAFF1" w14:textId="5FA996AD" w:rsidR="00D51907" w:rsidRDefault="00D51907" w:rsidP="00551D2D"/>
    <w:p w14:paraId="08065ACB" w14:textId="76D5DF75" w:rsidR="00D51907" w:rsidRDefault="00D51907" w:rsidP="00551D2D"/>
    <w:p w14:paraId="05EA70D0" w14:textId="0DF67EDB" w:rsidR="00D51907" w:rsidRDefault="00D51907" w:rsidP="00551D2D"/>
    <w:p w14:paraId="446D603D" w14:textId="3311E558" w:rsidR="00D51907" w:rsidRDefault="00D51907" w:rsidP="00551D2D"/>
    <w:p w14:paraId="50982AFF" w14:textId="78B66428" w:rsidR="00D51907" w:rsidRDefault="00D51907" w:rsidP="00551D2D"/>
    <w:p w14:paraId="082D457A" w14:textId="4BCEFF02" w:rsidR="00D51907" w:rsidRDefault="00D51907" w:rsidP="00551D2D"/>
    <w:p w14:paraId="5F19D793" w14:textId="7D701929" w:rsidR="00D51907" w:rsidRDefault="00D51907" w:rsidP="00551D2D"/>
    <w:p w14:paraId="50823646" w14:textId="2E69095A" w:rsidR="00D51907" w:rsidRDefault="00D51907" w:rsidP="00551D2D"/>
    <w:p w14:paraId="0E988715" w14:textId="0C82EBC0" w:rsidR="00D51907" w:rsidRDefault="00D51907" w:rsidP="00551D2D"/>
    <w:p w14:paraId="159AE44B" w14:textId="7234C5EB" w:rsidR="00D51907" w:rsidRDefault="00D51907" w:rsidP="00551D2D"/>
    <w:p w14:paraId="6D99BCCF" w14:textId="3DED3587" w:rsidR="00D51907" w:rsidRDefault="00D51907" w:rsidP="00551D2D"/>
    <w:p w14:paraId="502B5E46" w14:textId="2ACC824A" w:rsidR="00D51907" w:rsidRDefault="00D51907" w:rsidP="00551D2D"/>
    <w:p w14:paraId="02AF2914" w14:textId="14C78FBA" w:rsidR="00D51907" w:rsidRDefault="00D51907" w:rsidP="00551D2D"/>
    <w:p w14:paraId="46E19389" w14:textId="56E5CBC1" w:rsidR="00D51907" w:rsidRDefault="00D51907" w:rsidP="00551D2D"/>
    <w:p w14:paraId="48C694E9" w14:textId="054B9AC5" w:rsidR="00D51907" w:rsidRDefault="00D51907" w:rsidP="00551D2D"/>
    <w:p w14:paraId="407D2F2A" w14:textId="1D872F8F" w:rsidR="00D51907" w:rsidRDefault="00D51907" w:rsidP="00551D2D"/>
    <w:p w14:paraId="6638377F" w14:textId="15B5E5F8" w:rsidR="00D51907" w:rsidRDefault="00D51907" w:rsidP="00551D2D"/>
    <w:p w14:paraId="7E4424F8" w14:textId="174B420C" w:rsidR="00D51907" w:rsidRDefault="00D51907" w:rsidP="00551D2D"/>
    <w:p w14:paraId="3D3174E4" w14:textId="2D5E20F3" w:rsidR="00D51907" w:rsidRDefault="00D51907" w:rsidP="00551D2D"/>
    <w:p w14:paraId="0F22E71E" w14:textId="49091F66" w:rsidR="00D51907" w:rsidRDefault="00D51907" w:rsidP="00551D2D"/>
    <w:p w14:paraId="7E065A0D" w14:textId="54B9A84C" w:rsidR="00D51907" w:rsidRDefault="00D51907" w:rsidP="00551D2D"/>
    <w:p w14:paraId="717A43F2" w14:textId="7A8DA108" w:rsidR="00D51907" w:rsidRDefault="00D51907" w:rsidP="00551D2D"/>
    <w:p w14:paraId="2667B581" w14:textId="73AAEA9B" w:rsidR="00D51907" w:rsidRDefault="00D51907" w:rsidP="00551D2D"/>
    <w:p w14:paraId="7EF726DA" w14:textId="6A9A84C9" w:rsidR="00D51907" w:rsidRDefault="00D51907" w:rsidP="00551D2D"/>
    <w:p w14:paraId="44E4FC25" w14:textId="0C1B1192" w:rsidR="00D51907" w:rsidRDefault="00D51907" w:rsidP="00551D2D"/>
    <w:p w14:paraId="057DCD35" w14:textId="77777777" w:rsidR="00C00568" w:rsidRDefault="00C00568" w:rsidP="00551D2D"/>
    <w:p w14:paraId="54B1534D" w14:textId="31D5A543" w:rsidR="00D51907" w:rsidRDefault="00D51907" w:rsidP="00551D2D"/>
    <w:p w14:paraId="6C31D194" w14:textId="4E421D97" w:rsidR="00D51907" w:rsidRDefault="00D51907" w:rsidP="00551D2D"/>
    <w:p w14:paraId="59760963" w14:textId="20530B82" w:rsidR="00D51907" w:rsidRDefault="00D51907" w:rsidP="00551D2D"/>
    <w:p w14:paraId="2CED4D53" w14:textId="26BC2D7D" w:rsidR="00D51907" w:rsidRDefault="00D51907" w:rsidP="00551D2D"/>
    <w:p w14:paraId="3ABABDD2" w14:textId="77777777" w:rsidR="00D51907" w:rsidRPr="00D51907" w:rsidRDefault="00D51907" w:rsidP="00D51907">
      <w:pPr>
        <w:pStyle w:val="Title"/>
        <w:outlineLvl w:val="0"/>
        <w:rPr>
          <w:rFonts w:asciiTheme="minorHAnsi" w:hAnsiTheme="minorHAnsi" w:cstheme="minorHAnsi"/>
          <w:sz w:val="20"/>
        </w:rPr>
      </w:pPr>
    </w:p>
    <w:p w14:paraId="5F1F9630" w14:textId="083D8241" w:rsidR="00D51907" w:rsidRPr="00C63640" w:rsidRDefault="00D51907" w:rsidP="00D51907">
      <w:pPr>
        <w:pStyle w:val="Title"/>
        <w:outlineLvl w:val="0"/>
        <w:rPr>
          <w:rFonts w:asciiTheme="minorHAnsi" w:hAnsiTheme="minorHAnsi" w:cstheme="minorHAnsi"/>
          <w:sz w:val="40"/>
          <w:szCs w:val="40"/>
        </w:rPr>
      </w:pPr>
      <w:r w:rsidRPr="00C63640">
        <w:rPr>
          <w:rFonts w:asciiTheme="minorHAnsi" w:hAnsiTheme="minorHAnsi" w:cstheme="minorHAnsi"/>
          <w:sz w:val="40"/>
          <w:szCs w:val="40"/>
        </w:rPr>
        <w:t>Role Profile/Competencies – Board Member</w:t>
      </w:r>
    </w:p>
    <w:p w14:paraId="59B11641" w14:textId="77777777" w:rsidR="00D51907" w:rsidRPr="00D51907" w:rsidRDefault="00D51907" w:rsidP="00D51907">
      <w:pPr>
        <w:pStyle w:val="Title"/>
        <w:jc w:val="both"/>
        <w:rPr>
          <w:rFonts w:asciiTheme="minorHAnsi" w:hAnsiTheme="minorHAnsi" w:cstheme="minorHAnsi"/>
          <w:b w:val="0"/>
          <w:sz w:val="20"/>
        </w:rPr>
      </w:pPr>
    </w:p>
    <w:p w14:paraId="79AF9201" w14:textId="77777777" w:rsidR="00D51907" w:rsidRPr="00C63640" w:rsidRDefault="00D51907" w:rsidP="00D51907">
      <w:pPr>
        <w:rPr>
          <w:rFonts w:asciiTheme="minorHAnsi" w:hAnsiTheme="minorHAnsi" w:cstheme="minorHAnsi"/>
          <w:b/>
          <w:sz w:val="28"/>
          <w:szCs w:val="28"/>
        </w:rPr>
      </w:pPr>
      <w:r w:rsidRPr="00C63640">
        <w:rPr>
          <w:rFonts w:asciiTheme="minorHAnsi" w:hAnsiTheme="minorHAnsi" w:cstheme="minorHAnsi"/>
          <w:b/>
          <w:sz w:val="28"/>
          <w:szCs w:val="28"/>
        </w:rPr>
        <w:t>Responsible To</w:t>
      </w:r>
    </w:p>
    <w:p w14:paraId="5F811AC3" w14:textId="77777777" w:rsidR="00D51907" w:rsidRPr="00C63640" w:rsidRDefault="00D51907" w:rsidP="00D51907">
      <w:pPr>
        <w:rPr>
          <w:rFonts w:asciiTheme="minorHAnsi" w:hAnsiTheme="minorHAnsi" w:cstheme="minorHAnsi"/>
          <w:b/>
          <w:sz w:val="10"/>
          <w:szCs w:val="10"/>
        </w:rPr>
      </w:pPr>
    </w:p>
    <w:p w14:paraId="76EC81FA" w14:textId="77777777" w:rsidR="00D51907" w:rsidRPr="00C63640" w:rsidRDefault="00D51907" w:rsidP="00D51907">
      <w:pPr>
        <w:rPr>
          <w:rFonts w:asciiTheme="minorHAnsi" w:hAnsiTheme="minorHAnsi" w:cstheme="minorHAnsi"/>
          <w:sz w:val="24"/>
        </w:rPr>
      </w:pPr>
      <w:r w:rsidRPr="00C63640">
        <w:rPr>
          <w:rFonts w:asciiTheme="minorHAnsi" w:hAnsiTheme="minorHAnsi" w:cstheme="minorHAnsi"/>
          <w:sz w:val="24"/>
        </w:rPr>
        <w:t>A Board Member is responsible to the Chair of the Board.</w:t>
      </w:r>
    </w:p>
    <w:p w14:paraId="6A435D89" w14:textId="77777777" w:rsidR="00D51907" w:rsidRPr="00C63640" w:rsidRDefault="00D51907" w:rsidP="00D51907">
      <w:pPr>
        <w:rPr>
          <w:rFonts w:asciiTheme="minorHAnsi" w:hAnsiTheme="minorHAnsi" w:cstheme="minorHAnsi"/>
          <w:b/>
          <w:sz w:val="24"/>
        </w:rPr>
      </w:pPr>
    </w:p>
    <w:p w14:paraId="35684B94" w14:textId="77777777" w:rsidR="00D51907" w:rsidRPr="00C63640" w:rsidRDefault="00D51907" w:rsidP="00D51907">
      <w:pPr>
        <w:rPr>
          <w:rFonts w:asciiTheme="minorHAnsi" w:hAnsiTheme="minorHAnsi" w:cstheme="minorHAnsi"/>
          <w:b/>
          <w:sz w:val="28"/>
          <w:szCs w:val="28"/>
        </w:rPr>
      </w:pPr>
      <w:r w:rsidRPr="00C63640">
        <w:rPr>
          <w:rFonts w:asciiTheme="minorHAnsi" w:hAnsiTheme="minorHAnsi" w:cstheme="minorHAnsi"/>
          <w:b/>
          <w:sz w:val="28"/>
          <w:szCs w:val="28"/>
        </w:rPr>
        <w:t>Purpose of the Role</w:t>
      </w:r>
    </w:p>
    <w:p w14:paraId="7D283B70" w14:textId="77777777" w:rsidR="00D51907" w:rsidRPr="00C63640" w:rsidRDefault="00D51907" w:rsidP="00D51907">
      <w:pPr>
        <w:rPr>
          <w:rFonts w:asciiTheme="minorHAnsi" w:hAnsiTheme="minorHAnsi" w:cstheme="minorHAnsi"/>
          <w:b/>
          <w:sz w:val="10"/>
          <w:szCs w:val="10"/>
        </w:rPr>
      </w:pPr>
    </w:p>
    <w:p w14:paraId="0B7D2D41" w14:textId="77777777" w:rsidR="00D51907" w:rsidRPr="00C63640" w:rsidRDefault="00D51907" w:rsidP="00D51907">
      <w:pPr>
        <w:rPr>
          <w:rFonts w:asciiTheme="minorHAnsi" w:hAnsiTheme="minorHAnsi" w:cstheme="minorHAnsi"/>
          <w:sz w:val="24"/>
        </w:rPr>
      </w:pPr>
      <w:r w:rsidRPr="00C63640">
        <w:rPr>
          <w:rFonts w:asciiTheme="minorHAnsi" w:hAnsiTheme="minorHAnsi" w:cstheme="minorHAnsi"/>
          <w:sz w:val="24"/>
        </w:rPr>
        <w:t xml:space="preserve">To ensure the longer-term viability of The Hyelm Group by working in partnership, contributing expertise, insight and adding value to the creation of </w:t>
      </w:r>
      <w:r>
        <w:rPr>
          <w:rFonts w:asciiTheme="minorHAnsi" w:hAnsiTheme="minorHAnsi" w:cstheme="minorHAnsi"/>
          <w:sz w:val="24"/>
        </w:rPr>
        <w:t>s</w:t>
      </w:r>
      <w:r w:rsidRPr="00C63640">
        <w:rPr>
          <w:rFonts w:asciiTheme="minorHAnsi" w:hAnsiTheme="minorHAnsi" w:cstheme="minorHAnsi"/>
          <w:sz w:val="24"/>
        </w:rPr>
        <w:t xml:space="preserve">trategy and </w:t>
      </w:r>
      <w:r>
        <w:rPr>
          <w:rFonts w:asciiTheme="minorHAnsi" w:hAnsiTheme="minorHAnsi" w:cstheme="minorHAnsi"/>
          <w:sz w:val="24"/>
        </w:rPr>
        <w:t>p</w:t>
      </w:r>
      <w:r w:rsidRPr="00C63640">
        <w:rPr>
          <w:rFonts w:asciiTheme="minorHAnsi" w:hAnsiTheme="minorHAnsi" w:cstheme="minorHAnsi"/>
          <w:sz w:val="24"/>
        </w:rPr>
        <w:t>olicy.</w:t>
      </w:r>
    </w:p>
    <w:p w14:paraId="5C3DC9F0" w14:textId="77777777" w:rsidR="00D51907" w:rsidRPr="00C63640" w:rsidRDefault="00D51907" w:rsidP="00D51907">
      <w:pPr>
        <w:rPr>
          <w:rFonts w:asciiTheme="minorHAnsi" w:hAnsiTheme="minorHAnsi" w:cstheme="minorHAnsi"/>
          <w:sz w:val="14"/>
          <w:szCs w:val="14"/>
        </w:rPr>
      </w:pPr>
    </w:p>
    <w:p w14:paraId="4978E649" w14:textId="77777777" w:rsidR="00D51907" w:rsidRPr="00C63640" w:rsidRDefault="00D51907" w:rsidP="00D51907">
      <w:pPr>
        <w:rPr>
          <w:rFonts w:asciiTheme="minorHAnsi" w:hAnsiTheme="minorHAnsi" w:cstheme="minorHAnsi"/>
          <w:sz w:val="24"/>
        </w:rPr>
      </w:pPr>
      <w:r w:rsidRPr="00C63640">
        <w:rPr>
          <w:rFonts w:asciiTheme="minorHAnsi" w:hAnsiTheme="minorHAnsi" w:cstheme="minorHAnsi"/>
          <w:sz w:val="24"/>
        </w:rPr>
        <w:t>To ensure that business decisions are made in the furtherance of The Group’s strategic objectives, whilst ensuring that all the views and interests of relevant stakeholders are represented at a strategic level.</w:t>
      </w:r>
    </w:p>
    <w:p w14:paraId="3E276027" w14:textId="77777777" w:rsidR="00D51907" w:rsidRPr="00C63640" w:rsidRDefault="00D51907" w:rsidP="00D51907">
      <w:pPr>
        <w:rPr>
          <w:rFonts w:asciiTheme="minorHAnsi" w:hAnsiTheme="minorHAnsi" w:cstheme="minorHAnsi"/>
          <w:b/>
          <w:sz w:val="24"/>
        </w:rPr>
      </w:pPr>
    </w:p>
    <w:p w14:paraId="07A085A6" w14:textId="77777777" w:rsidR="00D51907" w:rsidRPr="00C63640" w:rsidRDefault="00D51907" w:rsidP="00D51907">
      <w:pPr>
        <w:rPr>
          <w:rFonts w:asciiTheme="minorHAnsi" w:hAnsiTheme="minorHAnsi" w:cstheme="minorHAnsi"/>
          <w:b/>
          <w:sz w:val="28"/>
          <w:szCs w:val="28"/>
        </w:rPr>
      </w:pPr>
      <w:r w:rsidRPr="00C63640">
        <w:rPr>
          <w:rFonts w:asciiTheme="minorHAnsi" w:hAnsiTheme="minorHAnsi" w:cstheme="minorHAnsi"/>
          <w:b/>
          <w:sz w:val="28"/>
          <w:szCs w:val="28"/>
        </w:rPr>
        <w:t>Expectations</w:t>
      </w:r>
    </w:p>
    <w:p w14:paraId="3433DDBD" w14:textId="77777777" w:rsidR="00D51907" w:rsidRPr="00C63640" w:rsidRDefault="00D51907" w:rsidP="00D51907">
      <w:pPr>
        <w:rPr>
          <w:rFonts w:asciiTheme="minorHAnsi" w:hAnsiTheme="minorHAnsi" w:cstheme="minorHAnsi"/>
          <w:sz w:val="10"/>
          <w:szCs w:val="10"/>
        </w:rPr>
      </w:pPr>
    </w:p>
    <w:p w14:paraId="44CE6A7C" w14:textId="77777777" w:rsidR="00D51907" w:rsidRPr="00C63640" w:rsidRDefault="00D51907" w:rsidP="00D51907">
      <w:pPr>
        <w:jc w:val="both"/>
        <w:rPr>
          <w:rFonts w:asciiTheme="minorHAnsi" w:hAnsiTheme="minorHAnsi" w:cstheme="minorHAnsi"/>
          <w:sz w:val="24"/>
        </w:rPr>
      </w:pPr>
      <w:r w:rsidRPr="00C63640">
        <w:rPr>
          <w:rFonts w:asciiTheme="minorHAnsi" w:hAnsiTheme="minorHAnsi" w:cstheme="minorHAnsi"/>
          <w:sz w:val="24"/>
        </w:rPr>
        <w:t>All Board Members are expected to understand and be committed to The Group’s:</w:t>
      </w:r>
    </w:p>
    <w:p w14:paraId="3DD7F42F" w14:textId="77777777" w:rsidR="00D51907" w:rsidRPr="00C63640" w:rsidRDefault="00D51907" w:rsidP="00D51907">
      <w:pPr>
        <w:rPr>
          <w:rFonts w:asciiTheme="minorHAnsi" w:hAnsiTheme="minorHAnsi" w:cstheme="minorHAnsi"/>
          <w:sz w:val="14"/>
          <w:szCs w:val="14"/>
        </w:rPr>
      </w:pPr>
    </w:p>
    <w:p w14:paraId="20BF8073" w14:textId="77777777" w:rsidR="00D51907" w:rsidRPr="00C63640" w:rsidRDefault="00D51907" w:rsidP="00621DC2">
      <w:pPr>
        <w:numPr>
          <w:ilvl w:val="0"/>
          <w:numId w:val="7"/>
        </w:numPr>
        <w:tabs>
          <w:tab w:val="clear" w:pos="340"/>
          <w:tab w:val="num" w:pos="567"/>
        </w:tabs>
        <w:spacing w:line="240" w:lineRule="auto"/>
        <w:ind w:left="567" w:hanging="567"/>
        <w:rPr>
          <w:rFonts w:asciiTheme="minorHAnsi" w:hAnsiTheme="minorHAnsi" w:cstheme="minorHAnsi"/>
          <w:sz w:val="24"/>
        </w:rPr>
      </w:pPr>
      <w:r w:rsidRPr="00C63640">
        <w:rPr>
          <w:rFonts w:asciiTheme="minorHAnsi" w:hAnsiTheme="minorHAnsi" w:cstheme="minorHAnsi"/>
          <w:sz w:val="24"/>
        </w:rPr>
        <w:t>Culture and Values.</w:t>
      </w:r>
    </w:p>
    <w:p w14:paraId="6DAF794A" w14:textId="77777777" w:rsidR="00D51907" w:rsidRPr="00D51907" w:rsidRDefault="00D51907" w:rsidP="00D51907">
      <w:pPr>
        <w:rPr>
          <w:rFonts w:asciiTheme="minorHAnsi" w:hAnsiTheme="minorHAnsi" w:cstheme="minorHAnsi"/>
          <w:sz w:val="12"/>
          <w:szCs w:val="12"/>
        </w:rPr>
      </w:pPr>
    </w:p>
    <w:p w14:paraId="7FCD10F4" w14:textId="77777777" w:rsidR="00D51907" w:rsidRPr="00C63640" w:rsidRDefault="00D51907" w:rsidP="00621DC2">
      <w:pPr>
        <w:numPr>
          <w:ilvl w:val="0"/>
          <w:numId w:val="7"/>
        </w:numPr>
        <w:tabs>
          <w:tab w:val="clear" w:pos="340"/>
          <w:tab w:val="num" w:pos="567"/>
        </w:tabs>
        <w:spacing w:line="240" w:lineRule="auto"/>
        <w:ind w:left="567" w:hanging="567"/>
        <w:rPr>
          <w:rFonts w:asciiTheme="minorHAnsi" w:hAnsiTheme="minorHAnsi" w:cstheme="minorHAnsi"/>
          <w:sz w:val="24"/>
        </w:rPr>
      </w:pPr>
      <w:r w:rsidRPr="00C63640">
        <w:rPr>
          <w:rFonts w:asciiTheme="minorHAnsi" w:hAnsiTheme="minorHAnsi" w:cstheme="minorHAnsi"/>
          <w:sz w:val="24"/>
        </w:rPr>
        <w:t xml:space="preserve">Strategic </w:t>
      </w:r>
      <w:r>
        <w:rPr>
          <w:rFonts w:asciiTheme="minorHAnsi" w:hAnsiTheme="minorHAnsi" w:cstheme="minorHAnsi"/>
          <w:sz w:val="24"/>
        </w:rPr>
        <w:t>o</w:t>
      </w:r>
      <w:r w:rsidRPr="00C63640">
        <w:rPr>
          <w:rFonts w:asciiTheme="minorHAnsi" w:hAnsiTheme="minorHAnsi" w:cstheme="minorHAnsi"/>
          <w:sz w:val="24"/>
        </w:rPr>
        <w:t>bjectives.</w:t>
      </w:r>
    </w:p>
    <w:p w14:paraId="79105141" w14:textId="77777777" w:rsidR="00D51907" w:rsidRPr="00D51907" w:rsidRDefault="00D51907" w:rsidP="00D51907">
      <w:pPr>
        <w:rPr>
          <w:rFonts w:asciiTheme="minorHAnsi" w:hAnsiTheme="minorHAnsi" w:cstheme="minorHAnsi"/>
          <w:sz w:val="12"/>
          <w:szCs w:val="12"/>
        </w:rPr>
      </w:pPr>
    </w:p>
    <w:p w14:paraId="020A2B1F" w14:textId="77777777" w:rsidR="00D51907" w:rsidRPr="00C63640" w:rsidRDefault="00D51907" w:rsidP="00621DC2">
      <w:pPr>
        <w:numPr>
          <w:ilvl w:val="0"/>
          <w:numId w:val="7"/>
        </w:numPr>
        <w:tabs>
          <w:tab w:val="clear" w:pos="340"/>
          <w:tab w:val="num" w:pos="567"/>
        </w:tabs>
        <w:spacing w:line="240" w:lineRule="auto"/>
        <w:ind w:left="567" w:hanging="567"/>
        <w:rPr>
          <w:rFonts w:asciiTheme="minorHAnsi" w:hAnsiTheme="minorHAnsi" w:cstheme="minorHAnsi"/>
          <w:sz w:val="24"/>
        </w:rPr>
      </w:pPr>
      <w:r w:rsidRPr="00C63640">
        <w:rPr>
          <w:rFonts w:asciiTheme="minorHAnsi" w:hAnsiTheme="minorHAnsi" w:cstheme="minorHAnsi"/>
          <w:sz w:val="24"/>
        </w:rPr>
        <w:t xml:space="preserve">Equality &amp; Diversity </w:t>
      </w:r>
      <w:r>
        <w:rPr>
          <w:rFonts w:asciiTheme="minorHAnsi" w:hAnsiTheme="minorHAnsi" w:cstheme="minorHAnsi"/>
          <w:sz w:val="24"/>
        </w:rPr>
        <w:t>o</w:t>
      </w:r>
      <w:r w:rsidRPr="00C63640">
        <w:rPr>
          <w:rFonts w:asciiTheme="minorHAnsi" w:hAnsiTheme="minorHAnsi" w:cstheme="minorHAnsi"/>
          <w:sz w:val="24"/>
        </w:rPr>
        <w:t>bjectives.</w:t>
      </w:r>
    </w:p>
    <w:p w14:paraId="5B24E527" w14:textId="77777777" w:rsidR="00D51907" w:rsidRPr="00D51907" w:rsidRDefault="00D51907" w:rsidP="00D51907">
      <w:pPr>
        <w:rPr>
          <w:rFonts w:asciiTheme="minorHAnsi" w:hAnsiTheme="minorHAnsi" w:cstheme="minorHAnsi"/>
          <w:sz w:val="12"/>
          <w:szCs w:val="12"/>
        </w:rPr>
      </w:pPr>
    </w:p>
    <w:p w14:paraId="3177FF69" w14:textId="77777777" w:rsidR="00D51907" w:rsidRPr="00C63640" w:rsidRDefault="00D51907" w:rsidP="00621DC2">
      <w:pPr>
        <w:numPr>
          <w:ilvl w:val="0"/>
          <w:numId w:val="7"/>
        </w:numPr>
        <w:tabs>
          <w:tab w:val="clear" w:pos="340"/>
          <w:tab w:val="num" w:pos="567"/>
        </w:tabs>
        <w:spacing w:line="240" w:lineRule="auto"/>
        <w:ind w:left="567" w:hanging="567"/>
        <w:rPr>
          <w:rFonts w:asciiTheme="minorHAnsi" w:hAnsiTheme="minorHAnsi" w:cstheme="minorHAnsi"/>
          <w:sz w:val="24"/>
        </w:rPr>
      </w:pPr>
      <w:r w:rsidRPr="00C63640">
        <w:rPr>
          <w:rFonts w:asciiTheme="minorHAnsi" w:hAnsiTheme="minorHAnsi" w:cstheme="minorHAnsi"/>
          <w:sz w:val="24"/>
        </w:rPr>
        <w:t xml:space="preserve">Commitment to </w:t>
      </w:r>
      <w:r>
        <w:rPr>
          <w:rFonts w:asciiTheme="minorHAnsi" w:hAnsiTheme="minorHAnsi" w:cstheme="minorHAnsi"/>
          <w:sz w:val="24"/>
        </w:rPr>
        <w:t>c</w:t>
      </w:r>
      <w:r w:rsidRPr="00C63640">
        <w:rPr>
          <w:rFonts w:asciiTheme="minorHAnsi" w:hAnsiTheme="minorHAnsi" w:cstheme="minorHAnsi"/>
          <w:sz w:val="24"/>
        </w:rPr>
        <w:t xml:space="preserve">ustomer </w:t>
      </w:r>
      <w:r>
        <w:rPr>
          <w:rFonts w:asciiTheme="minorHAnsi" w:hAnsiTheme="minorHAnsi" w:cstheme="minorHAnsi"/>
          <w:sz w:val="24"/>
        </w:rPr>
        <w:t>s</w:t>
      </w:r>
      <w:r w:rsidRPr="00C63640">
        <w:rPr>
          <w:rFonts w:asciiTheme="minorHAnsi" w:hAnsiTheme="minorHAnsi" w:cstheme="minorHAnsi"/>
          <w:sz w:val="24"/>
        </w:rPr>
        <w:t>ervice.</w:t>
      </w:r>
    </w:p>
    <w:p w14:paraId="638E1B63" w14:textId="77777777" w:rsidR="00D51907" w:rsidRPr="00C63640" w:rsidRDefault="00D51907" w:rsidP="00D51907">
      <w:pPr>
        <w:rPr>
          <w:rFonts w:asciiTheme="minorHAnsi" w:hAnsiTheme="minorHAnsi" w:cstheme="minorHAnsi"/>
          <w:sz w:val="24"/>
        </w:rPr>
      </w:pPr>
    </w:p>
    <w:p w14:paraId="5DBD804D" w14:textId="77777777" w:rsidR="00D51907" w:rsidRPr="00C63640" w:rsidRDefault="00D51907" w:rsidP="00D51907">
      <w:pPr>
        <w:autoSpaceDE w:val="0"/>
        <w:autoSpaceDN w:val="0"/>
        <w:adjustRightInd w:val="0"/>
        <w:rPr>
          <w:rFonts w:asciiTheme="minorHAnsi" w:hAnsiTheme="minorHAnsi" w:cstheme="minorHAnsi"/>
          <w:b/>
          <w:sz w:val="28"/>
          <w:szCs w:val="28"/>
        </w:rPr>
      </w:pPr>
      <w:r w:rsidRPr="00C63640">
        <w:rPr>
          <w:rFonts w:asciiTheme="minorHAnsi" w:hAnsiTheme="minorHAnsi" w:cstheme="minorHAnsi"/>
          <w:b/>
          <w:sz w:val="28"/>
          <w:szCs w:val="28"/>
        </w:rPr>
        <w:t>Duties Under the Companies Act</w:t>
      </w:r>
      <w:r>
        <w:rPr>
          <w:rFonts w:asciiTheme="minorHAnsi" w:hAnsiTheme="minorHAnsi" w:cstheme="minorHAnsi"/>
          <w:b/>
          <w:sz w:val="28"/>
          <w:szCs w:val="28"/>
        </w:rPr>
        <w:t>s</w:t>
      </w:r>
    </w:p>
    <w:p w14:paraId="49EFF3EC" w14:textId="77777777" w:rsidR="00D51907" w:rsidRPr="00C63640" w:rsidRDefault="00D51907" w:rsidP="00D51907">
      <w:pPr>
        <w:autoSpaceDE w:val="0"/>
        <w:autoSpaceDN w:val="0"/>
        <w:adjustRightInd w:val="0"/>
        <w:rPr>
          <w:rFonts w:asciiTheme="minorHAnsi" w:hAnsiTheme="minorHAnsi" w:cstheme="minorHAnsi"/>
          <w:b/>
          <w:sz w:val="10"/>
          <w:szCs w:val="10"/>
        </w:rPr>
      </w:pPr>
    </w:p>
    <w:p w14:paraId="156D786F" w14:textId="77777777" w:rsidR="00D51907" w:rsidRPr="00C63640" w:rsidRDefault="00D51907" w:rsidP="00D51907">
      <w:pPr>
        <w:rPr>
          <w:rFonts w:asciiTheme="minorHAnsi" w:hAnsiTheme="minorHAnsi" w:cstheme="minorHAnsi"/>
          <w:sz w:val="24"/>
        </w:rPr>
      </w:pPr>
      <w:r w:rsidRPr="00C63640">
        <w:rPr>
          <w:rFonts w:asciiTheme="minorHAnsi" w:hAnsiTheme="minorHAnsi" w:cstheme="minorHAnsi"/>
          <w:sz w:val="24"/>
        </w:rPr>
        <w:t xml:space="preserve">As Hyelm is a Company Limited by Guarantee, Board </w:t>
      </w:r>
      <w:r>
        <w:rPr>
          <w:rFonts w:asciiTheme="minorHAnsi" w:hAnsiTheme="minorHAnsi" w:cstheme="minorHAnsi"/>
          <w:sz w:val="24"/>
        </w:rPr>
        <w:t>m</w:t>
      </w:r>
      <w:r w:rsidRPr="00C63640">
        <w:rPr>
          <w:rFonts w:asciiTheme="minorHAnsi" w:hAnsiTheme="minorHAnsi" w:cstheme="minorHAnsi"/>
          <w:sz w:val="24"/>
        </w:rPr>
        <w:t xml:space="preserve">embers are bound by the duties of directors as stated under </w:t>
      </w:r>
      <w:r>
        <w:rPr>
          <w:rFonts w:asciiTheme="minorHAnsi" w:hAnsiTheme="minorHAnsi" w:cstheme="minorHAnsi"/>
          <w:sz w:val="24"/>
        </w:rPr>
        <w:t>the Companies Acts.</w:t>
      </w:r>
    </w:p>
    <w:p w14:paraId="23B1E9AE" w14:textId="77777777" w:rsidR="00D51907" w:rsidRPr="00C63640" w:rsidRDefault="00D51907" w:rsidP="00D51907">
      <w:pPr>
        <w:rPr>
          <w:rFonts w:asciiTheme="minorHAnsi" w:hAnsiTheme="minorHAnsi" w:cstheme="minorHAnsi"/>
          <w:sz w:val="14"/>
          <w:szCs w:val="14"/>
        </w:rPr>
      </w:pPr>
    </w:p>
    <w:p w14:paraId="7B5E8A41" w14:textId="77777777" w:rsidR="00D51907" w:rsidRPr="00C63640" w:rsidRDefault="00D51907" w:rsidP="00D51907">
      <w:pPr>
        <w:jc w:val="both"/>
        <w:rPr>
          <w:rFonts w:asciiTheme="minorHAnsi" w:hAnsiTheme="minorHAnsi" w:cstheme="minorHAnsi"/>
          <w:sz w:val="24"/>
        </w:rPr>
      </w:pPr>
      <w:r w:rsidRPr="00C63640">
        <w:rPr>
          <w:rFonts w:asciiTheme="minorHAnsi" w:hAnsiTheme="minorHAnsi" w:cstheme="minorHAnsi"/>
          <w:sz w:val="24"/>
        </w:rPr>
        <w:t xml:space="preserve">Company </w:t>
      </w:r>
      <w:r>
        <w:rPr>
          <w:rFonts w:asciiTheme="minorHAnsi" w:hAnsiTheme="minorHAnsi" w:cstheme="minorHAnsi"/>
          <w:sz w:val="24"/>
        </w:rPr>
        <w:t>d</w:t>
      </w:r>
      <w:r w:rsidRPr="00C63640">
        <w:rPr>
          <w:rFonts w:asciiTheme="minorHAnsi" w:hAnsiTheme="minorHAnsi" w:cstheme="minorHAnsi"/>
          <w:sz w:val="24"/>
        </w:rPr>
        <w:t>irectors</w:t>
      </w:r>
      <w:r>
        <w:rPr>
          <w:rFonts w:asciiTheme="minorHAnsi" w:hAnsiTheme="minorHAnsi" w:cstheme="minorHAnsi"/>
          <w:sz w:val="24"/>
        </w:rPr>
        <w:t xml:space="preserve"> have the following specific duties: </w:t>
      </w:r>
    </w:p>
    <w:p w14:paraId="74EADBD7" w14:textId="77777777" w:rsidR="00D51907" w:rsidRPr="00C63640" w:rsidRDefault="00D51907" w:rsidP="00D51907">
      <w:pPr>
        <w:jc w:val="both"/>
        <w:rPr>
          <w:rFonts w:asciiTheme="minorHAnsi" w:hAnsiTheme="minorHAnsi" w:cstheme="minorHAnsi"/>
          <w:sz w:val="14"/>
          <w:szCs w:val="14"/>
        </w:rPr>
      </w:pPr>
    </w:p>
    <w:p w14:paraId="7100CD99" w14:textId="77777777" w:rsidR="00D51907" w:rsidRPr="00C63640" w:rsidRDefault="00D51907" w:rsidP="00621DC2">
      <w:pPr>
        <w:numPr>
          <w:ilvl w:val="0"/>
          <w:numId w:val="8"/>
        </w:numPr>
        <w:tabs>
          <w:tab w:val="clear" w:pos="340"/>
          <w:tab w:val="num" w:pos="567"/>
        </w:tabs>
        <w:spacing w:line="240" w:lineRule="auto"/>
        <w:ind w:left="567" w:hanging="567"/>
        <w:jc w:val="both"/>
        <w:rPr>
          <w:rFonts w:asciiTheme="minorHAnsi" w:hAnsiTheme="minorHAnsi" w:cstheme="minorHAnsi"/>
          <w:sz w:val="24"/>
        </w:rPr>
      </w:pPr>
      <w:r w:rsidRPr="00C63640">
        <w:rPr>
          <w:rFonts w:asciiTheme="minorHAnsi" w:hAnsiTheme="minorHAnsi" w:cstheme="minorHAnsi"/>
          <w:sz w:val="24"/>
        </w:rPr>
        <w:t>Duty to act within powers;</w:t>
      </w:r>
    </w:p>
    <w:p w14:paraId="46DC6895" w14:textId="77777777" w:rsidR="00D51907" w:rsidRPr="00D51907" w:rsidRDefault="00D51907" w:rsidP="00D51907">
      <w:pPr>
        <w:tabs>
          <w:tab w:val="num" w:pos="567"/>
        </w:tabs>
        <w:ind w:left="567" w:hanging="567"/>
        <w:jc w:val="both"/>
        <w:rPr>
          <w:rFonts w:asciiTheme="minorHAnsi" w:hAnsiTheme="minorHAnsi" w:cstheme="minorHAnsi"/>
          <w:sz w:val="12"/>
          <w:szCs w:val="12"/>
        </w:rPr>
      </w:pPr>
    </w:p>
    <w:p w14:paraId="10A4FBAA" w14:textId="77777777" w:rsidR="00D51907" w:rsidRPr="00C63640" w:rsidRDefault="00D51907" w:rsidP="00621DC2">
      <w:pPr>
        <w:numPr>
          <w:ilvl w:val="0"/>
          <w:numId w:val="8"/>
        </w:numPr>
        <w:tabs>
          <w:tab w:val="clear" w:pos="340"/>
          <w:tab w:val="num" w:pos="567"/>
        </w:tabs>
        <w:spacing w:line="240" w:lineRule="auto"/>
        <w:ind w:left="567" w:hanging="567"/>
        <w:jc w:val="both"/>
        <w:rPr>
          <w:rFonts w:asciiTheme="minorHAnsi" w:hAnsiTheme="minorHAnsi" w:cstheme="minorHAnsi"/>
          <w:sz w:val="24"/>
        </w:rPr>
      </w:pPr>
      <w:r w:rsidRPr="00C63640">
        <w:rPr>
          <w:rFonts w:asciiTheme="minorHAnsi" w:hAnsiTheme="minorHAnsi" w:cstheme="minorHAnsi"/>
          <w:sz w:val="24"/>
        </w:rPr>
        <w:t>Duty to promote the success of the company;</w:t>
      </w:r>
    </w:p>
    <w:p w14:paraId="245772F0" w14:textId="77777777" w:rsidR="00D51907" w:rsidRPr="00D51907" w:rsidRDefault="00D51907" w:rsidP="00D51907">
      <w:pPr>
        <w:tabs>
          <w:tab w:val="num" w:pos="567"/>
        </w:tabs>
        <w:ind w:left="567" w:hanging="567"/>
        <w:jc w:val="both"/>
        <w:rPr>
          <w:rFonts w:asciiTheme="minorHAnsi" w:hAnsiTheme="minorHAnsi" w:cstheme="minorHAnsi"/>
          <w:sz w:val="12"/>
          <w:szCs w:val="12"/>
        </w:rPr>
      </w:pPr>
    </w:p>
    <w:p w14:paraId="49E13448" w14:textId="77777777" w:rsidR="00D51907" w:rsidRPr="00C63640" w:rsidRDefault="00D51907" w:rsidP="00621DC2">
      <w:pPr>
        <w:numPr>
          <w:ilvl w:val="0"/>
          <w:numId w:val="8"/>
        </w:numPr>
        <w:tabs>
          <w:tab w:val="clear" w:pos="340"/>
          <w:tab w:val="num" w:pos="567"/>
        </w:tabs>
        <w:spacing w:line="240" w:lineRule="auto"/>
        <w:ind w:left="567" w:hanging="567"/>
        <w:jc w:val="both"/>
        <w:rPr>
          <w:rFonts w:asciiTheme="minorHAnsi" w:hAnsiTheme="minorHAnsi" w:cstheme="minorHAnsi"/>
          <w:sz w:val="24"/>
        </w:rPr>
      </w:pPr>
      <w:r w:rsidRPr="00C63640">
        <w:rPr>
          <w:rFonts w:asciiTheme="minorHAnsi" w:hAnsiTheme="minorHAnsi" w:cstheme="minorHAnsi"/>
          <w:sz w:val="24"/>
        </w:rPr>
        <w:t>Duty to exercise independent judgment;</w:t>
      </w:r>
    </w:p>
    <w:p w14:paraId="5F9F98DA" w14:textId="77777777" w:rsidR="00D51907" w:rsidRPr="00D51907" w:rsidRDefault="00D51907" w:rsidP="00D51907">
      <w:pPr>
        <w:tabs>
          <w:tab w:val="num" w:pos="567"/>
        </w:tabs>
        <w:ind w:left="567" w:hanging="567"/>
        <w:jc w:val="both"/>
        <w:rPr>
          <w:rFonts w:asciiTheme="minorHAnsi" w:hAnsiTheme="minorHAnsi" w:cstheme="minorHAnsi"/>
          <w:sz w:val="12"/>
          <w:szCs w:val="12"/>
        </w:rPr>
      </w:pPr>
    </w:p>
    <w:p w14:paraId="08B7D637" w14:textId="77777777" w:rsidR="00D51907" w:rsidRPr="00C63640" w:rsidRDefault="00D51907" w:rsidP="00621DC2">
      <w:pPr>
        <w:numPr>
          <w:ilvl w:val="0"/>
          <w:numId w:val="8"/>
        </w:numPr>
        <w:tabs>
          <w:tab w:val="clear" w:pos="340"/>
          <w:tab w:val="num" w:pos="567"/>
        </w:tabs>
        <w:spacing w:line="240" w:lineRule="auto"/>
        <w:ind w:left="567" w:hanging="567"/>
        <w:jc w:val="both"/>
        <w:rPr>
          <w:rFonts w:asciiTheme="minorHAnsi" w:hAnsiTheme="minorHAnsi" w:cstheme="minorHAnsi"/>
          <w:sz w:val="24"/>
        </w:rPr>
      </w:pPr>
      <w:r w:rsidRPr="00C63640">
        <w:rPr>
          <w:rFonts w:asciiTheme="minorHAnsi" w:hAnsiTheme="minorHAnsi" w:cstheme="minorHAnsi"/>
          <w:sz w:val="24"/>
        </w:rPr>
        <w:t>Duty to exercise reasonable care, skill and diligence;</w:t>
      </w:r>
    </w:p>
    <w:p w14:paraId="0FA1A87E" w14:textId="77777777" w:rsidR="00D51907" w:rsidRPr="00D51907" w:rsidRDefault="00D51907" w:rsidP="00D51907">
      <w:pPr>
        <w:tabs>
          <w:tab w:val="num" w:pos="567"/>
        </w:tabs>
        <w:ind w:left="567" w:hanging="567"/>
        <w:jc w:val="both"/>
        <w:rPr>
          <w:rFonts w:asciiTheme="minorHAnsi" w:hAnsiTheme="minorHAnsi" w:cstheme="minorHAnsi"/>
          <w:sz w:val="12"/>
          <w:szCs w:val="12"/>
        </w:rPr>
      </w:pPr>
    </w:p>
    <w:p w14:paraId="47C99934" w14:textId="77777777" w:rsidR="00D51907" w:rsidRPr="00C63640" w:rsidRDefault="00D51907" w:rsidP="00621DC2">
      <w:pPr>
        <w:numPr>
          <w:ilvl w:val="0"/>
          <w:numId w:val="8"/>
        </w:numPr>
        <w:tabs>
          <w:tab w:val="clear" w:pos="340"/>
          <w:tab w:val="num" w:pos="567"/>
        </w:tabs>
        <w:spacing w:line="240" w:lineRule="auto"/>
        <w:ind w:left="567" w:hanging="567"/>
        <w:jc w:val="both"/>
        <w:rPr>
          <w:rFonts w:asciiTheme="minorHAnsi" w:hAnsiTheme="minorHAnsi" w:cstheme="minorHAnsi"/>
          <w:sz w:val="24"/>
        </w:rPr>
      </w:pPr>
      <w:r w:rsidRPr="00C63640">
        <w:rPr>
          <w:rFonts w:asciiTheme="minorHAnsi" w:hAnsiTheme="minorHAnsi" w:cstheme="minorHAnsi"/>
          <w:sz w:val="24"/>
        </w:rPr>
        <w:t>Duty to avoid conflicts of interest;</w:t>
      </w:r>
    </w:p>
    <w:p w14:paraId="1C0738E8" w14:textId="77777777" w:rsidR="00D51907" w:rsidRPr="00D51907" w:rsidRDefault="00D51907" w:rsidP="00D51907">
      <w:pPr>
        <w:tabs>
          <w:tab w:val="num" w:pos="567"/>
        </w:tabs>
        <w:ind w:left="567" w:hanging="567"/>
        <w:jc w:val="both"/>
        <w:rPr>
          <w:rFonts w:asciiTheme="minorHAnsi" w:hAnsiTheme="minorHAnsi" w:cstheme="minorHAnsi"/>
          <w:sz w:val="12"/>
          <w:szCs w:val="12"/>
        </w:rPr>
      </w:pPr>
    </w:p>
    <w:p w14:paraId="5C1EEE07" w14:textId="77777777" w:rsidR="00D51907" w:rsidRPr="00C63640" w:rsidRDefault="00D51907" w:rsidP="00621DC2">
      <w:pPr>
        <w:numPr>
          <w:ilvl w:val="0"/>
          <w:numId w:val="8"/>
        </w:numPr>
        <w:tabs>
          <w:tab w:val="clear" w:pos="340"/>
          <w:tab w:val="num" w:pos="567"/>
        </w:tabs>
        <w:spacing w:line="240" w:lineRule="auto"/>
        <w:ind w:left="567" w:hanging="567"/>
        <w:jc w:val="both"/>
        <w:rPr>
          <w:rFonts w:asciiTheme="minorHAnsi" w:hAnsiTheme="minorHAnsi" w:cstheme="minorHAnsi"/>
          <w:sz w:val="24"/>
        </w:rPr>
      </w:pPr>
      <w:r w:rsidRPr="00C63640">
        <w:rPr>
          <w:rFonts w:asciiTheme="minorHAnsi" w:hAnsiTheme="minorHAnsi" w:cstheme="minorHAnsi"/>
          <w:sz w:val="24"/>
        </w:rPr>
        <w:t>Duty not to accept benefits from third parties; and</w:t>
      </w:r>
    </w:p>
    <w:p w14:paraId="299E62E7" w14:textId="77777777" w:rsidR="00D51907" w:rsidRPr="00D51907" w:rsidRDefault="00D51907" w:rsidP="00D51907">
      <w:pPr>
        <w:tabs>
          <w:tab w:val="num" w:pos="567"/>
        </w:tabs>
        <w:ind w:left="567" w:hanging="567"/>
        <w:jc w:val="both"/>
        <w:rPr>
          <w:rFonts w:asciiTheme="minorHAnsi" w:hAnsiTheme="minorHAnsi" w:cstheme="minorHAnsi"/>
          <w:sz w:val="12"/>
          <w:szCs w:val="12"/>
        </w:rPr>
      </w:pPr>
    </w:p>
    <w:p w14:paraId="3C450206" w14:textId="77777777" w:rsidR="00D51907" w:rsidRPr="00C63640" w:rsidRDefault="00D51907" w:rsidP="00621DC2">
      <w:pPr>
        <w:numPr>
          <w:ilvl w:val="0"/>
          <w:numId w:val="8"/>
        </w:numPr>
        <w:tabs>
          <w:tab w:val="clear" w:pos="340"/>
          <w:tab w:val="num" w:pos="567"/>
        </w:tabs>
        <w:spacing w:line="240" w:lineRule="auto"/>
        <w:ind w:left="567" w:hanging="567"/>
        <w:jc w:val="both"/>
        <w:rPr>
          <w:rFonts w:asciiTheme="minorHAnsi" w:hAnsiTheme="minorHAnsi" w:cstheme="minorHAnsi"/>
          <w:sz w:val="24"/>
        </w:rPr>
      </w:pPr>
      <w:r w:rsidRPr="00C63640">
        <w:rPr>
          <w:rFonts w:asciiTheme="minorHAnsi" w:hAnsiTheme="minorHAnsi" w:cstheme="minorHAnsi"/>
          <w:sz w:val="24"/>
        </w:rPr>
        <w:t>Duty to declare interest in proposed transaction or agreement.</w:t>
      </w:r>
    </w:p>
    <w:p w14:paraId="3E6B6C4F" w14:textId="77777777" w:rsidR="00D51907" w:rsidRPr="00C63640" w:rsidRDefault="00D51907" w:rsidP="00D51907">
      <w:pPr>
        <w:rPr>
          <w:rFonts w:asciiTheme="minorHAnsi" w:hAnsiTheme="minorHAnsi" w:cstheme="minorHAnsi"/>
          <w:sz w:val="24"/>
        </w:rPr>
      </w:pPr>
    </w:p>
    <w:p w14:paraId="0CA1459A" w14:textId="77777777" w:rsidR="00D51907" w:rsidRDefault="00D51907" w:rsidP="00D51907">
      <w:pPr>
        <w:rPr>
          <w:rFonts w:asciiTheme="minorHAnsi" w:hAnsiTheme="minorHAnsi" w:cstheme="minorHAnsi"/>
          <w:b/>
          <w:sz w:val="28"/>
          <w:szCs w:val="28"/>
        </w:rPr>
      </w:pPr>
    </w:p>
    <w:p w14:paraId="3A26DB28" w14:textId="291102B3" w:rsidR="00D51907" w:rsidRPr="00C63640" w:rsidRDefault="00D51907" w:rsidP="00D51907">
      <w:pPr>
        <w:rPr>
          <w:rFonts w:asciiTheme="minorHAnsi" w:hAnsiTheme="minorHAnsi" w:cstheme="minorHAnsi"/>
          <w:b/>
          <w:sz w:val="28"/>
          <w:szCs w:val="28"/>
        </w:rPr>
      </w:pPr>
      <w:r w:rsidRPr="00C63640">
        <w:rPr>
          <w:rFonts w:asciiTheme="minorHAnsi" w:hAnsiTheme="minorHAnsi" w:cstheme="minorHAnsi"/>
          <w:b/>
          <w:sz w:val="28"/>
          <w:szCs w:val="28"/>
        </w:rPr>
        <w:t>Other Duties and Responsibilities</w:t>
      </w:r>
    </w:p>
    <w:p w14:paraId="7FB259CE" w14:textId="77777777" w:rsidR="00D51907" w:rsidRPr="00C63640" w:rsidRDefault="00D51907" w:rsidP="00D51907">
      <w:pPr>
        <w:rPr>
          <w:rFonts w:asciiTheme="minorHAnsi" w:hAnsiTheme="minorHAnsi" w:cstheme="minorHAnsi"/>
          <w:b/>
          <w:sz w:val="10"/>
          <w:szCs w:val="10"/>
        </w:rPr>
      </w:pPr>
    </w:p>
    <w:p w14:paraId="782C3097" w14:textId="77777777" w:rsidR="00D51907" w:rsidRDefault="00D51907" w:rsidP="00D51907">
      <w:pPr>
        <w:rPr>
          <w:rFonts w:asciiTheme="minorHAnsi" w:hAnsiTheme="minorHAnsi" w:cstheme="minorHAnsi"/>
          <w:b/>
          <w:sz w:val="24"/>
        </w:rPr>
      </w:pPr>
      <w:r w:rsidRPr="00C63640">
        <w:rPr>
          <w:rFonts w:asciiTheme="minorHAnsi" w:hAnsiTheme="minorHAnsi" w:cstheme="minorHAnsi"/>
          <w:b/>
          <w:sz w:val="24"/>
        </w:rPr>
        <w:t>Main Duties</w:t>
      </w:r>
    </w:p>
    <w:p w14:paraId="5250FB54" w14:textId="77777777" w:rsidR="00D51907" w:rsidRPr="00C63640" w:rsidRDefault="00D51907" w:rsidP="00D51907">
      <w:pPr>
        <w:rPr>
          <w:rFonts w:asciiTheme="minorHAnsi" w:hAnsiTheme="minorHAnsi" w:cstheme="minorHAnsi"/>
          <w:b/>
          <w:sz w:val="10"/>
          <w:szCs w:val="10"/>
        </w:rPr>
      </w:pPr>
    </w:p>
    <w:p w14:paraId="07C6A3B4" w14:textId="77777777" w:rsidR="00D51907" w:rsidRPr="00C63640" w:rsidRDefault="00D51907" w:rsidP="00621DC2">
      <w:pPr>
        <w:numPr>
          <w:ilvl w:val="0"/>
          <w:numId w:val="9"/>
        </w:numPr>
        <w:tabs>
          <w:tab w:val="clear" w:pos="340"/>
          <w:tab w:val="num" w:pos="567"/>
        </w:tabs>
        <w:spacing w:line="240" w:lineRule="auto"/>
        <w:ind w:left="567" w:hanging="567"/>
        <w:rPr>
          <w:rFonts w:asciiTheme="minorHAnsi" w:hAnsiTheme="minorHAnsi" w:cstheme="minorHAnsi"/>
          <w:sz w:val="24"/>
        </w:rPr>
      </w:pPr>
      <w:r w:rsidRPr="00C63640">
        <w:rPr>
          <w:rFonts w:asciiTheme="minorHAnsi" w:hAnsiTheme="minorHAnsi" w:cstheme="minorHAnsi"/>
          <w:sz w:val="24"/>
        </w:rPr>
        <w:t>To contribute to and to share responsibility for decisions of the Board and any Committee of the Board of which you are from time-to-time a member.</w:t>
      </w:r>
    </w:p>
    <w:p w14:paraId="6A82F03A" w14:textId="77777777" w:rsidR="00D51907" w:rsidRPr="00C63640" w:rsidRDefault="00D51907" w:rsidP="00D51907">
      <w:pPr>
        <w:tabs>
          <w:tab w:val="num" w:pos="567"/>
        </w:tabs>
        <w:ind w:left="567" w:hanging="567"/>
        <w:rPr>
          <w:rFonts w:asciiTheme="minorHAnsi" w:hAnsiTheme="minorHAnsi" w:cstheme="minorHAnsi"/>
          <w:b/>
          <w:sz w:val="24"/>
        </w:rPr>
      </w:pPr>
    </w:p>
    <w:p w14:paraId="3C46D7FB" w14:textId="77777777" w:rsidR="00D51907" w:rsidRPr="00C63640" w:rsidRDefault="00D51907" w:rsidP="00621DC2">
      <w:pPr>
        <w:numPr>
          <w:ilvl w:val="0"/>
          <w:numId w:val="9"/>
        </w:numPr>
        <w:tabs>
          <w:tab w:val="clear" w:pos="340"/>
          <w:tab w:val="num" w:pos="567"/>
        </w:tabs>
        <w:spacing w:line="240" w:lineRule="auto"/>
        <w:ind w:left="567" w:hanging="567"/>
        <w:rPr>
          <w:rFonts w:ascii="Calibri" w:hAnsi="Calibri" w:cs="Calibri"/>
          <w:sz w:val="24"/>
        </w:rPr>
      </w:pPr>
      <w:r w:rsidRPr="00C63640">
        <w:rPr>
          <w:rFonts w:ascii="Calibri" w:hAnsi="Calibri" w:cs="Calibri"/>
          <w:sz w:val="24"/>
        </w:rPr>
        <w:t>To attend Board meetings, and those of the Committees of which you are a member, having prepared by reading and raising any queries with the author of the reports prior to the meeting.</w:t>
      </w:r>
    </w:p>
    <w:p w14:paraId="04D89C24" w14:textId="77777777" w:rsidR="00D51907" w:rsidRPr="00BC2664" w:rsidRDefault="00D51907" w:rsidP="00D51907">
      <w:pPr>
        <w:ind w:left="567"/>
        <w:rPr>
          <w:rFonts w:asciiTheme="minorHAnsi" w:hAnsiTheme="minorHAnsi" w:cstheme="minorHAnsi"/>
          <w:sz w:val="14"/>
          <w:szCs w:val="14"/>
        </w:rPr>
      </w:pPr>
    </w:p>
    <w:p w14:paraId="04EAD065" w14:textId="77777777" w:rsidR="00D51907" w:rsidRPr="00C63640" w:rsidRDefault="00D51907" w:rsidP="00621DC2">
      <w:pPr>
        <w:numPr>
          <w:ilvl w:val="0"/>
          <w:numId w:val="9"/>
        </w:numPr>
        <w:tabs>
          <w:tab w:val="clear" w:pos="340"/>
          <w:tab w:val="num" w:pos="567"/>
        </w:tabs>
        <w:spacing w:line="240" w:lineRule="auto"/>
        <w:ind w:left="567" w:hanging="567"/>
        <w:rPr>
          <w:rFonts w:asciiTheme="minorHAnsi" w:hAnsiTheme="minorHAnsi" w:cstheme="minorHAnsi"/>
          <w:sz w:val="24"/>
        </w:rPr>
      </w:pPr>
      <w:r w:rsidRPr="00C63640">
        <w:rPr>
          <w:rFonts w:asciiTheme="minorHAnsi" w:hAnsiTheme="minorHAnsi" w:cstheme="minorHAnsi"/>
          <w:sz w:val="24"/>
        </w:rPr>
        <w:t>To participate in other meetings within and outside of The Group, as required.</w:t>
      </w:r>
    </w:p>
    <w:p w14:paraId="3F4978D3" w14:textId="77777777" w:rsidR="00D51907" w:rsidRPr="00BC2664" w:rsidRDefault="00D51907" w:rsidP="00D51907">
      <w:pPr>
        <w:tabs>
          <w:tab w:val="num" w:pos="567"/>
        </w:tabs>
        <w:ind w:left="567" w:hanging="567"/>
        <w:rPr>
          <w:rFonts w:asciiTheme="minorHAnsi" w:hAnsiTheme="minorHAnsi" w:cstheme="minorHAnsi"/>
          <w:sz w:val="14"/>
          <w:szCs w:val="14"/>
        </w:rPr>
      </w:pPr>
    </w:p>
    <w:p w14:paraId="00AD1118" w14:textId="77777777" w:rsidR="00D51907" w:rsidRPr="00C63640" w:rsidRDefault="00D51907" w:rsidP="00621DC2">
      <w:pPr>
        <w:numPr>
          <w:ilvl w:val="0"/>
          <w:numId w:val="9"/>
        </w:numPr>
        <w:tabs>
          <w:tab w:val="clear" w:pos="340"/>
          <w:tab w:val="num" w:pos="567"/>
        </w:tabs>
        <w:spacing w:line="240" w:lineRule="auto"/>
        <w:ind w:left="567" w:hanging="567"/>
        <w:rPr>
          <w:rFonts w:asciiTheme="minorHAnsi" w:hAnsiTheme="minorHAnsi" w:cstheme="minorHAnsi"/>
          <w:sz w:val="24"/>
        </w:rPr>
      </w:pPr>
      <w:r w:rsidRPr="00C63640">
        <w:rPr>
          <w:rFonts w:asciiTheme="minorHAnsi" w:hAnsiTheme="minorHAnsi" w:cstheme="minorHAnsi"/>
          <w:sz w:val="24"/>
        </w:rPr>
        <w:t>To take part in activities designed to improve your understanding of The Group and its work to enhance Board performance.</w:t>
      </w:r>
    </w:p>
    <w:p w14:paraId="0A75826A" w14:textId="77777777" w:rsidR="00D51907" w:rsidRPr="00BC2664" w:rsidRDefault="00D51907" w:rsidP="00D51907">
      <w:pPr>
        <w:rPr>
          <w:rFonts w:asciiTheme="minorHAnsi" w:hAnsiTheme="minorHAnsi" w:cstheme="minorHAnsi"/>
          <w:b/>
          <w:sz w:val="20"/>
          <w:szCs w:val="20"/>
        </w:rPr>
      </w:pPr>
    </w:p>
    <w:p w14:paraId="5918D4EE" w14:textId="77777777" w:rsidR="00D51907" w:rsidRPr="00C63640" w:rsidRDefault="00D51907" w:rsidP="00D51907">
      <w:pPr>
        <w:rPr>
          <w:rFonts w:asciiTheme="minorHAnsi" w:hAnsiTheme="minorHAnsi" w:cstheme="minorHAnsi"/>
          <w:b/>
          <w:sz w:val="24"/>
        </w:rPr>
      </w:pPr>
      <w:r w:rsidRPr="00C63640">
        <w:rPr>
          <w:rFonts w:asciiTheme="minorHAnsi" w:hAnsiTheme="minorHAnsi" w:cstheme="minorHAnsi"/>
          <w:b/>
          <w:sz w:val="24"/>
        </w:rPr>
        <w:t>Main Responsibilities</w:t>
      </w:r>
    </w:p>
    <w:p w14:paraId="28AD8B30" w14:textId="77777777" w:rsidR="00D51907" w:rsidRPr="00BC2664" w:rsidRDefault="00D51907" w:rsidP="00D51907">
      <w:pPr>
        <w:rPr>
          <w:rFonts w:asciiTheme="minorHAnsi" w:hAnsiTheme="minorHAnsi" w:cstheme="minorHAnsi"/>
          <w:b/>
          <w:sz w:val="10"/>
          <w:szCs w:val="10"/>
        </w:rPr>
      </w:pPr>
    </w:p>
    <w:p w14:paraId="24C16EA1" w14:textId="77777777" w:rsidR="00D51907" w:rsidRPr="00C63640" w:rsidRDefault="00D51907" w:rsidP="00621DC2">
      <w:pPr>
        <w:numPr>
          <w:ilvl w:val="0"/>
          <w:numId w:val="10"/>
        </w:numPr>
        <w:tabs>
          <w:tab w:val="clear" w:pos="340"/>
          <w:tab w:val="num" w:pos="567"/>
        </w:tabs>
        <w:spacing w:line="240" w:lineRule="auto"/>
        <w:ind w:left="567" w:hanging="567"/>
        <w:jc w:val="both"/>
        <w:rPr>
          <w:rFonts w:asciiTheme="minorHAnsi" w:hAnsiTheme="minorHAnsi" w:cstheme="minorHAnsi"/>
          <w:sz w:val="24"/>
        </w:rPr>
      </w:pPr>
      <w:r w:rsidRPr="00C63640">
        <w:rPr>
          <w:rFonts w:asciiTheme="minorHAnsi" w:hAnsiTheme="minorHAnsi" w:cstheme="minorHAnsi"/>
          <w:sz w:val="24"/>
        </w:rPr>
        <w:t>To uphold and promote the core policies, values and objectives of The Group.</w:t>
      </w:r>
    </w:p>
    <w:p w14:paraId="2BBDE730" w14:textId="77777777" w:rsidR="00D51907" w:rsidRPr="00BC2664" w:rsidRDefault="00D51907" w:rsidP="00D51907">
      <w:pPr>
        <w:tabs>
          <w:tab w:val="num" w:pos="567"/>
        </w:tabs>
        <w:ind w:left="567" w:hanging="567"/>
        <w:jc w:val="both"/>
        <w:rPr>
          <w:rFonts w:asciiTheme="minorHAnsi" w:hAnsiTheme="minorHAnsi" w:cstheme="minorHAnsi"/>
          <w:sz w:val="14"/>
          <w:szCs w:val="14"/>
        </w:rPr>
      </w:pPr>
    </w:p>
    <w:p w14:paraId="2F5AE7F7" w14:textId="77777777" w:rsidR="00D51907" w:rsidRPr="00C63640" w:rsidRDefault="00D51907" w:rsidP="00621DC2">
      <w:pPr>
        <w:numPr>
          <w:ilvl w:val="0"/>
          <w:numId w:val="10"/>
        </w:numPr>
        <w:tabs>
          <w:tab w:val="clear" w:pos="340"/>
          <w:tab w:val="num" w:pos="567"/>
        </w:tabs>
        <w:spacing w:line="240" w:lineRule="auto"/>
        <w:ind w:left="567" w:hanging="567"/>
        <w:jc w:val="both"/>
        <w:rPr>
          <w:rFonts w:asciiTheme="minorHAnsi" w:hAnsiTheme="minorHAnsi" w:cstheme="minorHAnsi"/>
          <w:sz w:val="24"/>
        </w:rPr>
      </w:pPr>
      <w:r w:rsidRPr="00C63640">
        <w:rPr>
          <w:rFonts w:asciiTheme="minorHAnsi" w:hAnsiTheme="minorHAnsi" w:cstheme="minorHAnsi"/>
          <w:sz w:val="24"/>
        </w:rPr>
        <w:t xml:space="preserve">To act in accordance with the Articles of Association of Hyelm </w:t>
      </w:r>
      <w:r>
        <w:rPr>
          <w:rFonts w:asciiTheme="minorHAnsi" w:hAnsiTheme="minorHAnsi" w:cstheme="minorHAnsi"/>
          <w:sz w:val="24"/>
        </w:rPr>
        <w:t xml:space="preserve">and Arthur West House Limited </w:t>
      </w:r>
      <w:r w:rsidRPr="00C63640">
        <w:rPr>
          <w:rFonts w:asciiTheme="minorHAnsi" w:hAnsiTheme="minorHAnsi" w:cstheme="minorHAnsi"/>
          <w:sz w:val="24"/>
        </w:rPr>
        <w:t>and the Trust Deed of The Ames House Trust.</w:t>
      </w:r>
    </w:p>
    <w:p w14:paraId="4D81CC2A" w14:textId="77777777" w:rsidR="00D51907" w:rsidRPr="00BC2664" w:rsidRDefault="00D51907" w:rsidP="00D51907">
      <w:pPr>
        <w:tabs>
          <w:tab w:val="num" w:pos="567"/>
        </w:tabs>
        <w:ind w:left="567" w:hanging="567"/>
        <w:jc w:val="both"/>
        <w:rPr>
          <w:rFonts w:asciiTheme="minorHAnsi" w:hAnsiTheme="minorHAnsi" w:cstheme="minorHAnsi"/>
          <w:sz w:val="14"/>
          <w:szCs w:val="14"/>
        </w:rPr>
      </w:pPr>
    </w:p>
    <w:p w14:paraId="07825482" w14:textId="77777777" w:rsidR="00D51907" w:rsidRPr="00C63640" w:rsidRDefault="00D51907" w:rsidP="00621DC2">
      <w:pPr>
        <w:numPr>
          <w:ilvl w:val="0"/>
          <w:numId w:val="10"/>
        </w:numPr>
        <w:tabs>
          <w:tab w:val="clear" w:pos="340"/>
          <w:tab w:val="num" w:pos="567"/>
        </w:tabs>
        <w:spacing w:line="240" w:lineRule="auto"/>
        <w:ind w:left="567" w:hanging="567"/>
        <w:jc w:val="both"/>
        <w:rPr>
          <w:rFonts w:asciiTheme="minorHAnsi" w:hAnsiTheme="minorHAnsi" w:cstheme="minorHAnsi"/>
          <w:sz w:val="24"/>
        </w:rPr>
      </w:pPr>
      <w:r w:rsidRPr="00C63640">
        <w:rPr>
          <w:rFonts w:asciiTheme="minorHAnsi" w:hAnsiTheme="minorHAnsi" w:cstheme="minorHAnsi"/>
          <w:sz w:val="24"/>
        </w:rPr>
        <w:t>To attend induction, training and performance review sessions.</w:t>
      </w:r>
    </w:p>
    <w:p w14:paraId="2DF0AC43" w14:textId="77777777" w:rsidR="00D51907" w:rsidRPr="00BC2664" w:rsidRDefault="00D51907" w:rsidP="00D51907">
      <w:pPr>
        <w:tabs>
          <w:tab w:val="num" w:pos="567"/>
        </w:tabs>
        <w:ind w:left="567" w:hanging="567"/>
        <w:jc w:val="both"/>
        <w:rPr>
          <w:rFonts w:asciiTheme="minorHAnsi" w:hAnsiTheme="minorHAnsi" w:cstheme="minorHAnsi"/>
          <w:sz w:val="14"/>
          <w:szCs w:val="14"/>
        </w:rPr>
      </w:pPr>
    </w:p>
    <w:p w14:paraId="050D4030" w14:textId="77777777" w:rsidR="00D51907" w:rsidRPr="00C63640" w:rsidRDefault="00D51907" w:rsidP="00621DC2">
      <w:pPr>
        <w:numPr>
          <w:ilvl w:val="0"/>
          <w:numId w:val="10"/>
        </w:numPr>
        <w:tabs>
          <w:tab w:val="clear" w:pos="340"/>
          <w:tab w:val="num" w:pos="567"/>
        </w:tabs>
        <w:spacing w:line="240" w:lineRule="auto"/>
        <w:ind w:left="567" w:hanging="567"/>
        <w:jc w:val="both"/>
        <w:rPr>
          <w:rFonts w:asciiTheme="minorHAnsi" w:hAnsiTheme="minorHAnsi" w:cstheme="minorHAnsi"/>
          <w:sz w:val="24"/>
        </w:rPr>
      </w:pPr>
      <w:r w:rsidRPr="00C63640">
        <w:rPr>
          <w:rFonts w:asciiTheme="minorHAnsi" w:hAnsiTheme="minorHAnsi" w:cstheme="minorHAnsi"/>
          <w:sz w:val="24"/>
        </w:rPr>
        <w:t>To represent The Group, as appropriate.</w:t>
      </w:r>
    </w:p>
    <w:p w14:paraId="68642D9A" w14:textId="77777777" w:rsidR="00D51907" w:rsidRPr="00BC2664" w:rsidRDefault="00D51907" w:rsidP="00D51907">
      <w:pPr>
        <w:tabs>
          <w:tab w:val="num" w:pos="567"/>
        </w:tabs>
        <w:ind w:left="567" w:hanging="567"/>
        <w:jc w:val="both"/>
        <w:rPr>
          <w:rFonts w:asciiTheme="minorHAnsi" w:hAnsiTheme="minorHAnsi" w:cstheme="minorHAnsi"/>
          <w:sz w:val="14"/>
          <w:szCs w:val="14"/>
        </w:rPr>
      </w:pPr>
    </w:p>
    <w:p w14:paraId="663667AD" w14:textId="77777777" w:rsidR="00D51907" w:rsidRPr="00C63640" w:rsidRDefault="00D51907" w:rsidP="00621DC2">
      <w:pPr>
        <w:numPr>
          <w:ilvl w:val="0"/>
          <w:numId w:val="10"/>
        </w:numPr>
        <w:tabs>
          <w:tab w:val="clear" w:pos="340"/>
          <w:tab w:val="num" w:pos="567"/>
        </w:tabs>
        <w:spacing w:line="240" w:lineRule="auto"/>
        <w:ind w:left="567" w:hanging="567"/>
        <w:jc w:val="both"/>
        <w:rPr>
          <w:rFonts w:asciiTheme="minorHAnsi" w:hAnsiTheme="minorHAnsi" w:cstheme="minorHAnsi"/>
          <w:sz w:val="24"/>
        </w:rPr>
      </w:pPr>
      <w:r w:rsidRPr="00C63640">
        <w:rPr>
          <w:rFonts w:asciiTheme="minorHAnsi" w:hAnsiTheme="minorHAnsi" w:cstheme="minorHAnsi"/>
          <w:sz w:val="24"/>
        </w:rPr>
        <w:t>To declare any relevant interests as and when they present themselves.</w:t>
      </w:r>
    </w:p>
    <w:p w14:paraId="503445EB" w14:textId="77777777" w:rsidR="00D51907" w:rsidRPr="00BC2664" w:rsidRDefault="00D51907" w:rsidP="00D51907">
      <w:pPr>
        <w:tabs>
          <w:tab w:val="num" w:pos="567"/>
        </w:tabs>
        <w:ind w:left="567" w:hanging="567"/>
        <w:jc w:val="both"/>
        <w:rPr>
          <w:rFonts w:asciiTheme="minorHAnsi" w:hAnsiTheme="minorHAnsi" w:cstheme="minorHAnsi"/>
          <w:sz w:val="14"/>
          <w:szCs w:val="14"/>
        </w:rPr>
      </w:pPr>
    </w:p>
    <w:p w14:paraId="006B1BB2" w14:textId="77777777" w:rsidR="00D51907" w:rsidRPr="00C63640" w:rsidRDefault="00D51907" w:rsidP="00621DC2">
      <w:pPr>
        <w:numPr>
          <w:ilvl w:val="0"/>
          <w:numId w:val="10"/>
        </w:numPr>
        <w:tabs>
          <w:tab w:val="clear" w:pos="340"/>
          <w:tab w:val="num" w:pos="567"/>
        </w:tabs>
        <w:spacing w:line="240" w:lineRule="auto"/>
        <w:ind w:left="567" w:hanging="567"/>
        <w:jc w:val="both"/>
        <w:rPr>
          <w:rFonts w:asciiTheme="minorHAnsi" w:hAnsiTheme="minorHAnsi" w:cstheme="minorHAnsi"/>
          <w:sz w:val="24"/>
        </w:rPr>
      </w:pPr>
      <w:r w:rsidRPr="00C63640">
        <w:rPr>
          <w:rFonts w:asciiTheme="minorHAnsi" w:hAnsiTheme="minorHAnsi" w:cstheme="minorHAnsi"/>
          <w:sz w:val="24"/>
        </w:rPr>
        <w:t>To respect confidentiality of information.</w:t>
      </w:r>
    </w:p>
    <w:p w14:paraId="28122E8B" w14:textId="77777777" w:rsidR="00D51907" w:rsidRPr="00BC2664" w:rsidRDefault="00D51907" w:rsidP="00D51907">
      <w:pPr>
        <w:tabs>
          <w:tab w:val="num" w:pos="567"/>
        </w:tabs>
        <w:ind w:left="567" w:hanging="567"/>
        <w:jc w:val="both"/>
        <w:rPr>
          <w:rFonts w:asciiTheme="minorHAnsi" w:hAnsiTheme="minorHAnsi" w:cstheme="minorHAnsi"/>
          <w:sz w:val="14"/>
          <w:szCs w:val="14"/>
        </w:rPr>
      </w:pPr>
    </w:p>
    <w:p w14:paraId="5C904AC9" w14:textId="77777777" w:rsidR="00D51907" w:rsidRPr="00BC2664" w:rsidRDefault="00D51907" w:rsidP="00621DC2">
      <w:pPr>
        <w:numPr>
          <w:ilvl w:val="0"/>
          <w:numId w:val="10"/>
        </w:numPr>
        <w:tabs>
          <w:tab w:val="clear" w:pos="340"/>
          <w:tab w:val="num" w:pos="567"/>
        </w:tabs>
        <w:spacing w:line="240" w:lineRule="auto"/>
        <w:ind w:left="567" w:hanging="567"/>
        <w:jc w:val="both"/>
        <w:rPr>
          <w:rFonts w:asciiTheme="minorHAnsi" w:hAnsiTheme="minorHAnsi" w:cstheme="minorHAnsi"/>
          <w:sz w:val="24"/>
        </w:rPr>
      </w:pPr>
      <w:r w:rsidRPr="00C63640">
        <w:rPr>
          <w:rFonts w:asciiTheme="minorHAnsi" w:hAnsiTheme="minorHAnsi" w:cstheme="minorHAnsi"/>
          <w:sz w:val="24"/>
        </w:rPr>
        <w:t>To comply with the most recent NHF Code</w:t>
      </w:r>
      <w:r>
        <w:rPr>
          <w:rFonts w:asciiTheme="minorHAnsi" w:hAnsiTheme="minorHAnsi" w:cstheme="minorHAnsi"/>
          <w:sz w:val="24"/>
        </w:rPr>
        <w:t xml:space="preserve"> of </w:t>
      </w:r>
      <w:r w:rsidRPr="00C63640">
        <w:rPr>
          <w:rFonts w:asciiTheme="minorHAnsi" w:hAnsiTheme="minorHAnsi" w:cstheme="minorHAnsi"/>
          <w:sz w:val="24"/>
        </w:rPr>
        <w:t>Conduct.</w:t>
      </w:r>
    </w:p>
    <w:p w14:paraId="2691E084" w14:textId="77777777" w:rsidR="00D51907" w:rsidRPr="00BC2664" w:rsidRDefault="00D51907" w:rsidP="00D51907">
      <w:pPr>
        <w:rPr>
          <w:rFonts w:asciiTheme="minorHAnsi" w:hAnsiTheme="minorHAnsi" w:cstheme="minorHAnsi"/>
          <w:sz w:val="24"/>
        </w:rPr>
      </w:pPr>
    </w:p>
    <w:p w14:paraId="455F01DE" w14:textId="77777777" w:rsidR="00D51907" w:rsidRPr="00BC2664" w:rsidRDefault="00D51907" w:rsidP="00D51907">
      <w:pPr>
        <w:rPr>
          <w:rFonts w:asciiTheme="minorHAnsi" w:hAnsiTheme="minorHAnsi" w:cstheme="minorHAnsi"/>
          <w:b/>
          <w:sz w:val="28"/>
          <w:szCs w:val="28"/>
        </w:rPr>
      </w:pPr>
      <w:r w:rsidRPr="00BC2664">
        <w:rPr>
          <w:rFonts w:asciiTheme="minorHAnsi" w:hAnsiTheme="minorHAnsi" w:cstheme="minorHAnsi"/>
          <w:b/>
          <w:sz w:val="28"/>
          <w:szCs w:val="28"/>
        </w:rPr>
        <w:t>Competencies</w:t>
      </w:r>
    </w:p>
    <w:p w14:paraId="68D77A49" w14:textId="77777777" w:rsidR="00D51907" w:rsidRPr="00BC2664" w:rsidRDefault="00D51907" w:rsidP="00D51907">
      <w:pPr>
        <w:pStyle w:val="Title"/>
        <w:jc w:val="left"/>
        <w:rPr>
          <w:rFonts w:asciiTheme="minorHAnsi" w:hAnsiTheme="minorHAnsi" w:cstheme="minorHAnsi"/>
          <w:b w:val="0"/>
          <w:sz w:val="10"/>
          <w:szCs w:val="10"/>
        </w:rPr>
      </w:pPr>
    </w:p>
    <w:p w14:paraId="2D7B3E27" w14:textId="77777777" w:rsidR="00D51907" w:rsidRPr="00C63640" w:rsidRDefault="00D51907" w:rsidP="00D51907">
      <w:pPr>
        <w:rPr>
          <w:rFonts w:asciiTheme="minorHAnsi" w:hAnsiTheme="minorHAnsi" w:cstheme="minorHAnsi"/>
          <w:sz w:val="24"/>
        </w:rPr>
      </w:pPr>
      <w:r w:rsidRPr="00C63640">
        <w:rPr>
          <w:rFonts w:asciiTheme="minorHAnsi" w:hAnsiTheme="minorHAnsi" w:cstheme="minorHAnsi"/>
          <w:sz w:val="24"/>
        </w:rPr>
        <w:t>From time to time, for example when next recruiting to this role, The Group will determine which of the competencies listed below are essential to the performance of the role of a Board Member and which are desirable.</w:t>
      </w:r>
    </w:p>
    <w:p w14:paraId="6C0C2CC4" w14:textId="77777777" w:rsidR="00D51907" w:rsidRPr="00BC2664" w:rsidRDefault="00D51907" w:rsidP="00D51907">
      <w:pPr>
        <w:pStyle w:val="Title"/>
        <w:jc w:val="left"/>
        <w:rPr>
          <w:rFonts w:asciiTheme="minorHAnsi" w:hAnsiTheme="minorHAnsi" w:cstheme="minorHAnsi"/>
          <w:b w:val="0"/>
          <w:sz w:val="20"/>
        </w:rPr>
      </w:pPr>
    </w:p>
    <w:p w14:paraId="2A1E49CD" w14:textId="77777777" w:rsidR="00D51907" w:rsidRPr="00C63640" w:rsidRDefault="00D51907" w:rsidP="00D51907">
      <w:pPr>
        <w:pStyle w:val="Title"/>
        <w:jc w:val="left"/>
        <w:rPr>
          <w:rFonts w:asciiTheme="minorHAnsi" w:hAnsiTheme="minorHAnsi" w:cstheme="minorHAnsi"/>
          <w:sz w:val="24"/>
          <w:szCs w:val="24"/>
        </w:rPr>
      </w:pPr>
      <w:r w:rsidRPr="00C63640">
        <w:rPr>
          <w:rFonts w:asciiTheme="minorHAnsi" w:hAnsiTheme="minorHAnsi" w:cstheme="minorHAnsi"/>
          <w:sz w:val="24"/>
          <w:szCs w:val="24"/>
        </w:rPr>
        <w:t>Applying Specialist Knowledge</w:t>
      </w:r>
    </w:p>
    <w:p w14:paraId="6701F4D8" w14:textId="77777777" w:rsidR="00D51907" w:rsidRPr="00BC2664" w:rsidRDefault="00D51907" w:rsidP="00D51907">
      <w:pPr>
        <w:pStyle w:val="Title"/>
        <w:jc w:val="left"/>
        <w:rPr>
          <w:rFonts w:asciiTheme="minorHAnsi" w:hAnsiTheme="minorHAnsi" w:cstheme="minorHAnsi"/>
          <w:b w:val="0"/>
          <w:sz w:val="10"/>
          <w:szCs w:val="10"/>
        </w:rPr>
      </w:pPr>
    </w:p>
    <w:p w14:paraId="511AE539" w14:textId="77777777" w:rsidR="00D51907" w:rsidRPr="00C63640" w:rsidRDefault="00D51907" w:rsidP="00621DC2">
      <w:pPr>
        <w:pStyle w:val="Title"/>
        <w:numPr>
          <w:ilvl w:val="0"/>
          <w:numId w:val="11"/>
        </w:numPr>
        <w:tabs>
          <w:tab w:val="clear" w:pos="340"/>
          <w:tab w:val="num" w:pos="567"/>
        </w:tabs>
        <w:ind w:left="567" w:hanging="567"/>
        <w:jc w:val="left"/>
        <w:rPr>
          <w:rFonts w:asciiTheme="minorHAnsi" w:hAnsiTheme="minorHAnsi" w:cstheme="minorHAnsi"/>
          <w:b w:val="0"/>
          <w:sz w:val="24"/>
          <w:szCs w:val="24"/>
        </w:rPr>
      </w:pPr>
      <w:r w:rsidRPr="00C63640">
        <w:rPr>
          <w:rFonts w:asciiTheme="minorHAnsi" w:hAnsiTheme="minorHAnsi" w:cstheme="minorHAnsi"/>
          <w:b w:val="0"/>
          <w:sz w:val="24"/>
          <w:szCs w:val="24"/>
        </w:rPr>
        <w:t>Applies specialist knowledge and experience in a range of contexts and explains concepts and issues relating to specialist knowledge and experience to others.</w:t>
      </w:r>
    </w:p>
    <w:p w14:paraId="0FD8A4FC" w14:textId="77777777" w:rsidR="00D51907" w:rsidRPr="00BC2664" w:rsidRDefault="00D51907" w:rsidP="00D51907">
      <w:pPr>
        <w:pStyle w:val="Title"/>
        <w:jc w:val="left"/>
        <w:rPr>
          <w:rFonts w:asciiTheme="minorHAnsi" w:hAnsiTheme="minorHAnsi" w:cstheme="minorHAnsi"/>
          <w:b w:val="0"/>
          <w:sz w:val="20"/>
        </w:rPr>
      </w:pPr>
    </w:p>
    <w:p w14:paraId="053E12E5" w14:textId="77777777" w:rsidR="00D51907" w:rsidRPr="00C63640" w:rsidRDefault="00D51907" w:rsidP="00D51907">
      <w:pPr>
        <w:pStyle w:val="Title"/>
        <w:jc w:val="left"/>
        <w:rPr>
          <w:rFonts w:asciiTheme="minorHAnsi" w:hAnsiTheme="minorHAnsi" w:cstheme="minorHAnsi"/>
          <w:sz w:val="24"/>
          <w:szCs w:val="24"/>
        </w:rPr>
      </w:pPr>
      <w:r w:rsidRPr="00C63640">
        <w:rPr>
          <w:rFonts w:asciiTheme="minorHAnsi" w:hAnsiTheme="minorHAnsi" w:cstheme="minorHAnsi"/>
          <w:sz w:val="24"/>
          <w:szCs w:val="24"/>
        </w:rPr>
        <w:t>Team-Working</w:t>
      </w:r>
    </w:p>
    <w:p w14:paraId="39678946" w14:textId="77777777" w:rsidR="00D51907" w:rsidRPr="00BC2664" w:rsidRDefault="00D51907" w:rsidP="00D51907">
      <w:pPr>
        <w:pStyle w:val="Title"/>
        <w:jc w:val="left"/>
        <w:rPr>
          <w:rFonts w:asciiTheme="minorHAnsi" w:hAnsiTheme="minorHAnsi" w:cstheme="minorHAnsi"/>
          <w:b w:val="0"/>
          <w:sz w:val="10"/>
          <w:szCs w:val="10"/>
        </w:rPr>
      </w:pPr>
    </w:p>
    <w:p w14:paraId="540A111A" w14:textId="77777777" w:rsidR="00D51907" w:rsidRPr="00C63640" w:rsidRDefault="00D51907" w:rsidP="00621DC2">
      <w:pPr>
        <w:pStyle w:val="Title"/>
        <w:numPr>
          <w:ilvl w:val="0"/>
          <w:numId w:val="11"/>
        </w:numPr>
        <w:tabs>
          <w:tab w:val="clear" w:pos="340"/>
          <w:tab w:val="num" w:pos="567"/>
        </w:tabs>
        <w:ind w:left="567" w:hanging="567"/>
        <w:jc w:val="left"/>
        <w:rPr>
          <w:rFonts w:asciiTheme="minorHAnsi" w:hAnsiTheme="minorHAnsi" w:cstheme="minorHAnsi"/>
          <w:b w:val="0"/>
          <w:sz w:val="24"/>
          <w:szCs w:val="24"/>
        </w:rPr>
      </w:pPr>
      <w:r w:rsidRPr="00C63640">
        <w:rPr>
          <w:rFonts w:asciiTheme="minorHAnsi" w:hAnsiTheme="minorHAnsi" w:cstheme="minorHAnsi"/>
          <w:b w:val="0"/>
          <w:sz w:val="24"/>
          <w:szCs w:val="24"/>
        </w:rPr>
        <w:t>Supports the Board’s aims and goals and respects the roles of others, inside and outside of the Board.</w:t>
      </w:r>
    </w:p>
    <w:p w14:paraId="213F0803" w14:textId="77777777" w:rsidR="00D51907" w:rsidRPr="00BC2664" w:rsidRDefault="00D51907" w:rsidP="00D51907">
      <w:pPr>
        <w:pStyle w:val="Title"/>
        <w:tabs>
          <w:tab w:val="num" w:pos="567"/>
        </w:tabs>
        <w:ind w:left="567" w:hanging="567"/>
        <w:jc w:val="left"/>
        <w:rPr>
          <w:rFonts w:asciiTheme="minorHAnsi" w:hAnsiTheme="minorHAnsi" w:cstheme="minorHAnsi"/>
          <w:b w:val="0"/>
          <w:sz w:val="14"/>
          <w:szCs w:val="14"/>
        </w:rPr>
      </w:pPr>
    </w:p>
    <w:p w14:paraId="0A230E58" w14:textId="21F7DDBE" w:rsidR="00D51907" w:rsidRDefault="00D51907" w:rsidP="00621DC2">
      <w:pPr>
        <w:pStyle w:val="Title"/>
        <w:numPr>
          <w:ilvl w:val="0"/>
          <w:numId w:val="11"/>
        </w:numPr>
        <w:tabs>
          <w:tab w:val="clear" w:pos="340"/>
          <w:tab w:val="num" w:pos="567"/>
        </w:tabs>
        <w:ind w:left="567" w:hanging="567"/>
        <w:jc w:val="left"/>
        <w:rPr>
          <w:rFonts w:asciiTheme="minorHAnsi" w:hAnsiTheme="minorHAnsi" w:cstheme="minorHAnsi"/>
          <w:b w:val="0"/>
          <w:sz w:val="24"/>
          <w:szCs w:val="24"/>
        </w:rPr>
      </w:pPr>
      <w:r w:rsidRPr="00C63640">
        <w:rPr>
          <w:rFonts w:asciiTheme="minorHAnsi" w:hAnsiTheme="minorHAnsi" w:cstheme="minorHAnsi"/>
          <w:b w:val="0"/>
          <w:sz w:val="24"/>
          <w:szCs w:val="24"/>
        </w:rPr>
        <w:t>Challenges constructively and compromises, when appropriate.</w:t>
      </w:r>
    </w:p>
    <w:p w14:paraId="265093E9" w14:textId="77777777" w:rsidR="00D51907" w:rsidRDefault="00D51907" w:rsidP="00D51907">
      <w:pPr>
        <w:pStyle w:val="ListParagraph"/>
        <w:rPr>
          <w:rFonts w:asciiTheme="minorHAnsi" w:hAnsiTheme="minorHAnsi" w:cstheme="minorHAnsi"/>
          <w:b/>
          <w:sz w:val="24"/>
        </w:rPr>
      </w:pPr>
    </w:p>
    <w:p w14:paraId="3D028FB9" w14:textId="77777777" w:rsidR="00D51907" w:rsidRPr="00C63640" w:rsidRDefault="00D51907" w:rsidP="00D51907">
      <w:pPr>
        <w:pStyle w:val="Title"/>
        <w:ind w:left="567"/>
        <w:jc w:val="left"/>
        <w:rPr>
          <w:rFonts w:asciiTheme="minorHAnsi" w:hAnsiTheme="minorHAnsi" w:cstheme="minorHAnsi"/>
          <w:b w:val="0"/>
          <w:sz w:val="24"/>
          <w:szCs w:val="24"/>
        </w:rPr>
      </w:pPr>
    </w:p>
    <w:p w14:paraId="7DEA02BB" w14:textId="77777777" w:rsidR="00D51907" w:rsidRPr="00BC2664" w:rsidRDefault="00D51907" w:rsidP="00D51907">
      <w:pPr>
        <w:pStyle w:val="Title"/>
        <w:tabs>
          <w:tab w:val="num" w:pos="567"/>
        </w:tabs>
        <w:ind w:left="567" w:hanging="567"/>
        <w:jc w:val="left"/>
        <w:rPr>
          <w:rFonts w:asciiTheme="minorHAnsi" w:hAnsiTheme="minorHAnsi" w:cstheme="minorHAnsi"/>
          <w:b w:val="0"/>
          <w:sz w:val="14"/>
          <w:szCs w:val="14"/>
        </w:rPr>
      </w:pPr>
    </w:p>
    <w:p w14:paraId="1577CC0D" w14:textId="77777777" w:rsidR="00D51907" w:rsidRPr="00C63640" w:rsidRDefault="00D51907" w:rsidP="00621DC2">
      <w:pPr>
        <w:pStyle w:val="Title"/>
        <w:numPr>
          <w:ilvl w:val="0"/>
          <w:numId w:val="11"/>
        </w:numPr>
        <w:tabs>
          <w:tab w:val="clear" w:pos="340"/>
          <w:tab w:val="num" w:pos="567"/>
        </w:tabs>
        <w:ind w:left="567" w:hanging="567"/>
        <w:jc w:val="left"/>
        <w:rPr>
          <w:rFonts w:asciiTheme="minorHAnsi" w:hAnsiTheme="minorHAnsi" w:cstheme="minorHAnsi"/>
          <w:b w:val="0"/>
          <w:sz w:val="24"/>
          <w:szCs w:val="24"/>
        </w:rPr>
      </w:pPr>
      <w:r w:rsidRPr="00C63640">
        <w:rPr>
          <w:rFonts w:asciiTheme="minorHAnsi" w:hAnsiTheme="minorHAnsi" w:cstheme="minorHAnsi"/>
          <w:b w:val="0"/>
          <w:sz w:val="24"/>
          <w:szCs w:val="24"/>
        </w:rPr>
        <w:t>Does not let personal relationships interfere with fulfilling the Board’s purpose.</w:t>
      </w:r>
    </w:p>
    <w:p w14:paraId="2FDBDBFA" w14:textId="77777777" w:rsidR="00D51907" w:rsidRPr="00BC2664" w:rsidRDefault="00D51907" w:rsidP="00D51907">
      <w:pPr>
        <w:pStyle w:val="Title"/>
        <w:tabs>
          <w:tab w:val="num" w:pos="567"/>
        </w:tabs>
        <w:ind w:left="567" w:hanging="567"/>
        <w:jc w:val="left"/>
        <w:rPr>
          <w:rFonts w:asciiTheme="minorHAnsi" w:hAnsiTheme="minorHAnsi" w:cstheme="minorHAnsi"/>
          <w:b w:val="0"/>
          <w:sz w:val="14"/>
          <w:szCs w:val="14"/>
        </w:rPr>
      </w:pPr>
    </w:p>
    <w:p w14:paraId="2092C3B7" w14:textId="77777777" w:rsidR="00D51907" w:rsidRPr="00C63640" w:rsidRDefault="00D51907" w:rsidP="00621DC2">
      <w:pPr>
        <w:pStyle w:val="Title"/>
        <w:numPr>
          <w:ilvl w:val="0"/>
          <w:numId w:val="11"/>
        </w:numPr>
        <w:tabs>
          <w:tab w:val="clear" w:pos="340"/>
          <w:tab w:val="num" w:pos="567"/>
        </w:tabs>
        <w:ind w:left="567" w:hanging="567"/>
        <w:jc w:val="left"/>
        <w:rPr>
          <w:rFonts w:asciiTheme="minorHAnsi" w:hAnsiTheme="minorHAnsi" w:cstheme="minorHAnsi"/>
          <w:b w:val="0"/>
          <w:sz w:val="24"/>
          <w:szCs w:val="24"/>
        </w:rPr>
      </w:pPr>
      <w:r w:rsidRPr="00C63640">
        <w:rPr>
          <w:rFonts w:asciiTheme="minorHAnsi" w:hAnsiTheme="minorHAnsi" w:cstheme="minorHAnsi"/>
          <w:b w:val="0"/>
          <w:sz w:val="24"/>
          <w:szCs w:val="24"/>
        </w:rPr>
        <w:t>Maintains an effective relationship with members of the Executive Management Team.</w:t>
      </w:r>
    </w:p>
    <w:p w14:paraId="396AF84E" w14:textId="77777777" w:rsidR="00D51907" w:rsidRPr="00BC2664" w:rsidRDefault="00D51907" w:rsidP="00D51907">
      <w:pPr>
        <w:pStyle w:val="Title"/>
        <w:jc w:val="left"/>
        <w:rPr>
          <w:rFonts w:asciiTheme="minorHAnsi" w:hAnsiTheme="minorHAnsi" w:cstheme="minorHAnsi"/>
          <w:sz w:val="20"/>
        </w:rPr>
      </w:pPr>
    </w:p>
    <w:p w14:paraId="57C4A459" w14:textId="77777777" w:rsidR="00D51907" w:rsidRPr="00C63640" w:rsidRDefault="00D51907" w:rsidP="00D51907">
      <w:pPr>
        <w:pStyle w:val="Title"/>
        <w:jc w:val="left"/>
        <w:rPr>
          <w:rFonts w:asciiTheme="minorHAnsi" w:hAnsiTheme="minorHAnsi" w:cstheme="minorHAnsi"/>
          <w:sz w:val="24"/>
          <w:szCs w:val="24"/>
        </w:rPr>
      </w:pPr>
      <w:r w:rsidRPr="00C63640">
        <w:rPr>
          <w:rFonts w:asciiTheme="minorHAnsi" w:hAnsiTheme="minorHAnsi" w:cstheme="minorHAnsi"/>
          <w:sz w:val="24"/>
          <w:szCs w:val="24"/>
        </w:rPr>
        <w:t>Directing Strategy</w:t>
      </w:r>
    </w:p>
    <w:p w14:paraId="2DE1C645" w14:textId="77777777" w:rsidR="00D51907" w:rsidRPr="00BC2664" w:rsidRDefault="00D51907" w:rsidP="00D51907">
      <w:pPr>
        <w:pStyle w:val="Title"/>
        <w:jc w:val="left"/>
        <w:rPr>
          <w:rFonts w:asciiTheme="minorHAnsi" w:hAnsiTheme="minorHAnsi" w:cstheme="minorHAnsi"/>
          <w:b w:val="0"/>
          <w:sz w:val="10"/>
          <w:szCs w:val="10"/>
        </w:rPr>
      </w:pPr>
    </w:p>
    <w:p w14:paraId="49801A09" w14:textId="77777777" w:rsidR="00D51907" w:rsidRPr="00C63640" w:rsidRDefault="00D51907" w:rsidP="00621DC2">
      <w:pPr>
        <w:pStyle w:val="Title"/>
        <w:numPr>
          <w:ilvl w:val="0"/>
          <w:numId w:val="12"/>
        </w:numPr>
        <w:tabs>
          <w:tab w:val="clear" w:pos="340"/>
          <w:tab w:val="num" w:pos="567"/>
        </w:tabs>
        <w:ind w:left="567" w:hanging="567"/>
        <w:jc w:val="left"/>
        <w:rPr>
          <w:rFonts w:asciiTheme="minorHAnsi" w:hAnsiTheme="minorHAnsi" w:cstheme="minorHAnsi"/>
          <w:b w:val="0"/>
          <w:sz w:val="24"/>
          <w:szCs w:val="24"/>
        </w:rPr>
      </w:pPr>
      <w:r w:rsidRPr="00C63640">
        <w:rPr>
          <w:rFonts w:asciiTheme="minorHAnsi" w:hAnsiTheme="minorHAnsi" w:cstheme="minorHAnsi"/>
          <w:b w:val="0"/>
          <w:sz w:val="24"/>
          <w:szCs w:val="24"/>
        </w:rPr>
        <w:t>Takes a broad overview and sees the long-term implications and offers creative ideas or perspectives.</w:t>
      </w:r>
    </w:p>
    <w:p w14:paraId="5273A45C" w14:textId="77777777" w:rsidR="00D51907" w:rsidRPr="00BC2664" w:rsidRDefault="00D51907" w:rsidP="00D51907">
      <w:pPr>
        <w:pStyle w:val="Title"/>
        <w:tabs>
          <w:tab w:val="num" w:pos="567"/>
        </w:tabs>
        <w:ind w:left="567" w:hanging="567"/>
        <w:jc w:val="left"/>
        <w:rPr>
          <w:rFonts w:asciiTheme="minorHAnsi" w:hAnsiTheme="minorHAnsi" w:cstheme="minorHAnsi"/>
          <w:b w:val="0"/>
          <w:sz w:val="14"/>
          <w:szCs w:val="14"/>
        </w:rPr>
      </w:pPr>
    </w:p>
    <w:p w14:paraId="39753623" w14:textId="77777777" w:rsidR="00D51907" w:rsidRPr="00C63640" w:rsidRDefault="00D51907" w:rsidP="00621DC2">
      <w:pPr>
        <w:pStyle w:val="Title"/>
        <w:numPr>
          <w:ilvl w:val="0"/>
          <w:numId w:val="12"/>
        </w:numPr>
        <w:tabs>
          <w:tab w:val="clear" w:pos="340"/>
          <w:tab w:val="num" w:pos="567"/>
        </w:tabs>
        <w:ind w:left="567" w:hanging="567"/>
        <w:jc w:val="left"/>
        <w:rPr>
          <w:rFonts w:asciiTheme="minorHAnsi" w:hAnsiTheme="minorHAnsi" w:cstheme="minorHAnsi"/>
          <w:b w:val="0"/>
          <w:sz w:val="24"/>
          <w:szCs w:val="24"/>
        </w:rPr>
      </w:pPr>
      <w:r w:rsidRPr="00C63640">
        <w:rPr>
          <w:rFonts w:asciiTheme="minorHAnsi" w:hAnsiTheme="minorHAnsi" w:cstheme="minorHAnsi"/>
          <w:b w:val="0"/>
          <w:sz w:val="24"/>
          <w:szCs w:val="24"/>
        </w:rPr>
        <w:t>Contributes to planning, controlling and monitoring including spotting any relevant opportunities and managing risks.</w:t>
      </w:r>
    </w:p>
    <w:p w14:paraId="60AAB8F3" w14:textId="77777777" w:rsidR="00D51907" w:rsidRPr="00BC2664" w:rsidRDefault="00D51907" w:rsidP="00D51907">
      <w:pPr>
        <w:pStyle w:val="Title"/>
        <w:tabs>
          <w:tab w:val="num" w:pos="567"/>
        </w:tabs>
        <w:ind w:left="567" w:hanging="567"/>
        <w:jc w:val="both"/>
        <w:rPr>
          <w:rFonts w:asciiTheme="minorHAnsi" w:hAnsiTheme="minorHAnsi" w:cstheme="minorHAnsi"/>
          <w:b w:val="0"/>
          <w:sz w:val="14"/>
          <w:szCs w:val="14"/>
        </w:rPr>
      </w:pPr>
    </w:p>
    <w:p w14:paraId="1086331F" w14:textId="77777777" w:rsidR="00D51907" w:rsidRPr="00C63640" w:rsidRDefault="00D51907" w:rsidP="00621DC2">
      <w:pPr>
        <w:pStyle w:val="Title"/>
        <w:numPr>
          <w:ilvl w:val="0"/>
          <w:numId w:val="12"/>
        </w:numPr>
        <w:tabs>
          <w:tab w:val="clear" w:pos="340"/>
          <w:tab w:val="num" w:pos="567"/>
        </w:tabs>
        <w:ind w:left="567" w:hanging="567"/>
        <w:jc w:val="both"/>
        <w:rPr>
          <w:rFonts w:asciiTheme="minorHAnsi" w:hAnsiTheme="minorHAnsi" w:cstheme="minorHAnsi"/>
          <w:b w:val="0"/>
          <w:sz w:val="24"/>
          <w:szCs w:val="24"/>
        </w:rPr>
      </w:pPr>
      <w:r w:rsidRPr="00C63640">
        <w:rPr>
          <w:rFonts w:asciiTheme="minorHAnsi" w:hAnsiTheme="minorHAnsi" w:cstheme="minorHAnsi"/>
          <w:b w:val="0"/>
          <w:sz w:val="24"/>
          <w:szCs w:val="24"/>
        </w:rPr>
        <w:t>Contributes to setting and prioritising objectives.</w:t>
      </w:r>
    </w:p>
    <w:p w14:paraId="0763F4DF" w14:textId="77777777" w:rsidR="00D51907" w:rsidRPr="00BC2664" w:rsidRDefault="00D51907" w:rsidP="00D51907">
      <w:pPr>
        <w:pStyle w:val="Title"/>
        <w:tabs>
          <w:tab w:val="num" w:pos="567"/>
        </w:tabs>
        <w:ind w:left="567" w:hanging="567"/>
        <w:jc w:val="both"/>
        <w:rPr>
          <w:rFonts w:asciiTheme="minorHAnsi" w:hAnsiTheme="minorHAnsi" w:cstheme="minorHAnsi"/>
          <w:b w:val="0"/>
          <w:sz w:val="14"/>
          <w:szCs w:val="14"/>
        </w:rPr>
      </w:pPr>
    </w:p>
    <w:p w14:paraId="20B5C2DD" w14:textId="77777777" w:rsidR="00D51907" w:rsidRPr="00C63640" w:rsidRDefault="00D51907" w:rsidP="00621DC2">
      <w:pPr>
        <w:pStyle w:val="Title"/>
        <w:numPr>
          <w:ilvl w:val="0"/>
          <w:numId w:val="12"/>
        </w:numPr>
        <w:tabs>
          <w:tab w:val="clear" w:pos="340"/>
          <w:tab w:val="num" w:pos="567"/>
        </w:tabs>
        <w:ind w:left="567" w:hanging="567"/>
        <w:jc w:val="both"/>
        <w:rPr>
          <w:rFonts w:asciiTheme="minorHAnsi" w:hAnsiTheme="minorHAnsi" w:cstheme="minorHAnsi"/>
          <w:b w:val="0"/>
          <w:sz w:val="24"/>
          <w:szCs w:val="24"/>
        </w:rPr>
      </w:pPr>
      <w:r w:rsidRPr="00C63640">
        <w:rPr>
          <w:rFonts w:asciiTheme="minorHAnsi" w:hAnsiTheme="minorHAnsi" w:cstheme="minorHAnsi"/>
          <w:b w:val="0"/>
          <w:sz w:val="24"/>
          <w:szCs w:val="24"/>
        </w:rPr>
        <w:t>Ensures Diversity and Equality issues are considered.</w:t>
      </w:r>
    </w:p>
    <w:p w14:paraId="7801666F" w14:textId="77777777" w:rsidR="00D51907" w:rsidRPr="00BC2664" w:rsidRDefault="00D51907" w:rsidP="00D51907">
      <w:pPr>
        <w:pStyle w:val="Title"/>
        <w:jc w:val="left"/>
        <w:rPr>
          <w:rFonts w:asciiTheme="minorHAnsi" w:hAnsiTheme="minorHAnsi" w:cstheme="minorHAnsi"/>
          <w:b w:val="0"/>
          <w:sz w:val="20"/>
        </w:rPr>
      </w:pPr>
    </w:p>
    <w:p w14:paraId="68C39B78" w14:textId="2DE2129B" w:rsidR="00D51907" w:rsidRPr="00C63640" w:rsidRDefault="00A73ED4" w:rsidP="00D51907">
      <w:pPr>
        <w:pStyle w:val="Title"/>
        <w:jc w:val="left"/>
        <w:rPr>
          <w:rFonts w:asciiTheme="minorHAnsi" w:hAnsiTheme="minorHAnsi" w:cstheme="minorHAnsi"/>
          <w:sz w:val="24"/>
          <w:szCs w:val="24"/>
        </w:rPr>
      </w:pPr>
      <w:r w:rsidRPr="00C63640">
        <w:rPr>
          <w:rFonts w:asciiTheme="minorHAnsi" w:hAnsiTheme="minorHAnsi" w:cstheme="minorHAnsi"/>
          <w:sz w:val="24"/>
          <w:szCs w:val="24"/>
        </w:rPr>
        <w:t>Self-Management</w:t>
      </w:r>
    </w:p>
    <w:p w14:paraId="33304135" w14:textId="77777777" w:rsidR="00D51907" w:rsidRPr="00BC2664" w:rsidRDefault="00D51907" w:rsidP="00D51907">
      <w:pPr>
        <w:pStyle w:val="Title"/>
        <w:jc w:val="left"/>
        <w:rPr>
          <w:rFonts w:asciiTheme="minorHAnsi" w:hAnsiTheme="minorHAnsi" w:cstheme="minorHAnsi"/>
          <w:b w:val="0"/>
          <w:sz w:val="10"/>
          <w:szCs w:val="10"/>
        </w:rPr>
      </w:pPr>
    </w:p>
    <w:p w14:paraId="5D425655" w14:textId="77777777" w:rsidR="00D51907" w:rsidRPr="00C63640" w:rsidRDefault="00D51907" w:rsidP="00621DC2">
      <w:pPr>
        <w:pStyle w:val="Title"/>
        <w:numPr>
          <w:ilvl w:val="0"/>
          <w:numId w:val="13"/>
        </w:numPr>
        <w:tabs>
          <w:tab w:val="clear" w:pos="340"/>
          <w:tab w:val="num" w:pos="567"/>
        </w:tabs>
        <w:ind w:left="567" w:hanging="567"/>
        <w:jc w:val="left"/>
        <w:rPr>
          <w:rFonts w:asciiTheme="minorHAnsi" w:hAnsiTheme="minorHAnsi" w:cstheme="minorHAnsi"/>
          <w:b w:val="0"/>
          <w:sz w:val="24"/>
          <w:szCs w:val="24"/>
        </w:rPr>
      </w:pPr>
      <w:r w:rsidRPr="00C63640">
        <w:rPr>
          <w:rFonts w:asciiTheme="minorHAnsi" w:hAnsiTheme="minorHAnsi" w:cstheme="minorHAnsi"/>
          <w:b w:val="0"/>
          <w:sz w:val="24"/>
          <w:szCs w:val="24"/>
        </w:rPr>
        <w:t>Prepares for meetings and clarifies points before a meeting, as necessary.</w:t>
      </w:r>
    </w:p>
    <w:p w14:paraId="54F6F10A" w14:textId="77777777" w:rsidR="00D51907" w:rsidRPr="00BC2664" w:rsidRDefault="00D51907" w:rsidP="00D51907">
      <w:pPr>
        <w:pStyle w:val="Title"/>
        <w:tabs>
          <w:tab w:val="num" w:pos="567"/>
        </w:tabs>
        <w:ind w:left="567" w:hanging="567"/>
        <w:jc w:val="left"/>
        <w:rPr>
          <w:rFonts w:asciiTheme="minorHAnsi" w:hAnsiTheme="minorHAnsi" w:cstheme="minorHAnsi"/>
          <w:b w:val="0"/>
          <w:sz w:val="14"/>
          <w:szCs w:val="14"/>
        </w:rPr>
      </w:pPr>
    </w:p>
    <w:p w14:paraId="2089F7A2" w14:textId="77777777" w:rsidR="00D51907" w:rsidRPr="00C63640" w:rsidRDefault="00D51907" w:rsidP="00621DC2">
      <w:pPr>
        <w:pStyle w:val="Title"/>
        <w:numPr>
          <w:ilvl w:val="0"/>
          <w:numId w:val="13"/>
        </w:numPr>
        <w:tabs>
          <w:tab w:val="clear" w:pos="340"/>
          <w:tab w:val="num" w:pos="567"/>
        </w:tabs>
        <w:ind w:left="567" w:hanging="567"/>
        <w:jc w:val="left"/>
        <w:rPr>
          <w:rFonts w:asciiTheme="minorHAnsi" w:hAnsiTheme="minorHAnsi" w:cstheme="minorHAnsi"/>
          <w:b w:val="0"/>
          <w:sz w:val="24"/>
          <w:szCs w:val="24"/>
        </w:rPr>
      </w:pPr>
      <w:r w:rsidRPr="00C63640">
        <w:rPr>
          <w:rFonts w:asciiTheme="minorHAnsi" w:hAnsiTheme="minorHAnsi" w:cstheme="minorHAnsi"/>
          <w:b w:val="0"/>
          <w:sz w:val="24"/>
          <w:szCs w:val="24"/>
        </w:rPr>
        <w:t>Attends meetings and is punctual.</w:t>
      </w:r>
    </w:p>
    <w:p w14:paraId="67EDC403" w14:textId="77777777" w:rsidR="00D51907" w:rsidRPr="00BC2664" w:rsidRDefault="00D51907" w:rsidP="00D51907">
      <w:pPr>
        <w:pStyle w:val="Title"/>
        <w:tabs>
          <w:tab w:val="num" w:pos="567"/>
        </w:tabs>
        <w:ind w:left="567" w:hanging="567"/>
        <w:jc w:val="left"/>
        <w:rPr>
          <w:rFonts w:asciiTheme="minorHAnsi" w:hAnsiTheme="minorHAnsi" w:cstheme="minorHAnsi"/>
          <w:b w:val="0"/>
          <w:sz w:val="14"/>
          <w:szCs w:val="14"/>
        </w:rPr>
      </w:pPr>
    </w:p>
    <w:p w14:paraId="27858FD7" w14:textId="77777777" w:rsidR="00D51907" w:rsidRPr="00C63640" w:rsidRDefault="00D51907" w:rsidP="00621DC2">
      <w:pPr>
        <w:pStyle w:val="Title"/>
        <w:numPr>
          <w:ilvl w:val="0"/>
          <w:numId w:val="13"/>
        </w:numPr>
        <w:tabs>
          <w:tab w:val="clear" w:pos="340"/>
          <w:tab w:val="num" w:pos="567"/>
        </w:tabs>
        <w:ind w:left="567" w:hanging="567"/>
        <w:jc w:val="left"/>
        <w:rPr>
          <w:rFonts w:asciiTheme="minorHAnsi" w:hAnsiTheme="minorHAnsi" w:cstheme="minorHAnsi"/>
          <w:b w:val="0"/>
          <w:sz w:val="24"/>
          <w:szCs w:val="24"/>
        </w:rPr>
      </w:pPr>
      <w:r w:rsidRPr="00C63640">
        <w:rPr>
          <w:rFonts w:asciiTheme="minorHAnsi" w:hAnsiTheme="minorHAnsi" w:cstheme="minorHAnsi"/>
          <w:b w:val="0"/>
          <w:sz w:val="24"/>
          <w:szCs w:val="24"/>
        </w:rPr>
        <w:t>Governs - does not manage (avoids acting operationally).</w:t>
      </w:r>
    </w:p>
    <w:p w14:paraId="49EC0266" w14:textId="77777777" w:rsidR="00D51907" w:rsidRPr="00BC2664" w:rsidRDefault="00D51907" w:rsidP="00D51907">
      <w:pPr>
        <w:pStyle w:val="Title"/>
        <w:tabs>
          <w:tab w:val="num" w:pos="567"/>
        </w:tabs>
        <w:ind w:left="567" w:hanging="567"/>
        <w:jc w:val="left"/>
        <w:rPr>
          <w:rFonts w:asciiTheme="minorHAnsi" w:hAnsiTheme="minorHAnsi" w:cstheme="minorHAnsi"/>
          <w:b w:val="0"/>
          <w:sz w:val="14"/>
          <w:szCs w:val="14"/>
        </w:rPr>
      </w:pPr>
    </w:p>
    <w:p w14:paraId="7E24CDFB" w14:textId="77777777" w:rsidR="00D51907" w:rsidRPr="00C63640" w:rsidRDefault="00D51907" w:rsidP="00621DC2">
      <w:pPr>
        <w:pStyle w:val="Title"/>
        <w:numPr>
          <w:ilvl w:val="0"/>
          <w:numId w:val="13"/>
        </w:numPr>
        <w:tabs>
          <w:tab w:val="clear" w:pos="340"/>
          <w:tab w:val="num" w:pos="567"/>
        </w:tabs>
        <w:ind w:left="567" w:hanging="567"/>
        <w:jc w:val="left"/>
        <w:rPr>
          <w:rFonts w:asciiTheme="minorHAnsi" w:hAnsiTheme="minorHAnsi" w:cstheme="minorHAnsi"/>
          <w:b w:val="0"/>
          <w:sz w:val="24"/>
          <w:szCs w:val="24"/>
        </w:rPr>
      </w:pPr>
      <w:r w:rsidRPr="00C63640">
        <w:rPr>
          <w:rFonts w:asciiTheme="minorHAnsi" w:hAnsiTheme="minorHAnsi" w:cstheme="minorHAnsi"/>
          <w:b w:val="0"/>
          <w:sz w:val="24"/>
          <w:szCs w:val="24"/>
        </w:rPr>
        <w:t>Shows enthusiasm and commitment to the Board’s work.</w:t>
      </w:r>
    </w:p>
    <w:p w14:paraId="64FF0899" w14:textId="77777777" w:rsidR="00D51907" w:rsidRPr="00BC2664" w:rsidRDefault="00D51907" w:rsidP="00D51907">
      <w:pPr>
        <w:pStyle w:val="Title"/>
        <w:tabs>
          <w:tab w:val="num" w:pos="567"/>
        </w:tabs>
        <w:ind w:left="567" w:hanging="567"/>
        <w:jc w:val="left"/>
        <w:rPr>
          <w:rFonts w:asciiTheme="minorHAnsi" w:hAnsiTheme="minorHAnsi" w:cstheme="minorHAnsi"/>
          <w:b w:val="0"/>
          <w:sz w:val="14"/>
          <w:szCs w:val="14"/>
        </w:rPr>
      </w:pPr>
    </w:p>
    <w:p w14:paraId="26F9BD82" w14:textId="77777777" w:rsidR="00D51907" w:rsidRPr="00C63640" w:rsidRDefault="00D51907" w:rsidP="00621DC2">
      <w:pPr>
        <w:pStyle w:val="Title"/>
        <w:numPr>
          <w:ilvl w:val="0"/>
          <w:numId w:val="13"/>
        </w:numPr>
        <w:tabs>
          <w:tab w:val="clear" w:pos="340"/>
          <w:tab w:val="num" w:pos="567"/>
        </w:tabs>
        <w:ind w:left="567" w:hanging="567"/>
        <w:jc w:val="left"/>
        <w:rPr>
          <w:rFonts w:asciiTheme="minorHAnsi" w:hAnsiTheme="minorHAnsi" w:cstheme="minorHAnsi"/>
          <w:b w:val="0"/>
          <w:sz w:val="24"/>
          <w:szCs w:val="24"/>
        </w:rPr>
      </w:pPr>
      <w:r w:rsidRPr="00C63640">
        <w:rPr>
          <w:rFonts w:asciiTheme="minorHAnsi" w:hAnsiTheme="minorHAnsi" w:cstheme="minorHAnsi"/>
          <w:b w:val="0"/>
          <w:sz w:val="24"/>
          <w:szCs w:val="24"/>
        </w:rPr>
        <w:t>Respects confidences.</w:t>
      </w:r>
    </w:p>
    <w:p w14:paraId="55E7FB98" w14:textId="77777777" w:rsidR="00D51907" w:rsidRPr="00BC2664" w:rsidRDefault="00D51907" w:rsidP="00D51907">
      <w:pPr>
        <w:pStyle w:val="Title"/>
        <w:tabs>
          <w:tab w:val="num" w:pos="567"/>
        </w:tabs>
        <w:ind w:left="567" w:hanging="567"/>
        <w:jc w:val="left"/>
        <w:rPr>
          <w:rFonts w:asciiTheme="minorHAnsi" w:hAnsiTheme="minorHAnsi" w:cstheme="minorHAnsi"/>
          <w:b w:val="0"/>
          <w:sz w:val="14"/>
          <w:szCs w:val="14"/>
        </w:rPr>
      </w:pPr>
    </w:p>
    <w:p w14:paraId="3FABC81E" w14:textId="77777777" w:rsidR="00D51907" w:rsidRPr="00C63640" w:rsidRDefault="00D51907" w:rsidP="00621DC2">
      <w:pPr>
        <w:pStyle w:val="Title"/>
        <w:numPr>
          <w:ilvl w:val="0"/>
          <w:numId w:val="13"/>
        </w:numPr>
        <w:tabs>
          <w:tab w:val="clear" w:pos="340"/>
          <w:tab w:val="num" w:pos="567"/>
        </w:tabs>
        <w:ind w:left="567" w:hanging="567"/>
        <w:jc w:val="left"/>
        <w:rPr>
          <w:rFonts w:asciiTheme="minorHAnsi" w:hAnsiTheme="minorHAnsi" w:cstheme="minorHAnsi"/>
          <w:b w:val="0"/>
          <w:sz w:val="24"/>
          <w:szCs w:val="24"/>
        </w:rPr>
      </w:pPr>
      <w:r w:rsidRPr="00C63640">
        <w:rPr>
          <w:rFonts w:asciiTheme="minorHAnsi" w:hAnsiTheme="minorHAnsi" w:cstheme="minorHAnsi"/>
          <w:b w:val="0"/>
          <w:sz w:val="24"/>
          <w:szCs w:val="24"/>
        </w:rPr>
        <w:t>Shows respect to other Board Members by communicating in a way that is inclusive and allows others to contribute.</w:t>
      </w:r>
    </w:p>
    <w:p w14:paraId="3C28EED5" w14:textId="77777777" w:rsidR="00D51907" w:rsidRPr="00BC2664" w:rsidRDefault="00D51907" w:rsidP="00D51907">
      <w:pPr>
        <w:pStyle w:val="Title"/>
        <w:jc w:val="left"/>
        <w:rPr>
          <w:rFonts w:asciiTheme="minorHAnsi" w:hAnsiTheme="minorHAnsi" w:cstheme="minorHAnsi"/>
          <w:b w:val="0"/>
          <w:sz w:val="20"/>
        </w:rPr>
      </w:pPr>
    </w:p>
    <w:p w14:paraId="095F233F" w14:textId="77777777" w:rsidR="00D51907" w:rsidRPr="00C63640" w:rsidRDefault="00D51907" w:rsidP="00D51907">
      <w:pPr>
        <w:pStyle w:val="Title"/>
        <w:jc w:val="left"/>
        <w:rPr>
          <w:rFonts w:asciiTheme="minorHAnsi" w:hAnsiTheme="minorHAnsi" w:cstheme="minorHAnsi"/>
          <w:sz w:val="24"/>
          <w:szCs w:val="24"/>
        </w:rPr>
      </w:pPr>
      <w:r w:rsidRPr="00C63640">
        <w:rPr>
          <w:rFonts w:asciiTheme="minorHAnsi" w:hAnsiTheme="minorHAnsi" w:cstheme="minorHAnsi"/>
          <w:sz w:val="24"/>
          <w:szCs w:val="24"/>
        </w:rPr>
        <w:t>Networking</w:t>
      </w:r>
    </w:p>
    <w:p w14:paraId="21D7CE67" w14:textId="77777777" w:rsidR="00D51907" w:rsidRPr="00BC2664" w:rsidRDefault="00D51907" w:rsidP="00D51907">
      <w:pPr>
        <w:pStyle w:val="Title"/>
        <w:jc w:val="left"/>
        <w:rPr>
          <w:rFonts w:asciiTheme="minorHAnsi" w:hAnsiTheme="minorHAnsi" w:cstheme="minorHAnsi"/>
          <w:b w:val="0"/>
          <w:sz w:val="10"/>
          <w:szCs w:val="10"/>
        </w:rPr>
      </w:pPr>
    </w:p>
    <w:p w14:paraId="6F1606D4" w14:textId="77777777" w:rsidR="00D51907" w:rsidRPr="00C63640" w:rsidRDefault="00D51907" w:rsidP="00621DC2">
      <w:pPr>
        <w:pStyle w:val="Title"/>
        <w:numPr>
          <w:ilvl w:val="0"/>
          <w:numId w:val="14"/>
        </w:numPr>
        <w:tabs>
          <w:tab w:val="clear" w:pos="340"/>
          <w:tab w:val="num" w:pos="567"/>
        </w:tabs>
        <w:ind w:left="567" w:hanging="567"/>
        <w:jc w:val="left"/>
        <w:rPr>
          <w:rFonts w:asciiTheme="minorHAnsi" w:hAnsiTheme="minorHAnsi" w:cstheme="minorHAnsi"/>
          <w:b w:val="0"/>
          <w:sz w:val="24"/>
          <w:szCs w:val="24"/>
        </w:rPr>
      </w:pPr>
      <w:r w:rsidRPr="00C63640">
        <w:rPr>
          <w:rFonts w:asciiTheme="minorHAnsi" w:hAnsiTheme="minorHAnsi" w:cstheme="minorHAnsi"/>
          <w:b w:val="0"/>
          <w:sz w:val="24"/>
          <w:szCs w:val="24"/>
        </w:rPr>
        <w:t>Attends events in addition to Board meetings.</w:t>
      </w:r>
    </w:p>
    <w:p w14:paraId="3B10E2CF" w14:textId="77777777" w:rsidR="00D51907" w:rsidRPr="00BC2664" w:rsidRDefault="00D51907" w:rsidP="00D51907">
      <w:pPr>
        <w:pStyle w:val="Title"/>
        <w:tabs>
          <w:tab w:val="num" w:pos="567"/>
        </w:tabs>
        <w:ind w:left="567" w:hanging="567"/>
        <w:jc w:val="left"/>
        <w:rPr>
          <w:rFonts w:asciiTheme="minorHAnsi" w:hAnsiTheme="minorHAnsi" w:cstheme="minorHAnsi"/>
          <w:b w:val="0"/>
          <w:sz w:val="14"/>
          <w:szCs w:val="14"/>
        </w:rPr>
      </w:pPr>
    </w:p>
    <w:p w14:paraId="11D9F957" w14:textId="77777777" w:rsidR="00D51907" w:rsidRPr="00C63640" w:rsidRDefault="00D51907" w:rsidP="00621DC2">
      <w:pPr>
        <w:pStyle w:val="Title"/>
        <w:numPr>
          <w:ilvl w:val="0"/>
          <w:numId w:val="14"/>
        </w:numPr>
        <w:tabs>
          <w:tab w:val="clear" w:pos="340"/>
          <w:tab w:val="num" w:pos="567"/>
        </w:tabs>
        <w:ind w:left="567" w:hanging="567"/>
        <w:jc w:val="left"/>
        <w:rPr>
          <w:rFonts w:asciiTheme="minorHAnsi" w:hAnsiTheme="minorHAnsi" w:cstheme="minorHAnsi"/>
          <w:b w:val="0"/>
          <w:sz w:val="24"/>
          <w:szCs w:val="24"/>
        </w:rPr>
      </w:pPr>
      <w:r w:rsidRPr="00C63640">
        <w:rPr>
          <w:rFonts w:asciiTheme="minorHAnsi" w:hAnsiTheme="minorHAnsi" w:cstheme="minorHAnsi"/>
          <w:b w:val="0"/>
          <w:sz w:val="24"/>
          <w:szCs w:val="24"/>
        </w:rPr>
        <w:t>Acts responsibly and appropriately.</w:t>
      </w:r>
    </w:p>
    <w:p w14:paraId="723F45C9" w14:textId="77777777" w:rsidR="00D51907" w:rsidRPr="00BC2664" w:rsidRDefault="00D51907" w:rsidP="00D51907">
      <w:pPr>
        <w:pStyle w:val="Title"/>
        <w:tabs>
          <w:tab w:val="num" w:pos="567"/>
        </w:tabs>
        <w:ind w:left="567" w:hanging="567"/>
        <w:jc w:val="left"/>
        <w:rPr>
          <w:rFonts w:asciiTheme="minorHAnsi" w:hAnsiTheme="minorHAnsi" w:cstheme="minorHAnsi"/>
          <w:b w:val="0"/>
          <w:sz w:val="14"/>
          <w:szCs w:val="14"/>
        </w:rPr>
      </w:pPr>
    </w:p>
    <w:p w14:paraId="00651F4B" w14:textId="77777777" w:rsidR="00D51907" w:rsidRPr="00C63640" w:rsidRDefault="00D51907" w:rsidP="00621DC2">
      <w:pPr>
        <w:pStyle w:val="Title"/>
        <w:numPr>
          <w:ilvl w:val="0"/>
          <w:numId w:val="14"/>
        </w:numPr>
        <w:tabs>
          <w:tab w:val="clear" w:pos="340"/>
          <w:tab w:val="num" w:pos="567"/>
        </w:tabs>
        <w:ind w:left="567" w:hanging="567"/>
        <w:jc w:val="left"/>
        <w:rPr>
          <w:rFonts w:asciiTheme="minorHAnsi" w:hAnsiTheme="minorHAnsi" w:cstheme="minorHAnsi"/>
          <w:b w:val="0"/>
          <w:sz w:val="24"/>
          <w:szCs w:val="24"/>
        </w:rPr>
      </w:pPr>
      <w:r w:rsidRPr="00C63640">
        <w:rPr>
          <w:rFonts w:asciiTheme="minorHAnsi" w:hAnsiTheme="minorHAnsi" w:cstheme="minorHAnsi"/>
          <w:b w:val="0"/>
          <w:sz w:val="24"/>
          <w:szCs w:val="24"/>
        </w:rPr>
        <w:t>Makes contact with people inside and outside of the organisation, through appropriate channels.</w:t>
      </w:r>
    </w:p>
    <w:p w14:paraId="426E29AE" w14:textId="77777777" w:rsidR="00D51907" w:rsidRPr="00BC2664" w:rsidRDefault="00D51907" w:rsidP="00D51907">
      <w:pPr>
        <w:pStyle w:val="Title"/>
        <w:tabs>
          <w:tab w:val="num" w:pos="567"/>
        </w:tabs>
        <w:ind w:left="567" w:hanging="567"/>
        <w:jc w:val="left"/>
        <w:rPr>
          <w:rFonts w:asciiTheme="minorHAnsi" w:hAnsiTheme="minorHAnsi" w:cstheme="minorHAnsi"/>
          <w:b w:val="0"/>
          <w:sz w:val="14"/>
          <w:szCs w:val="14"/>
        </w:rPr>
      </w:pPr>
    </w:p>
    <w:p w14:paraId="1741E336" w14:textId="77777777" w:rsidR="00D51907" w:rsidRPr="00C63640" w:rsidRDefault="00D51907" w:rsidP="00621DC2">
      <w:pPr>
        <w:pStyle w:val="Title"/>
        <w:numPr>
          <w:ilvl w:val="0"/>
          <w:numId w:val="14"/>
        </w:numPr>
        <w:tabs>
          <w:tab w:val="clear" w:pos="340"/>
          <w:tab w:val="num" w:pos="567"/>
        </w:tabs>
        <w:ind w:left="567" w:hanging="567"/>
        <w:jc w:val="left"/>
        <w:rPr>
          <w:rFonts w:asciiTheme="minorHAnsi" w:hAnsiTheme="minorHAnsi" w:cstheme="minorHAnsi"/>
          <w:b w:val="0"/>
          <w:sz w:val="24"/>
          <w:szCs w:val="24"/>
        </w:rPr>
      </w:pPr>
      <w:r w:rsidRPr="00C63640">
        <w:rPr>
          <w:rFonts w:asciiTheme="minorHAnsi" w:hAnsiTheme="minorHAnsi" w:cstheme="minorHAnsi"/>
          <w:b w:val="0"/>
          <w:sz w:val="24"/>
          <w:szCs w:val="24"/>
        </w:rPr>
        <w:t>Is loyal and creates or maintains a good image of the organisation.</w:t>
      </w:r>
    </w:p>
    <w:p w14:paraId="55B65F2A" w14:textId="77777777" w:rsidR="00D51907" w:rsidRPr="00BC2664" w:rsidRDefault="00D51907" w:rsidP="00D51907">
      <w:pPr>
        <w:pStyle w:val="Title"/>
        <w:jc w:val="left"/>
        <w:rPr>
          <w:rFonts w:asciiTheme="minorHAnsi" w:hAnsiTheme="minorHAnsi" w:cstheme="minorHAnsi"/>
          <w:b w:val="0"/>
          <w:sz w:val="20"/>
        </w:rPr>
      </w:pPr>
    </w:p>
    <w:p w14:paraId="506DB236" w14:textId="77777777" w:rsidR="00D51907" w:rsidRPr="00C63640" w:rsidRDefault="00D51907" w:rsidP="00D51907">
      <w:pPr>
        <w:pStyle w:val="Title"/>
        <w:jc w:val="left"/>
        <w:rPr>
          <w:rFonts w:asciiTheme="minorHAnsi" w:hAnsiTheme="minorHAnsi" w:cstheme="minorHAnsi"/>
          <w:sz w:val="24"/>
          <w:szCs w:val="24"/>
        </w:rPr>
      </w:pPr>
      <w:r w:rsidRPr="00C63640">
        <w:rPr>
          <w:rFonts w:asciiTheme="minorHAnsi" w:hAnsiTheme="minorHAnsi" w:cstheme="minorHAnsi"/>
          <w:sz w:val="24"/>
          <w:szCs w:val="24"/>
        </w:rPr>
        <w:t>Analysing and Scrutinising</w:t>
      </w:r>
    </w:p>
    <w:p w14:paraId="1B5AA74C" w14:textId="77777777" w:rsidR="00D51907" w:rsidRPr="00BC2664" w:rsidRDefault="00D51907" w:rsidP="00D51907">
      <w:pPr>
        <w:pStyle w:val="Title"/>
        <w:jc w:val="left"/>
        <w:rPr>
          <w:rFonts w:asciiTheme="minorHAnsi" w:hAnsiTheme="minorHAnsi" w:cstheme="minorHAnsi"/>
          <w:b w:val="0"/>
          <w:sz w:val="10"/>
          <w:szCs w:val="10"/>
        </w:rPr>
      </w:pPr>
    </w:p>
    <w:p w14:paraId="7FD0D4BD" w14:textId="77777777" w:rsidR="00D51907" w:rsidRPr="00C63640" w:rsidRDefault="00D51907" w:rsidP="00621DC2">
      <w:pPr>
        <w:pStyle w:val="Title"/>
        <w:numPr>
          <w:ilvl w:val="0"/>
          <w:numId w:val="15"/>
        </w:numPr>
        <w:tabs>
          <w:tab w:val="clear" w:pos="340"/>
          <w:tab w:val="num" w:pos="567"/>
        </w:tabs>
        <w:ind w:left="567" w:hanging="567"/>
        <w:jc w:val="both"/>
        <w:rPr>
          <w:rFonts w:asciiTheme="minorHAnsi" w:hAnsiTheme="minorHAnsi" w:cstheme="minorHAnsi"/>
          <w:b w:val="0"/>
          <w:sz w:val="24"/>
          <w:szCs w:val="24"/>
        </w:rPr>
      </w:pPr>
      <w:r w:rsidRPr="00C63640">
        <w:rPr>
          <w:rFonts w:asciiTheme="minorHAnsi" w:hAnsiTheme="minorHAnsi" w:cstheme="minorHAnsi"/>
          <w:b w:val="0"/>
          <w:sz w:val="24"/>
          <w:szCs w:val="24"/>
        </w:rPr>
        <w:t>Analyses data to determine key issues.</w:t>
      </w:r>
    </w:p>
    <w:p w14:paraId="097E5777" w14:textId="77777777" w:rsidR="00D51907" w:rsidRPr="00BC2664" w:rsidRDefault="00D51907" w:rsidP="00D51907">
      <w:pPr>
        <w:pStyle w:val="Title"/>
        <w:tabs>
          <w:tab w:val="num" w:pos="567"/>
        </w:tabs>
        <w:ind w:left="567" w:hanging="567"/>
        <w:jc w:val="both"/>
        <w:rPr>
          <w:rFonts w:asciiTheme="minorHAnsi" w:hAnsiTheme="minorHAnsi" w:cstheme="minorHAnsi"/>
          <w:b w:val="0"/>
          <w:sz w:val="14"/>
          <w:szCs w:val="14"/>
        </w:rPr>
      </w:pPr>
    </w:p>
    <w:p w14:paraId="4EEE2CFF" w14:textId="77777777" w:rsidR="00D51907" w:rsidRPr="00C63640" w:rsidRDefault="00D51907" w:rsidP="00621DC2">
      <w:pPr>
        <w:pStyle w:val="Title"/>
        <w:numPr>
          <w:ilvl w:val="0"/>
          <w:numId w:val="15"/>
        </w:numPr>
        <w:tabs>
          <w:tab w:val="clear" w:pos="340"/>
          <w:tab w:val="num" w:pos="567"/>
        </w:tabs>
        <w:ind w:left="567" w:hanging="567"/>
        <w:jc w:val="both"/>
        <w:rPr>
          <w:rFonts w:asciiTheme="minorHAnsi" w:hAnsiTheme="minorHAnsi" w:cstheme="minorHAnsi"/>
          <w:b w:val="0"/>
          <w:sz w:val="24"/>
          <w:szCs w:val="24"/>
        </w:rPr>
      </w:pPr>
      <w:r w:rsidRPr="00C63640">
        <w:rPr>
          <w:rFonts w:asciiTheme="minorHAnsi" w:hAnsiTheme="minorHAnsi" w:cstheme="minorHAnsi"/>
          <w:b w:val="0"/>
          <w:sz w:val="24"/>
          <w:szCs w:val="24"/>
        </w:rPr>
        <w:t>Explores the implications of a proposal or action.</w:t>
      </w:r>
    </w:p>
    <w:p w14:paraId="22411864" w14:textId="77777777" w:rsidR="00D51907" w:rsidRPr="00BC2664" w:rsidRDefault="00D51907" w:rsidP="00D51907">
      <w:pPr>
        <w:pStyle w:val="Title"/>
        <w:tabs>
          <w:tab w:val="num" w:pos="567"/>
        </w:tabs>
        <w:ind w:left="567" w:hanging="567"/>
        <w:jc w:val="both"/>
        <w:rPr>
          <w:rFonts w:asciiTheme="minorHAnsi" w:hAnsiTheme="minorHAnsi" w:cstheme="minorHAnsi"/>
          <w:b w:val="0"/>
          <w:sz w:val="14"/>
          <w:szCs w:val="14"/>
        </w:rPr>
      </w:pPr>
    </w:p>
    <w:p w14:paraId="3651816E" w14:textId="77777777" w:rsidR="00D51907" w:rsidRPr="00C63640" w:rsidRDefault="00D51907" w:rsidP="00621DC2">
      <w:pPr>
        <w:pStyle w:val="Title"/>
        <w:numPr>
          <w:ilvl w:val="0"/>
          <w:numId w:val="15"/>
        </w:numPr>
        <w:tabs>
          <w:tab w:val="clear" w:pos="340"/>
          <w:tab w:val="num" w:pos="567"/>
        </w:tabs>
        <w:ind w:left="567" w:hanging="567"/>
        <w:jc w:val="both"/>
        <w:rPr>
          <w:rFonts w:asciiTheme="minorHAnsi" w:hAnsiTheme="minorHAnsi" w:cstheme="minorHAnsi"/>
          <w:b w:val="0"/>
          <w:sz w:val="24"/>
          <w:szCs w:val="24"/>
        </w:rPr>
      </w:pPr>
      <w:r w:rsidRPr="00C63640">
        <w:rPr>
          <w:rFonts w:asciiTheme="minorHAnsi" w:hAnsiTheme="minorHAnsi" w:cstheme="minorHAnsi"/>
          <w:b w:val="0"/>
          <w:sz w:val="24"/>
          <w:szCs w:val="24"/>
        </w:rPr>
        <w:t>Offers appropriate and relevant comparisons or parallels.</w:t>
      </w:r>
    </w:p>
    <w:p w14:paraId="6FDF2F47" w14:textId="77777777" w:rsidR="00D51907" w:rsidRPr="00BC2664" w:rsidRDefault="00D51907" w:rsidP="00D51907">
      <w:pPr>
        <w:pStyle w:val="Title"/>
        <w:tabs>
          <w:tab w:val="num" w:pos="567"/>
        </w:tabs>
        <w:ind w:left="567" w:hanging="567"/>
        <w:jc w:val="both"/>
        <w:rPr>
          <w:rFonts w:asciiTheme="minorHAnsi" w:hAnsiTheme="minorHAnsi" w:cstheme="minorHAnsi"/>
          <w:b w:val="0"/>
          <w:sz w:val="14"/>
          <w:szCs w:val="14"/>
        </w:rPr>
      </w:pPr>
    </w:p>
    <w:p w14:paraId="60259A39" w14:textId="77777777" w:rsidR="00D51907" w:rsidRPr="00C63640" w:rsidRDefault="00D51907" w:rsidP="00621DC2">
      <w:pPr>
        <w:pStyle w:val="Title"/>
        <w:numPr>
          <w:ilvl w:val="0"/>
          <w:numId w:val="15"/>
        </w:numPr>
        <w:tabs>
          <w:tab w:val="clear" w:pos="340"/>
          <w:tab w:val="num" w:pos="567"/>
        </w:tabs>
        <w:ind w:left="567" w:hanging="567"/>
        <w:jc w:val="both"/>
        <w:rPr>
          <w:rFonts w:asciiTheme="minorHAnsi" w:hAnsiTheme="minorHAnsi" w:cstheme="minorHAnsi"/>
          <w:b w:val="0"/>
          <w:sz w:val="24"/>
          <w:szCs w:val="24"/>
        </w:rPr>
      </w:pPr>
      <w:r w:rsidRPr="00C63640">
        <w:rPr>
          <w:rFonts w:asciiTheme="minorHAnsi" w:hAnsiTheme="minorHAnsi" w:cstheme="minorHAnsi"/>
          <w:b w:val="0"/>
          <w:sz w:val="24"/>
          <w:szCs w:val="24"/>
        </w:rPr>
        <w:t>Keeps to the appropriate level of detail.</w:t>
      </w:r>
    </w:p>
    <w:p w14:paraId="1D9A580C" w14:textId="77777777" w:rsidR="00D51907" w:rsidRPr="00BC2664" w:rsidRDefault="00D51907" w:rsidP="00D51907">
      <w:pPr>
        <w:pStyle w:val="Title"/>
        <w:tabs>
          <w:tab w:val="num" w:pos="567"/>
        </w:tabs>
        <w:ind w:left="567" w:hanging="567"/>
        <w:jc w:val="both"/>
        <w:rPr>
          <w:rFonts w:asciiTheme="minorHAnsi" w:hAnsiTheme="minorHAnsi" w:cstheme="minorHAnsi"/>
          <w:b w:val="0"/>
          <w:sz w:val="14"/>
          <w:szCs w:val="14"/>
        </w:rPr>
      </w:pPr>
    </w:p>
    <w:p w14:paraId="453087F2" w14:textId="77777777" w:rsidR="00D51907" w:rsidRPr="00C63640" w:rsidRDefault="00D51907" w:rsidP="00621DC2">
      <w:pPr>
        <w:pStyle w:val="Title"/>
        <w:numPr>
          <w:ilvl w:val="0"/>
          <w:numId w:val="15"/>
        </w:numPr>
        <w:tabs>
          <w:tab w:val="clear" w:pos="340"/>
          <w:tab w:val="num" w:pos="567"/>
        </w:tabs>
        <w:ind w:left="567" w:hanging="567"/>
        <w:jc w:val="both"/>
        <w:rPr>
          <w:rFonts w:asciiTheme="minorHAnsi" w:hAnsiTheme="minorHAnsi" w:cstheme="minorHAnsi"/>
          <w:b w:val="0"/>
          <w:sz w:val="24"/>
          <w:szCs w:val="24"/>
        </w:rPr>
      </w:pPr>
      <w:r w:rsidRPr="00C63640">
        <w:rPr>
          <w:rFonts w:asciiTheme="minorHAnsi" w:hAnsiTheme="minorHAnsi" w:cstheme="minorHAnsi"/>
          <w:b w:val="0"/>
          <w:sz w:val="24"/>
          <w:szCs w:val="24"/>
        </w:rPr>
        <w:t>Considers social and commercial aspects.</w:t>
      </w:r>
    </w:p>
    <w:p w14:paraId="71DC229B" w14:textId="77777777" w:rsidR="00D51907" w:rsidRPr="00BC2664" w:rsidRDefault="00D51907" w:rsidP="00D51907">
      <w:pPr>
        <w:pStyle w:val="Title"/>
        <w:tabs>
          <w:tab w:val="num" w:pos="567"/>
        </w:tabs>
        <w:ind w:left="567" w:hanging="567"/>
        <w:jc w:val="both"/>
        <w:rPr>
          <w:rFonts w:asciiTheme="minorHAnsi" w:hAnsiTheme="minorHAnsi" w:cstheme="minorHAnsi"/>
          <w:b w:val="0"/>
          <w:sz w:val="14"/>
          <w:szCs w:val="14"/>
        </w:rPr>
      </w:pPr>
    </w:p>
    <w:p w14:paraId="25289064" w14:textId="77777777" w:rsidR="00D51907" w:rsidRPr="00C63640" w:rsidRDefault="00D51907" w:rsidP="00621DC2">
      <w:pPr>
        <w:pStyle w:val="Title"/>
        <w:numPr>
          <w:ilvl w:val="0"/>
          <w:numId w:val="15"/>
        </w:numPr>
        <w:tabs>
          <w:tab w:val="clear" w:pos="340"/>
          <w:tab w:val="num" w:pos="567"/>
        </w:tabs>
        <w:ind w:left="567" w:hanging="567"/>
        <w:jc w:val="both"/>
        <w:rPr>
          <w:rFonts w:asciiTheme="minorHAnsi" w:hAnsiTheme="minorHAnsi" w:cstheme="minorHAnsi"/>
          <w:b w:val="0"/>
          <w:sz w:val="24"/>
          <w:szCs w:val="24"/>
        </w:rPr>
      </w:pPr>
      <w:r w:rsidRPr="00C63640">
        <w:rPr>
          <w:rFonts w:asciiTheme="minorHAnsi" w:hAnsiTheme="minorHAnsi" w:cstheme="minorHAnsi"/>
          <w:b w:val="0"/>
          <w:sz w:val="24"/>
          <w:szCs w:val="24"/>
        </w:rPr>
        <w:t>Weighs up the pros and cons.</w:t>
      </w:r>
    </w:p>
    <w:p w14:paraId="20381E60" w14:textId="77777777" w:rsidR="00D51907" w:rsidRPr="00C63640" w:rsidRDefault="00D51907" w:rsidP="00D51907">
      <w:pPr>
        <w:pStyle w:val="Title"/>
        <w:jc w:val="both"/>
        <w:rPr>
          <w:rFonts w:asciiTheme="minorHAnsi" w:hAnsiTheme="minorHAnsi" w:cstheme="minorHAnsi"/>
          <w:sz w:val="24"/>
          <w:szCs w:val="24"/>
        </w:rPr>
      </w:pPr>
    </w:p>
    <w:p w14:paraId="1C29E110" w14:textId="0DABF5B0" w:rsidR="00D51907" w:rsidRDefault="00D51907" w:rsidP="00551D2D"/>
    <w:p w14:paraId="3D859EC2" w14:textId="77777777" w:rsidR="00F31D2B" w:rsidRPr="00BC2664" w:rsidRDefault="00F31D2B" w:rsidP="00F31D2B">
      <w:pPr>
        <w:pStyle w:val="Title"/>
        <w:outlineLvl w:val="0"/>
        <w:rPr>
          <w:rFonts w:asciiTheme="minorHAnsi" w:hAnsiTheme="minorHAnsi" w:cstheme="minorHAnsi"/>
          <w:sz w:val="40"/>
          <w:szCs w:val="40"/>
        </w:rPr>
      </w:pPr>
      <w:r w:rsidRPr="00BC2664">
        <w:rPr>
          <w:rFonts w:asciiTheme="minorHAnsi" w:hAnsiTheme="minorHAnsi" w:cstheme="minorHAnsi"/>
          <w:sz w:val="40"/>
          <w:szCs w:val="40"/>
        </w:rPr>
        <w:lastRenderedPageBreak/>
        <w:t>Role Profile/Competencies – Chair</w:t>
      </w:r>
    </w:p>
    <w:p w14:paraId="4A283DA3" w14:textId="77777777" w:rsidR="00F31D2B" w:rsidRPr="00BC2664" w:rsidRDefault="00F31D2B" w:rsidP="00F31D2B">
      <w:pPr>
        <w:pStyle w:val="Title"/>
        <w:jc w:val="both"/>
        <w:rPr>
          <w:rFonts w:asciiTheme="minorHAnsi" w:hAnsiTheme="minorHAnsi" w:cstheme="minorHAnsi"/>
          <w:b w:val="0"/>
          <w:sz w:val="20"/>
        </w:rPr>
      </w:pPr>
    </w:p>
    <w:p w14:paraId="04D162CC" w14:textId="77777777" w:rsidR="00F31D2B" w:rsidRPr="00BC2664" w:rsidRDefault="00F31D2B" w:rsidP="00F31D2B">
      <w:pPr>
        <w:pStyle w:val="ListParagraph"/>
        <w:keepLines/>
        <w:widowControl w:val="0"/>
        <w:overflowPunct w:val="0"/>
        <w:autoSpaceDE w:val="0"/>
        <w:autoSpaceDN w:val="0"/>
        <w:adjustRightInd w:val="0"/>
        <w:ind w:left="0"/>
        <w:textAlignment w:val="baseline"/>
        <w:outlineLvl w:val="0"/>
        <w:rPr>
          <w:rFonts w:asciiTheme="minorHAnsi" w:hAnsiTheme="minorHAnsi" w:cstheme="minorHAnsi"/>
          <w:b/>
          <w:sz w:val="28"/>
          <w:szCs w:val="28"/>
        </w:rPr>
      </w:pPr>
      <w:r w:rsidRPr="00BC2664">
        <w:rPr>
          <w:rFonts w:asciiTheme="minorHAnsi" w:hAnsiTheme="minorHAnsi" w:cstheme="minorHAnsi"/>
          <w:b/>
          <w:sz w:val="28"/>
          <w:szCs w:val="28"/>
        </w:rPr>
        <w:t>Purpose of the Role</w:t>
      </w:r>
    </w:p>
    <w:p w14:paraId="6FC7D1A5" w14:textId="77777777" w:rsidR="00F31D2B" w:rsidRPr="00BC2664" w:rsidRDefault="00F31D2B" w:rsidP="00F31D2B">
      <w:pPr>
        <w:pStyle w:val="ListParagraph"/>
        <w:keepLines/>
        <w:widowControl w:val="0"/>
        <w:overflowPunct w:val="0"/>
        <w:autoSpaceDE w:val="0"/>
        <w:autoSpaceDN w:val="0"/>
        <w:adjustRightInd w:val="0"/>
        <w:ind w:left="0"/>
        <w:textAlignment w:val="baseline"/>
        <w:outlineLvl w:val="0"/>
        <w:rPr>
          <w:rFonts w:asciiTheme="minorHAnsi" w:hAnsiTheme="minorHAnsi" w:cstheme="minorHAnsi"/>
          <w:b/>
          <w:sz w:val="10"/>
          <w:szCs w:val="10"/>
        </w:rPr>
      </w:pPr>
    </w:p>
    <w:p w14:paraId="5FC2A738" w14:textId="77777777" w:rsidR="00F31D2B" w:rsidRPr="00BC2664" w:rsidRDefault="00F31D2B" w:rsidP="00F31D2B">
      <w:pPr>
        <w:tabs>
          <w:tab w:val="left" w:pos="284"/>
        </w:tabs>
        <w:rPr>
          <w:rFonts w:asciiTheme="minorHAnsi" w:hAnsiTheme="minorHAnsi" w:cstheme="minorHAnsi"/>
          <w:sz w:val="24"/>
        </w:rPr>
      </w:pPr>
      <w:r w:rsidRPr="00BC2664">
        <w:rPr>
          <w:rFonts w:asciiTheme="minorHAnsi" w:hAnsiTheme="minorHAnsi" w:cstheme="minorHAnsi"/>
          <w:sz w:val="24"/>
        </w:rPr>
        <w:t>The Chair of the Board has particular duties and responsibilities, which are set out below.</w:t>
      </w:r>
    </w:p>
    <w:p w14:paraId="4995E7FC" w14:textId="77777777" w:rsidR="00F31D2B" w:rsidRPr="00BC2664" w:rsidRDefault="00F31D2B" w:rsidP="00F31D2B">
      <w:pPr>
        <w:tabs>
          <w:tab w:val="left" w:pos="284"/>
        </w:tabs>
        <w:rPr>
          <w:rFonts w:asciiTheme="minorHAnsi" w:hAnsiTheme="minorHAnsi" w:cstheme="minorHAnsi"/>
          <w:sz w:val="14"/>
          <w:szCs w:val="14"/>
        </w:rPr>
      </w:pPr>
    </w:p>
    <w:p w14:paraId="16F183D1" w14:textId="77777777" w:rsidR="00F31D2B" w:rsidRPr="00BC2664" w:rsidRDefault="00F31D2B" w:rsidP="00F31D2B">
      <w:pPr>
        <w:tabs>
          <w:tab w:val="left" w:pos="284"/>
        </w:tabs>
        <w:rPr>
          <w:rFonts w:asciiTheme="minorHAnsi" w:hAnsiTheme="minorHAnsi" w:cstheme="minorHAnsi"/>
          <w:sz w:val="24"/>
        </w:rPr>
      </w:pPr>
      <w:r w:rsidRPr="00BC2664">
        <w:rPr>
          <w:rFonts w:asciiTheme="minorHAnsi" w:hAnsiTheme="minorHAnsi" w:cstheme="minorHAnsi"/>
          <w:sz w:val="24"/>
        </w:rPr>
        <w:t>He or she must act in accordance with the governing instruments of Hyelm</w:t>
      </w:r>
      <w:r>
        <w:rPr>
          <w:rFonts w:asciiTheme="minorHAnsi" w:hAnsiTheme="minorHAnsi" w:cstheme="minorHAnsi"/>
          <w:sz w:val="24"/>
        </w:rPr>
        <w:t>, Arthur West House Limited</w:t>
      </w:r>
      <w:r w:rsidRPr="00BC2664">
        <w:rPr>
          <w:rFonts w:asciiTheme="minorHAnsi" w:hAnsiTheme="minorHAnsi" w:cstheme="minorHAnsi"/>
          <w:sz w:val="24"/>
        </w:rPr>
        <w:t xml:space="preserve"> and Ames House and should always remember that he or she is acting on behalf of the Board and not in isolation.</w:t>
      </w:r>
    </w:p>
    <w:p w14:paraId="4A5AB786" w14:textId="77777777" w:rsidR="00F31D2B" w:rsidRPr="00BC2664" w:rsidRDefault="00F31D2B" w:rsidP="00F31D2B">
      <w:pPr>
        <w:tabs>
          <w:tab w:val="left" w:pos="284"/>
        </w:tabs>
        <w:rPr>
          <w:rFonts w:asciiTheme="minorHAnsi" w:hAnsiTheme="minorHAnsi" w:cstheme="minorHAnsi"/>
          <w:sz w:val="24"/>
        </w:rPr>
      </w:pPr>
    </w:p>
    <w:p w14:paraId="153F7E47" w14:textId="77777777" w:rsidR="00F31D2B" w:rsidRPr="00BC2664" w:rsidRDefault="00F31D2B" w:rsidP="00F31D2B">
      <w:pPr>
        <w:tabs>
          <w:tab w:val="left" w:pos="284"/>
        </w:tabs>
        <w:rPr>
          <w:rFonts w:asciiTheme="minorHAnsi" w:hAnsiTheme="minorHAnsi" w:cstheme="minorHAnsi"/>
          <w:b/>
          <w:sz w:val="28"/>
          <w:szCs w:val="28"/>
        </w:rPr>
      </w:pPr>
      <w:r w:rsidRPr="00BC2664">
        <w:rPr>
          <w:rFonts w:asciiTheme="minorHAnsi" w:hAnsiTheme="minorHAnsi" w:cstheme="minorHAnsi"/>
          <w:b/>
          <w:sz w:val="28"/>
          <w:szCs w:val="28"/>
        </w:rPr>
        <w:t>Duties and Responsibilities</w:t>
      </w:r>
    </w:p>
    <w:p w14:paraId="3FDC212A" w14:textId="77777777" w:rsidR="00F31D2B" w:rsidRPr="00BC2664" w:rsidRDefault="00F31D2B" w:rsidP="00F31D2B">
      <w:pPr>
        <w:pStyle w:val="p1"/>
        <w:tabs>
          <w:tab w:val="clear" w:pos="720"/>
          <w:tab w:val="left" w:pos="284"/>
        </w:tabs>
        <w:spacing w:line="240" w:lineRule="auto"/>
        <w:jc w:val="left"/>
        <w:rPr>
          <w:rFonts w:asciiTheme="minorHAnsi" w:hAnsiTheme="minorHAnsi" w:cstheme="minorHAnsi"/>
          <w:sz w:val="10"/>
          <w:szCs w:val="10"/>
          <w:lang w:val="en-GB"/>
        </w:rPr>
      </w:pPr>
    </w:p>
    <w:p w14:paraId="7AF12B03" w14:textId="77777777" w:rsidR="00F31D2B" w:rsidRPr="00BC2664" w:rsidRDefault="00F31D2B" w:rsidP="00F31D2B">
      <w:pPr>
        <w:tabs>
          <w:tab w:val="left" w:pos="284"/>
        </w:tabs>
        <w:rPr>
          <w:rFonts w:asciiTheme="minorHAnsi" w:hAnsiTheme="minorHAnsi" w:cstheme="minorHAnsi"/>
          <w:sz w:val="24"/>
        </w:rPr>
      </w:pPr>
      <w:r w:rsidRPr="00BC2664">
        <w:rPr>
          <w:rFonts w:asciiTheme="minorHAnsi" w:hAnsiTheme="minorHAnsi" w:cstheme="minorHAnsi"/>
          <w:sz w:val="24"/>
        </w:rPr>
        <w:t>In accordance with the NHF Code of Governance, the duties and responsibilities of the Chair are to:</w:t>
      </w:r>
    </w:p>
    <w:p w14:paraId="110BFB5E" w14:textId="77777777" w:rsidR="00F31D2B" w:rsidRPr="00BC2664" w:rsidRDefault="00F31D2B" w:rsidP="00F31D2B">
      <w:pPr>
        <w:tabs>
          <w:tab w:val="left" w:pos="284"/>
          <w:tab w:val="left" w:pos="720"/>
        </w:tabs>
        <w:rPr>
          <w:rFonts w:asciiTheme="minorHAnsi" w:hAnsiTheme="minorHAnsi" w:cstheme="minorHAnsi"/>
          <w:sz w:val="14"/>
          <w:szCs w:val="14"/>
        </w:rPr>
      </w:pPr>
    </w:p>
    <w:p w14:paraId="13B70092" w14:textId="77777777" w:rsidR="00F31D2B" w:rsidRPr="00BC2664" w:rsidRDefault="00F31D2B" w:rsidP="00621DC2">
      <w:pPr>
        <w:numPr>
          <w:ilvl w:val="0"/>
          <w:numId w:val="16"/>
        </w:numPr>
        <w:tabs>
          <w:tab w:val="clear" w:pos="340"/>
          <w:tab w:val="num" w:pos="426"/>
        </w:tabs>
        <w:spacing w:line="240" w:lineRule="auto"/>
        <w:ind w:left="426" w:hanging="426"/>
        <w:rPr>
          <w:rFonts w:asciiTheme="minorHAnsi" w:hAnsiTheme="minorHAnsi" w:cstheme="minorHAnsi"/>
          <w:sz w:val="24"/>
        </w:rPr>
      </w:pPr>
      <w:r w:rsidRPr="00BC2664">
        <w:rPr>
          <w:rFonts w:asciiTheme="minorHAnsi" w:hAnsiTheme="minorHAnsi" w:cstheme="minorHAnsi"/>
          <w:sz w:val="24"/>
        </w:rPr>
        <w:t>Ensure the efficient conduct of the business of Board and general meetings.</w:t>
      </w:r>
    </w:p>
    <w:p w14:paraId="6E9D9616" w14:textId="77777777" w:rsidR="00F31D2B" w:rsidRPr="00BC2664" w:rsidRDefault="00F31D2B" w:rsidP="00F31D2B">
      <w:pPr>
        <w:rPr>
          <w:rFonts w:asciiTheme="minorHAnsi" w:hAnsiTheme="minorHAnsi" w:cstheme="minorHAnsi"/>
          <w:sz w:val="14"/>
          <w:szCs w:val="14"/>
        </w:rPr>
      </w:pPr>
    </w:p>
    <w:p w14:paraId="2E93BAE9" w14:textId="77777777" w:rsidR="00F31D2B" w:rsidRPr="00BC2664" w:rsidRDefault="00F31D2B" w:rsidP="00621DC2">
      <w:pPr>
        <w:numPr>
          <w:ilvl w:val="0"/>
          <w:numId w:val="16"/>
        </w:numPr>
        <w:tabs>
          <w:tab w:val="clear" w:pos="340"/>
          <w:tab w:val="num" w:pos="426"/>
        </w:tabs>
        <w:spacing w:line="240" w:lineRule="auto"/>
        <w:ind w:left="426" w:hanging="426"/>
        <w:rPr>
          <w:rFonts w:asciiTheme="minorHAnsi" w:hAnsiTheme="minorHAnsi" w:cstheme="minorHAnsi"/>
          <w:sz w:val="24"/>
        </w:rPr>
      </w:pPr>
      <w:r w:rsidRPr="00BC2664">
        <w:rPr>
          <w:rFonts w:asciiTheme="minorHAnsi" w:hAnsiTheme="minorHAnsi" w:cstheme="minorHAnsi"/>
          <w:sz w:val="24"/>
        </w:rPr>
        <w:t>Ensure that all members of the Board are given the opportunity to express their views and that appropriate standards of behaviour are maintained in accordance with the Code of Conduct approved by the Board.</w:t>
      </w:r>
    </w:p>
    <w:p w14:paraId="74764C4A" w14:textId="77777777" w:rsidR="00F31D2B" w:rsidRPr="00BC2664" w:rsidRDefault="00F31D2B" w:rsidP="00F31D2B">
      <w:pPr>
        <w:rPr>
          <w:rFonts w:asciiTheme="minorHAnsi" w:hAnsiTheme="minorHAnsi" w:cstheme="minorHAnsi"/>
          <w:sz w:val="14"/>
          <w:szCs w:val="14"/>
        </w:rPr>
      </w:pPr>
    </w:p>
    <w:p w14:paraId="7959B64E" w14:textId="77777777" w:rsidR="00F31D2B" w:rsidRPr="00BC2664" w:rsidRDefault="00F31D2B" w:rsidP="00621DC2">
      <w:pPr>
        <w:numPr>
          <w:ilvl w:val="0"/>
          <w:numId w:val="16"/>
        </w:numPr>
        <w:tabs>
          <w:tab w:val="clear" w:pos="340"/>
          <w:tab w:val="num" w:pos="426"/>
        </w:tabs>
        <w:spacing w:line="240" w:lineRule="auto"/>
        <w:ind w:left="426" w:hanging="426"/>
        <w:rPr>
          <w:rFonts w:asciiTheme="minorHAnsi" w:hAnsiTheme="minorHAnsi" w:cstheme="minorHAnsi"/>
          <w:sz w:val="24"/>
        </w:rPr>
      </w:pPr>
      <w:r w:rsidRPr="00BC2664">
        <w:rPr>
          <w:rFonts w:asciiTheme="minorHAnsi" w:hAnsiTheme="minorHAnsi" w:cstheme="minorHAnsi"/>
          <w:sz w:val="24"/>
        </w:rPr>
        <w:t xml:space="preserve">Establish a constructive working relationship with, and provide support for, the Chief Executive and ensure that the Board as a whole acts in partnership with the Executive Management Team. </w:t>
      </w:r>
    </w:p>
    <w:p w14:paraId="01B3BF42" w14:textId="77777777" w:rsidR="00F31D2B" w:rsidRPr="00BC2664" w:rsidRDefault="00F31D2B" w:rsidP="00F31D2B">
      <w:pPr>
        <w:rPr>
          <w:rFonts w:asciiTheme="minorHAnsi" w:hAnsiTheme="minorHAnsi" w:cstheme="minorHAnsi"/>
          <w:sz w:val="14"/>
          <w:szCs w:val="14"/>
        </w:rPr>
      </w:pPr>
    </w:p>
    <w:p w14:paraId="67BCF043" w14:textId="77777777" w:rsidR="00F31D2B" w:rsidRPr="00BC2664" w:rsidRDefault="00F31D2B" w:rsidP="00621DC2">
      <w:pPr>
        <w:numPr>
          <w:ilvl w:val="0"/>
          <w:numId w:val="16"/>
        </w:numPr>
        <w:tabs>
          <w:tab w:val="clear" w:pos="340"/>
          <w:tab w:val="num" w:pos="426"/>
        </w:tabs>
        <w:spacing w:line="240" w:lineRule="auto"/>
        <w:ind w:left="426" w:hanging="426"/>
        <w:rPr>
          <w:rFonts w:asciiTheme="minorHAnsi" w:hAnsiTheme="minorHAnsi" w:cstheme="minorHAnsi"/>
          <w:sz w:val="24"/>
        </w:rPr>
      </w:pPr>
      <w:r w:rsidRPr="00BC2664">
        <w:rPr>
          <w:rFonts w:asciiTheme="minorHAnsi" w:hAnsiTheme="minorHAnsi" w:cstheme="minorHAnsi"/>
          <w:sz w:val="24"/>
        </w:rPr>
        <w:t xml:space="preserve">Ensure that the Board delegates sufficient authority to its Committees (where necessary), the Chair, the Chief Executive and others to enable the business of The Group to be carried on effectively between meetings of the Board and also to ensure that the Board monitors the use of these delegated powers. </w:t>
      </w:r>
    </w:p>
    <w:p w14:paraId="565A1767" w14:textId="77777777" w:rsidR="00F31D2B" w:rsidRPr="00BC2664" w:rsidRDefault="00F31D2B" w:rsidP="00F31D2B">
      <w:pPr>
        <w:rPr>
          <w:rFonts w:asciiTheme="minorHAnsi" w:hAnsiTheme="minorHAnsi" w:cstheme="minorHAnsi"/>
          <w:sz w:val="14"/>
          <w:szCs w:val="14"/>
        </w:rPr>
      </w:pPr>
    </w:p>
    <w:p w14:paraId="5940ABD3" w14:textId="77777777" w:rsidR="00F31D2B" w:rsidRPr="00BC2664" w:rsidRDefault="00F31D2B" w:rsidP="00621DC2">
      <w:pPr>
        <w:numPr>
          <w:ilvl w:val="0"/>
          <w:numId w:val="16"/>
        </w:numPr>
        <w:tabs>
          <w:tab w:val="clear" w:pos="340"/>
          <w:tab w:val="num" w:pos="426"/>
        </w:tabs>
        <w:spacing w:line="240" w:lineRule="auto"/>
        <w:ind w:left="426" w:hanging="426"/>
        <w:rPr>
          <w:rFonts w:asciiTheme="minorHAnsi" w:hAnsiTheme="minorHAnsi" w:cstheme="minorHAnsi"/>
          <w:sz w:val="24"/>
        </w:rPr>
      </w:pPr>
      <w:r w:rsidRPr="00BC2664">
        <w:rPr>
          <w:rFonts w:asciiTheme="minorHAnsi" w:hAnsiTheme="minorHAnsi" w:cstheme="minorHAnsi"/>
          <w:sz w:val="24"/>
        </w:rPr>
        <w:t>Ensure that the Board receives professional advice when it is needed, either from its senior staff or from external sources.</w:t>
      </w:r>
    </w:p>
    <w:p w14:paraId="210C9C97" w14:textId="77777777" w:rsidR="00F31D2B" w:rsidRPr="00BC2664" w:rsidRDefault="00F31D2B" w:rsidP="00F31D2B">
      <w:pPr>
        <w:rPr>
          <w:rFonts w:asciiTheme="minorHAnsi" w:hAnsiTheme="minorHAnsi" w:cstheme="minorHAnsi"/>
          <w:sz w:val="14"/>
          <w:szCs w:val="14"/>
        </w:rPr>
      </w:pPr>
    </w:p>
    <w:p w14:paraId="7BE005A6" w14:textId="77777777" w:rsidR="00F31D2B" w:rsidRPr="00BC2664" w:rsidRDefault="00F31D2B" w:rsidP="00621DC2">
      <w:pPr>
        <w:numPr>
          <w:ilvl w:val="0"/>
          <w:numId w:val="16"/>
        </w:numPr>
        <w:tabs>
          <w:tab w:val="clear" w:pos="340"/>
          <w:tab w:val="num" w:pos="426"/>
        </w:tabs>
        <w:spacing w:line="240" w:lineRule="auto"/>
        <w:ind w:left="426" w:hanging="426"/>
        <w:rPr>
          <w:rFonts w:asciiTheme="minorHAnsi" w:hAnsiTheme="minorHAnsi" w:cstheme="minorHAnsi"/>
          <w:sz w:val="24"/>
        </w:rPr>
      </w:pPr>
      <w:r w:rsidRPr="00BC2664">
        <w:rPr>
          <w:rFonts w:asciiTheme="minorHAnsi" w:hAnsiTheme="minorHAnsi" w:cstheme="minorHAnsi"/>
          <w:sz w:val="24"/>
        </w:rPr>
        <w:t>Ensure that The Group follows the recommendations of the NHF Code of Governance, which are appropriate to its circumstances.</w:t>
      </w:r>
    </w:p>
    <w:p w14:paraId="5C45A55E" w14:textId="77777777" w:rsidR="00F31D2B" w:rsidRPr="00BC2664" w:rsidRDefault="00F31D2B" w:rsidP="00F31D2B">
      <w:pPr>
        <w:rPr>
          <w:rFonts w:asciiTheme="minorHAnsi" w:hAnsiTheme="minorHAnsi" w:cstheme="minorHAnsi"/>
          <w:sz w:val="14"/>
          <w:szCs w:val="14"/>
        </w:rPr>
      </w:pPr>
    </w:p>
    <w:p w14:paraId="76E5EEEC" w14:textId="77777777" w:rsidR="00F31D2B" w:rsidRPr="00BC2664" w:rsidRDefault="00F31D2B" w:rsidP="00621DC2">
      <w:pPr>
        <w:numPr>
          <w:ilvl w:val="0"/>
          <w:numId w:val="16"/>
        </w:numPr>
        <w:tabs>
          <w:tab w:val="clear" w:pos="340"/>
          <w:tab w:val="num" w:pos="426"/>
          <w:tab w:val="left" w:pos="720"/>
        </w:tabs>
        <w:spacing w:line="240" w:lineRule="auto"/>
        <w:rPr>
          <w:rFonts w:asciiTheme="minorHAnsi" w:hAnsiTheme="minorHAnsi" w:cstheme="minorHAnsi"/>
          <w:sz w:val="24"/>
        </w:rPr>
      </w:pPr>
      <w:r w:rsidRPr="00BC2664">
        <w:rPr>
          <w:rFonts w:asciiTheme="minorHAnsi" w:hAnsiTheme="minorHAnsi" w:cstheme="minorHAnsi"/>
          <w:sz w:val="24"/>
        </w:rPr>
        <w:t>Ensure Diversity and Equality issues are considered.</w:t>
      </w:r>
    </w:p>
    <w:p w14:paraId="6E0BC386" w14:textId="77777777" w:rsidR="00F31D2B" w:rsidRPr="00BC2664" w:rsidRDefault="00F31D2B" w:rsidP="00F31D2B">
      <w:pPr>
        <w:tabs>
          <w:tab w:val="left" w:pos="720"/>
        </w:tabs>
        <w:rPr>
          <w:rFonts w:asciiTheme="minorHAnsi" w:hAnsiTheme="minorHAnsi" w:cstheme="minorHAnsi"/>
          <w:sz w:val="14"/>
          <w:szCs w:val="14"/>
        </w:rPr>
      </w:pPr>
    </w:p>
    <w:p w14:paraId="5458EC2E" w14:textId="77777777" w:rsidR="00F31D2B" w:rsidRPr="00BC2664" w:rsidRDefault="00F31D2B" w:rsidP="00621DC2">
      <w:pPr>
        <w:numPr>
          <w:ilvl w:val="0"/>
          <w:numId w:val="16"/>
        </w:numPr>
        <w:tabs>
          <w:tab w:val="clear" w:pos="340"/>
          <w:tab w:val="num" w:pos="426"/>
        </w:tabs>
        <w:spacing w:line="240" w:lineRule="auto"/>
        <w:ind w:left="426" w:hanging="426"/>
        <w:rPr>
          <w:rFonts w:asciiTheme="minorHAnsi" w:hAnsiTheme="minorHAnsi" w:cstheme="minorHAnsi"/>
          <w:sz w:val="24"/>
        </w:rPr>
      </w:pPr>
      <w:r w:rsidRPr="00BC2664">
        <w:rPr>
          <w:rFonts w:asciiTheme="minorHAnsi" w:hAnsiTheme="minorHAnsi" w:cstheme="minorHAnsi"/>
          <w:sz w:val="24"/>
        </w:rPr>
        <w:t xml:space="preserve">Represent The Group on appropriate occasions. </w:t>
      </w:r>
    </w:p>
    <w:p w14:paraId="72698E54" w14:textId="77777777" w:rsidR="00F31D2B" w:rsidRPr="00BC2664" w:rsidRDefault="00F31D2B" w:rsidP="00F31D2B">
      <w:pPr>
        <w:rPr>
          <w:rFonts w:asciiTheme="minorHAnsi" w:hAnsiTheme="minorHAnsi" w:cstheme="minorHAnsi"/>
          <w:sz w:val="14"/>
          <w:szCs w:val="14"/>
        </w:rPr>
      </w:pPr>
    </w:p>
    <w:p w14:paraId="568622C0" w14:textId="77777777" w:rsidR="00F31D2B" w:rsidRPr="00BC2664" w:rsidRDefault="00F31D2B" w:rsidP="00621DC2">
      <w:pPr>
        <w:numPr>
          <w:ilvl w:val="0"/>
          <w:numId w:val="16"/>
        </w:numPr>
        <w:tabs>
          <w:tab w:val="clear" w:pos="340"/>
          <w:tab w:val="num" w:pos="426"/>
        </w:tabs>
        <w:spacing w:line="240" w:lineRule="auto"/>
        <w:ind w:left="426" w:hanging="426"/>
        <w:rPr>
          <w:rFonts w:asciiTheme="minorHAnsi" w:hAnsiTheme="minorHAnsi" w:cstheme="minorHAnsi"/>
          <w:sz w:val="24"/>
        </w:rPr>
      </w:pPr>
      <w:r w:rsidRPr="00BC2664">
        <w:rPr>
          <w:rFonts w:asciiTheme="minorHAnsi" w:hAnsiTheme="minorHAnsi" w:cstheme="minorHAnsi"/>
          <w:sz w:val="24"/>
        </w:rPr>
        <w:t>Take decisions that are delegated to the Chair.</w:t>
      </w:r>
    </w:p>
    <w:p w14:paraId="72F011DD" w14:textId="77777777" w:rsidR="00F31D2B" w:rsidRPr="00BC2664" w:rsidRDefault="00F31D2B" w:rsidP="00F31D2B">
      <w:pPr>
        <w:tabs>
          <w:tab w:val="left" w:pos="284"/>
        </w:tabs>
        <w:rPr>
          <w:rFonts w:asciiTheme="minorHAnsi" w:hAnsiTheme="minorHAnsi" w:cstheme="minorHAnsi"/>
          <w:sz w:val="14"/>
          <w:szCs w:val="14"/>
        </w:rPr>
      </w:pPr>
    </w:p>
    <w:p w14:paraId="7EEA3D9F" w14:textId="77777777" w:rsidR="00F31D2B" w:rsidRPr="00BC2664" w:rsidRDefault="00F31D2B" w:rsidP="00F31D2B">
      <w:pPr>
        <w:tabs>
          <w:tab w:val="left" w:pos="284"/>
        </w:tabs>
        <w:rPr>
          <w:rFonts w:asciiTheme="minorHAnsi" w:hAnsiTheme="minorHAnsi" w:cstheme="minorHAnsi"/>
          <w:sz w:val="24"/>
        </w:rPr>
      </w:pPr>
      <w:r w:rsidRPr="00BC2664">
        <w:rPr>
          <w:rFonts w:asciiTheme="minorHAnsi" w:hAnsiTheme="minorHAnsi" w:cstheme="minorHAnsi"/>
          <w:sz w:val="24"/>
        </w:rPr>
        <w:t>And, working in consultation with other Non-</w:t>
      </w:r>
      <w:r>
        <w:rPr>
          <w:rFonts w:asciiTheme="minorHAnsi" w:hAnsiTheme="minorHAnsi" w:cstheme="minorHAnsi"/>
          <w:sz w:val="24"/>
        </w:rPr>
        <w:t>e</w:t>
      </w:r>
      <w:r w:rsidRPr="00BC2664">
        <w:rPr>
          <w:rFonts w:asciiTheme="minorHAnsi" w:hAnsiTheme="minorHAnsi" w:cstheme="minorHAnsi"/>
          <w:sz w:val="24"/>
        </w:rPr>
        <w:t>xecutive Members of the Board, for instance with a small Committee, to:</w:t>
      </w:r>
    </w:p>
    <w:p w14:paraId="7B4B0427" w14:textId="77777777" w:rsidR="00F31D2B" w:rsidRPr="00BC2664" w:rsidRDefault="00F31D2B" w:rsidP="00F31D2B">
      <w:pPr>
        <w:tabs>
          <w:tab w:val="left" w:pos="0"/>
          <w:tab w:val="left" w:pos="280"/>
        </w:tabs>
        <w:rPr>
          <w:rFonts w:asciiTheme="minorHAnsi" w:hAnsiTheme="minorHAnsi" w:cstheme="minorHAnsi"/>
          <w:sz w:val="14"/>
          <w:szCs w:val="14"/>
        </w:rPr>
      </w:pPr>
    </w:p>
    <w:p w14:paraId="07EB5511" w14:textId="77777777" w:rsidR="00F31D2B" w:rsidRPr="00BC2664" w:rsidRDefault="00F31D2B" w:rsidP="00621DC2">
      <w:pPr>
        <w:numPr>
          <w:ilvl w:val="0"/>
          <w:numId w:val="17"/>
        </w:numPr>
        <w:tabs>
          <w:tab w:val="clear" w:pos="340"/>
          <w:tab w:val="left" w:pos="0"/>
          <w:tab w:val="num" w:pos="426"/>
        </w:tabs>
        <w:spacing w:line="240" w:lineRule="auto"/>
        <w:ind w:left="426" w:hanging="426"/>
        <w:rPr>
          <w:rFonts w:asciiTheme="minorHAnsi" w:hAnsiTheme="minorHAnsi" w:cstheme="minorHAnsi"/>
          <w:sz w:val="24"/>
        </w:rPr>
      </w:pPr>
      <w:r w:rsidRPr="00BC2664">
        <w:rPr>
          <w:rFonts w:asciiTheme="minorHAnsi" w:hAnsiTheme="minorHAnsi" w:cstheme="minorHAnsi"/>
          <w:sz w:val="24"/>
        </w:rPr>
        <w:t>Ensure that the Board makes proper arrangements to appraise the performance of the Chief Executive and to determine the remuneration of the Chief Executive.</w:t>
      </w:r>
    </w:p>
    <w:p w14:paraId="6A2B1B41" w14:textId="77777777" w:rsidR="00F31D2B" w:rsidRPr="00BC2664" w:rsidRDefault="00F31D2B" w:rsidP="00F31D2B">
      <w:pPr>
        <w:tabs>
          <w:tab w:val="left" w:pos="0"/>
        </w:tabs>
        <w:rPr>
          <w:rFonts w:asciiTheme="minorHAnsi" w:hAnsiTheme="minorHAnsi" w:cstheme="minorHAnsi"/>
          <w:sz w:val="14"/>
          <w:szCs w:val="14"/>
        </w:rPr>
      </w:pPr>
    </w:p>
    <w:p w14:paraId="12C181A8" w14:textId="4FC4CC34" w:rsidR="00F31D2B" w:rsidRDefault="00F31D2B" w:rsidP="00621DC2">
      <w:pPr>
        <w:numPr>
          <w:ilvl w:val="0"/>
          <w:numId w:val="17"/>
        </w:numPr>
        <w:tabs>
          <w:tab w:val="clear" w:pos="340"/>
          <w:tab w:val="left" w:pos="0"/>
          <w:tab w:val="num" w:pos="426"/>
        </w:tabs>
        <w:spacing w:line="240" w:lineRule="auto"/>
        <w:ind w:left="426" w:hanging="426"/>
        <w:rPr>
          <w:rFonts w:asciiTheme="minorHAnsi" w:hAnsiTheme="minorHAnsi" w:cstheme="minorHAnsi"/>
          <w:sz w:val="24"/>
        </w:rPr>
      </w:pPr>
      <w:r w:rsidRPr="00BC2664">
        <w:rPr>
          <w:rFonts w:asciiTheme="minorHAnsi" w:hAnsiTheme="minorHAnsi" w:cstheme="minorHAnsi"/>
          <w:sz w:val="24"/>
        </w:rPr>
        <w:t>Ensure, when necessary, that the Chief Executive is replaced in a timely and orderly fashion.</w:t>
      </w:r>
    </w:p>
    <w:p w14:paraId="4BDAC6CC" w14:textId="77777777" w:rsidR="00F31D2B" w:rsidRPr="00BC2664" w:rsidRDefault="00F31D2B" w:rsidP="00F31D2B">
      <w:pPr>
        <w:tabs>
          <w:tab w:val="left" w:pos="0"/>
        </w:tabs>
        <w:spacing w:line="240" w:lineRule="auto"/>
        <w:rPr>
          <w:rFonts w:asciiTheme="minorHAnsi" w:hAnsiTheme="minorHAnsi" w:cstheme="minorHAnsi"/>
          <w:sz w:val="24"/>
        </w:rPr>
      </w:pPr>
    </w:p>
    <w:p w14:paraId="2497B2DF" w14:textId="77777777" w:rsidR="00F31D2B" w:rsidRPr="00273860" w:rsidRDefault="00F31D2B" w:rsidP="00F31D2B">
      <w:pPr>
        <w:tabs>
          <w:tab w:val="left" w:pos="0"/>
          <w:tab w:val="num" w:pos="426"/>
        </w:tabs>
        <w:rPr>
          <w:rFonts w:asciiTheme="minorHAnsi" w:hAnsiTheme="minorHAnsi" w:cstheme="minorHAnsi"/>
          <w:sz w:val="14"/>
          <w:szCs w:val="14"/>
        </w:rPr>
      </w:pPr>
    </w:p>
    <w:p w14:paraId="6AB5C843" w14:textId="77777777" w:rsidR="00F31D2B" w:rsidRPr="00BC2664" w:rsidRDefault="00F31D2B" w:rsidP="00621DC2">
      <w:pPr>
        <w:numPr>
          <w:ilvl w:val="0"/>
          <w:numId w:val="17"/>
        </w:numPr>
        <w:tabs>
          <w:tab w:val="clear" w:pos="340"/>
          <w:tab w:val="left" w:pos="0"/>
          <w:tab w:val="num" w:pos="426"/>
        </w:tabs>
        <w:spacing w:line="240" w:lineRule="auto"/>
        <w:ind w:left="426" w:hanging="426"/>
        <w:rPr>
          <w:rFonts w:asciiTheme="minorHAnsi" w:hAnsiTheme="minorHAnsi" w:cstheme="minorHAnsi"/>
          <w:sz w:val="24"/>
        </w:rPr>
      </w:pPr>
      <w:r w:rsidRPr="00BC2664">
        <w:rPr>
          <w:rFonts w:asciiTheme="minorHAnsi" w:hAnsiTheme="minorHAnsi" w:cstheme="minorHAnsi"/>
          <w:sz w:val="24"/>
        </w:rPr>
        <w:t>Ensure that the Board makes proper and appropriate arrangements for its own appraisal and that of Board Members, including the Chair’s own appraisal, and for implementing a succession plan for future Board membership.</w:t>
      </w:r>
    </w:p>
    <w:p w14:paraId="5AD09578" w14:textId="77777777" w:rsidR="00F31D2B" w:rsidRPr="00273860" w:rsidRDefault="00F31D2B" w:rsidP="00F31D2B">
      <w:pPr>
        <w:tabs>
          <w:tab w:val="left" w:pos="0"/>
        </w:tabs>
        <w:rPr>
          <w:rFonts w:asciiTheme="minorHAnsi" w:hAnsiTheme="minorHAnsi" w:cstheme="minorHAnsi"/>
          <w:sz w:val="14"/>
          <w:szCs w:val="14"/>
        </w:rPr>
      </w:pPr>
    </w:p>
    <w:p w14:paraId="0F03025A" w14:textId="77777777" w:rsidR="00F31D2B" w:rsidRPr="00BC2664" w:rsidRDefault="00F31D2B" w:rsidP="00621DC2">
      <w:pPr>
        <w:numPr>
          <w:ilvl w:val="0"/>
          <w:numId w:val="17"/>
        </w:numPr>
        <w:tabs>
          <w:tab w:val="clear" w:pos="340"/>
          <w:tab w:val="left" w:pos="0"/>
          <w:tab w:val="num" w:pos="426"/>
        </w:tabs>
        <w:spacing w:line="240" w:lineRule="auto"/>
        <w:ind w:left="426" w:hanging="426"/>
        <w:rPr>
          <w:rFonts w:asciiTheme="minorHAnsi" w:hAnsiTheme="minorHAnsi" w:cstheme="minorHAnsi"/>
          <w:sz w:val="24"/>
        </w:rPr>
      </w:pPr>
      <w:r w:rsidRPr="00BC2664">
        <w:rPr>
          <w:rFonts w:asciiTheme="minorHAnsi" w:hAnsiTheme="minorHAnsi" w:cstheme="minorHAnsi"/>
          <w:sz w:val="24"/>
        </w:rPr>
        <w:t>Ensure that The Group provides appropriate role profiles and competency frameworks for all Board Members.</w:t>
      </w:r>
    </w:p>
    <w:p w14:paraId="017DDD70" w14:textId="77777777" w:rsidR="00F31D2B" w:rsidRPr="00273860" w:rsidRDefault="00F31D2B" w:rsidP="00F31D2B">
      <w:pPr>
        <w:tabs>
          <w:tab w:val="left" w:pos="0"/>
        </w:tabs>
        <w:rPr>
          <w:rFonts w:asciiTheme="minorHAnsi" w:hAnsiTheme="minorHAnsi" w:cstheme="minorHAnsi"/>
          <w:sz w:val="14"/>
          <w:szCs w:val="14"/>
        </w:rPr>
      </w:pPr>
    </w:p>
    <w:p w14:paraId="54A4C1A4" w14:textId="77777777" w:rsidR="00F31D2B" w:rsidRPr="00BC2664" w:rsidRDefault="00F31D2B" w:rsidP="00621DC2">
      <w:pPr>
        <w:numPr>
          <w:ilvl w:val="0"/>
          <w:numId w:val="17"/>
        </w:numPr>
        <w:tabs>
          <w:tab w:val="clear" w:pos="340"/>
          <w:tab w:val="left" w:pos="0"/>
          <w:tab w:val="num" w:pos="426"/>
        </w:tabs>
        <w:spacing w:line="240" w:lineRule="auto"/>
        <w:ind w:left="426" w:hanging="426"/>
        <w:rPr>
          <w:rFonts w:asciiTheme="minorHAnsi" w:hAnsiTheme="minorHAnsi" w:cstheme="minorHAnsi"/>
          <w:sz w:val="24"/>
        </w:rPr>
      </w:pPr>
      <w:r w:rsidRPr="00BC2664">
        <w:rPr>
          <w:rFonts w:asciiTheme="minorHAnsi" w:hAnsiTheme="minorHAnsi" w:cstheme="minorHAnsi"/>
          <w:sz w:val="24"/>
        </w:rPr>
        <w:t>Ensure the Board agrees the role of the Deputy Chair, where there is one.</w:t>
      </w:r>
    </w:p>
    <w:p w14:paraId="4FA59402" w14:textId="77777777" w:rsidR="00F31D2B" w:rsidRPr="00BC2664" w:rsidRDefault="00F31D2B" w:rsidP="00F31D2B">
      <w:pPr>
        <w:rPr>
          <w:rFonts w:asciiTheme="minorHAnsi" w:hAnsiTheme="minorHAnsi" w:cstheme="minorHAnsi"/>
          <w:sz w:val="24"/>
        </w:rPr>
      </w:pPr>
    </w:p>
    <w:p w14:paraId="1E2BF775" w14:textId="77777777" w:rsidR="00F31D2B" w:rsidRPr="00273860" w:rsidRDefault="00F31D2B" w:rsidP="00F31D2B">
      <w:pPr>
        <w:rPr>
          <w:rFonts w:asciiTheme="minorHAnsi" w:hAnsiTheme="minorHAnsi" w:cstheme="minorHAnsi"/>
          <w:b/>
          <w:sz w:val="28"/>
          <w:szCs w:val="28"/>
        </w:rPr>
      </w:pPr>
      <w:r w:rsidRPr="00273860">
        <w:rPr>
          <w:rFonts w:asciiTheme="minorHAnsi" w:hAnsiTheme="minorHAnsi" w:cstheme="minorHAnsi"/>
          <w:b/>
          <w:sz w:val="28"/>
          <w:szCs w:val="28"/>
        </w:rPr>
        <w:t>Competencies</w:t>
      </w:r>
    </w:p>
    <w:p w14:paraId="17C0F81B" w14:textId="77777777" w:rsidR="00F31D2B" w:rsidRPr="00273860" w:rsidRDefault="00F31D2B" w:rsidP="00F31D2B">
      <w:pPr>
        <w:rPr>
          <w:rFonts w:asciiTheme="minorHAnsi" w:hAnsiTheme="minorHAnsi" w:cstheme="minorHAnsi"/>
          <w:sz w:val="10"/>
          <w:szCs w:val="10"/>
        </w:rPr>
      </w:pPr>
    </w:p>
    <w:p w14:paraId="60FAEAEA" w14:textId="77777777" w:rsidR="00F31D2B" w:rsidRPr="00BC2664" w:rsidRDefault="00F31D2B" w:rsidP="00F31D2B">
      <w:pPr>
        <w:pStyle w:val="Title"/>
        <w:jc w:val="left"/>
        <w:rPr>
          <w:rFonts w:asciiTheme="minorHAnsi" w:hAnsiTheme="minorHAnsi" w:cstheme="minorHAnsi"/>
          <w:sz w:val="24"/>
          <w:szCs w:val="24"/>
        </w:rPr>
      </w:pPr>
      <w:r w:rsidRPr="00BC2664">
        <w:rPr>
          <w:rFonts w:asciiTheme="minorHAnsi" w:hAnsiTheme="minorHAnsi" w:cstheme="minorHAnsi"/>
          <w:sz w:val="24"/>
          <w:szCs w:val="24"/>
        </w:rPr>
        <w:t>Organisational Leadership</w:t>
      </w:r>
    </w:p>
    <w:p w14:paraId="1512FB50" w14:textId="77777777" w:rsidR="00F31D2B" w:rsidRPr="00273860" w:rsidRDefault="00F31D2B" w:rsidP="00F31D2B">
      <w:pPr>
        <w:pStyle w:val="Title"/>
        <w:jc w:val="left"/>
        <w:rPr>
          <w:rFonts w:asciiTheme="minorHAnsi" w:hAnsiTheme="minorHAnsi" w:cstheme="minorHAnsi"/>
          <w:sz w:val="10"/>
          <w:szCs w:val="10"/>
        </w:rPr>
      </w:pPr>
    </w:p>
    <w:p w14:paraId="143FD98C" w14:textId="77777777" w:rsidR="00F31D2B" w:rsidRPr="00BC2664" w:rsidRDefault="00F31D2B" w:rsidP="00621DC2">
      <w:pPr>
        <w:pStyle w:val="Title"/>
        <w:numPr>
          <w:ilvl w:val="0"/>
          <w:numId w:val="18"/>
        </w:numPr>
        <w:jc w:val="left"/>
        <w:rPr>
          <w:rFonts w:asciiTheme="minorHAnsi" w:hAnsiTheme="minorHAnsi" w:cstheme="minorHAnsi"/>
          <w:b w:val="0"/>
          <w:sz w:val="24"/>
          <w:szCs w:val="24"/>
        </w:rPr>
      </w:pPr>
      <w:r w:rsidRPr="00BC2664">
        <w:rPr>
          <w:rFonts w:asciiTheme="minorHAnsi" w:hAnsiTheme="minorHAnsi" w:cstheme="minorHAnsi"/>
          <w:b w:val="0"/>
          <w:sz w:val="24"/>
          <w:szCs w:val="24"/>
        </w:rPr>
        <w:t>Senior level organisational experience (e.g. C</w:t>
      </w:r>
      <w:r>
        <w:rPr>
          <w:rFonts w:asciiTheme="minorHAnsi" w:hAnsiTheme="minorHAnsi" w:cstheme="minorHAnsi"/>
          <w:b w:val="0"/>
          <w:sz w:val="24"/>
          <w:szCs w:val="24"/>
        </w:rPr>
        <w:t>hief Executive</w:t>
      </w:r>
      <w:r w:rsidRPr="00BC2664">
        <w:rPr>
          <w:rFonts w:asciiTheme="minorHAnsi" w:hAnsiTheme="minorHAnsi" w:cstheme="minorHAnsi"/>
          <w:b w:val="0"/>
          <w:sz w:val="24"/>
          <w:szCs w:val="24"/>
        </w:rPr>
        <w:t xml:space="preserve"> or Executive Director).</w:t>
      </w:r>
    </w:p>
    <w:p w14:paraId="70898D26" w14:textId="77777777" w:rsidR="00F31D2B" w:rsidRPr="00273860" w:rsidRDefault="00F31D2B" w:rsidP="00F31D2B">
      <w:pPr>
        <w:pStyle w:val="Title"/>
        <w:jc w:val="left"/>
        <w:rPr>
          <w:rFonts w:asciiTheme="minorHAnsi" w:hAnsiTheme="minorHAnsi" w:cstheme="minorHAnsi"/>
          <w:b w:val="0"/>
          <w:sz w:val="14"/>
          <w:szCs w:val="14"/>
        </w:rPr>
      </w:pPr>
    </w:p>
    <w:p w14:paraId="67F8DAF8" w14:textId="77777777" w:rsidR="00F31D2B" w:rsidRPr="00BC2664" w:rsidRDefault="00F31D2B" w:rsidP="00621DC2">
      <w:pPr>
        <w:pStyle w:val="Title"/>
        <w:numPr>
          <w:ilvl w:val="0"/>
          <w:numId w:val="18"/>
        </w:numPr>
        <w:jc w:val="left"/>
        <w:rPr>
          <w:rFonts w:asciiTheme="minorHAnsi" w:hAnsiTheme="minorHAnsi" w:cstheme="minorHAnsi"/>
          <w:b w:val="0"/>
          <w:sz w:val="24"/>
          <w:szCs w:val="24"/>
        </w:rPr>
      </w:pPr>
      <w:r w:rsidRPr="00BC2664">
        <w:rPr>
          <w:rFonts w:asciiTheme="minorHAnsi" w:hAnsiTheme="minorHAnsi" w:cstheme="minorHAnsi"/>
          <w:b w:val="0"/>
          <w:sz w:val="24"/>
          <w:szCs w:val="24"/>
        </w:rPr>
        <w:t>Experience of leading change management.</w:t>
      </w:r>
    </w:p>
    <w:p w14:paraId="50F55926" w14:textId="77777777" w:rsidR="00F31D2B" w:rsidRPr="00273860" w:rsidRDefault="00F31D2B" w:rsidP="00F31D2B">
      <w:pPr>
        <w:pStyle w:val="Title"/>
        <w:jc w:val="left"/>
        <w:rPr>
          <w:rFonts w:asciiTheme="minorHAnsi" w:hAnsiTheme="minorHAnsi" w:cstheme="minorHAnsi"/>
          <w:b w:val="0"/>
          <w:sz w:val="14"/>
          <w:szCs w:val="14"/>
        </w:rPr>
      </w:pPr>
    </w:p>
    <w:p w14:paraId="6F69E6B6" w14:textId="77777777" w:rsidR="00F31D2B" w:rsidRPr="00BC2664" w:rsidRDefault="00F31D2B" w:rsidP="00621DC2">
      <w:pPr>
        <w:pStyle w:val="Title"/>
        <w:numPr>
          <w:ilvl w:val="0"/>
          <w:numId w:val="18"/>
        </w:numPr>
        <w:jc w:val="left"/>
        <w:rPr>
          <w:rFonts w:asciiTheme="minorHAnsi" w:hAnsiTheme="minorHAnsi" w:cstheme="minorHAnsi"/>
          <w:b w:val="0"/>
          <w:sz w:val="24"/>
          <w:szCs w:val="24"/>
        </w:rPr>
      </w:pPr>
      <w:r w:rsidRPr="00BC2664">
        <w:rPr>
          <w:rFonts w:asciiTheme="minorHAnsi" w:hAnsiTheme="minorHAnsi" w:cstheme="minorHAnsi"/>
          <w:b w:val="0"/>
          <w:sz w:val="24"/>
          <w:szCs w:val="24"/>
        </w:rPr>
        <w:t>Leadership roles in other capacities (e.g. voluntary).</w:t>
      </w:r>
    </w:p>
    <w:p w14:paraId="4CC4C123" w14:textId="77777777" w:rsidR="00F31D2B" w:rsidRPr="00273860" w:rsidRDefault="00F31D2B" w:rsidP="00F31D2B">
      <w:pPr>
        <w:pStyle w:val="Title"/>
        <w:jc w:val="left"/>
        <w:rPr>
          <w:rFonts w:asciiTheme="minorHAnsi" w:hAnsiTheme="minorHAnsi" w:cstheme="minorHAnsi"/>
          <w:b w:val="0"/>
          <w:sz w:val="14"/>
          <w:szCs w:val="14"/>
        </w:rPr>
      </w:pPr>
    </w:p>
    <w:p w14:paraId="333240A5" w14:textId="77777777" w:rsidR="00F31D2B" w:rsidRPr="00BC2664" w:rsidRDefault="00F31D2B" w:rsidP="00621DC2">
      <w:pPr>
        <w:pStyle w:val="Title"/>
        <w:numPr>
          <w:ilvl w:val="0"/>
          <w:numId w:val="18"/>
        </w:numPr>
        <w:jc w:val="left"/>
        <w:rPr>
          <w:rFonts w:asciiTheme="minorHAnsi" w:hAnsiTheme="minorHAnsi" w:cstheme="minorHAnsi"/>
          <w:b w:val="0"/>
          <w:sz w:val="24"/>
          <w:szCs w:val="24"/>
        </w:rPr>
      </w:pPr>
      <w:r w:rsidRPr="00BC2664">
        <w:rPr>
          <w:rFonts w:asciiTheme="minorHAnsi" w:hAnsiTheme="minorHAnsi" w:cstheme="minorHAnsi"/>
          <w:b w:val="0"/>
          <w:sz w:val="24"/>
          <w:szCs w:val="24"/>
        </w:rPr>
        <w:t>Able to delegate and work through people by example and inspiration.</w:t>
      </w:r>
    </w:p>
    <w:p w14:paraId="29E6C71F" w14:textId="77777777" w:rsidR="00F31D2B" w:rsidRPr="00273860" w:rsidRDefault="00F31D2B" w:rsidP="00F31D2B">
      <w:pPr>
        <w:pStyle w:val="Title"/>
        <w:jc w:val="left"/>
        <w:rPr>
          <w:rFonts w:asciiTheme="minorHAnsi" w:hAnsiTheme="minorHAnsi" w:cstheme="minorHAnsi"/>
          <w:b w:val="0"/>
          <w:sz w:val="20"/>
        </w:rPr>
      </w:pPr>
    </w:p>
    <w:p w14:paraId="1571A730" w14:textId="77777777" w:rsidR="00F31D2B" w:rsidRPr="00BC2664" w:rsidRDefault="00F31D2B" w:rsidP="00F31D2B">
      <w:pPr>
        <w:pStyle w:val="Title"/>
        <w:jc w:val="left"/>
        <w:rPr>
          <w:rFonts w:asciiTheme="minorHAnsi" w:hAnsiTheme="minorHAnsi" w:cstheme="minorHAnsi"/>
          <w:sz w:val="24"/>
          <w:szCs w:val="24"/>
        </w:rPr>
      </w:pPr>
      <w:r w:rsidRPr="00BC2664">
        <w:rPr>
          <w:rFonts w:asciiTheme="minorHAnsi" w:hAnsiTheme="minorHAnsi" w:cstheme="minorHAnsi"/>
          <w:sz w:val="24"/>
          <w:szCs w:val="24"/>
        </w:rPr>
        <w:t>Governance</w:t>
      </w:r>
    </w:p>
    <w:p w14:paraId="44279562" w14:textId="77777777" w:rsidR="00F31D2B" w:rsidRPr="00273860" w:rsidRDefault="00F31D2B" w:rsidP="00F31D2B">
      <w:pPr>
        <w:pStyle w:val="Title"/>
        <w:jc w:val="left"/>
        <w:rPr>
          <w:rFonts w:asciiTheme="minorHAnsi" w:hAnsiTheme="minorHAnsi" w:cstheme="minorHAnsi"/>
          <w:sz w:val="10"/>
          <w:szCs w:val="10"/>
        </w:rPr>
      </w:pPr>
    </w:p>
    <w:p w14:paraId="3D9AAC3D" w14:textId="77777777" w:rsidR="00F31D2B" w:rsidRPr="00BC2664" w:rsidRDefault="00F31D2B" w:rsidP="00621DC2">
      <w:pPr>
        <w:pStyle w:val="Title"/>
        <w:numPr>
          <w:ilvl w:val="0"/>
          <w:numId w:val="19"/>
        </w:numPr>
        <w:jc w:val="left"/>
        <w:rPr>
          <w:rFonts w:asciiTheme="minorHAnsi" w:hAnsiTheme="minorHAnsi" w:cstheme="minorHAnsi"/>
          <w:b w:val="0"/>
          <w:sz w:val="24"/>
          <w:szCs w:val="24"/>
        </w:rPr>
      </w:pPr>
      <w:r w:rsidRPr="00BC2664">
        <w:rPr>
          <w:rFonts w:asciiTheme="minorHAnsi" w:hAnsiTheme="minorHAnsi" w:cstheme="minorHAnsi"/>
          <w:b w:val="0"/>
          <w:sz w:val="24"/>
          <w:szCs w:val="24"/>
        </w:rPr>
        <w:t>Non-Executive Board member experience.</w:t>
      </w:r>
    </w:p>
    <w:p w14:paraId="71CE7F9E" w14:textId="77777777" w:rsidR="00F31D2B" w:rsidRPr="00273860" w:rsidRDefault="00F31D2B" w:rsidP="00F31D2B">
      <w:pPr>
        <w:pStyle w:val="Title"/>
        <w:jc w:val="left"/>
        <w:rPr>
          <w:rFonts w:asciiTheme="minorHAnsi" w:hAnsiTheme="minorHAnsi" w:cstheme="minorHAnsi"/>
          <w:b w:val="0"/>
          <w:sz w:val="14"/>
          <w:szCs w:val="14"/>
        </w:rPr>
      </w:pPr>
    </w:p>
    <w:p w14:paraId="1A02B9FA" w14:textId="77777777" w:rsidR="00F31D2B" w:rsidRPr="00BC2664" w:rsidRDefault="00F31D2B" w:rsidP="00621DC2">
      <w:pPr>
        <w:pStyle w:val="Title"/>
        <w:numPr>
          <w:ilvl w:val="0"/>
          <w:numId w:val="19"/>
        </w:numPr>
        <w:jc w:val="left"/>
        <w:rPr>
          <w:rFonts w:asciiTheme="minorHAnsi" w:hAnsiTheme="minorHAnsi" w:cstheme="minorHAnsi"/>
          <w:b w:val="0"/>
          <w:sz w:val="24"/>
          <w:szCs w:val="24"/>
        </w:rPr>
      </w:pPr>
      <w:r w:rsidRPr="00BC2664">
        <w:rPr>
          <w:rFonts w:asciiTheme="minorHAnsi" w:hAnsiTheme="minorHAnsi" w:cstheme="minorHAnsi"/>
          <w:b w:val="0"/>
          <w:sz w:val="24"/>
          <w:szCs w:val="24"/>
        </w:rPr>
        <w:t>Chairing experience.</w:t>
      </w:r>
    </w:p>
    <w:p w14:paraId="75A55CBF" w14:textId="77777777" w:rsidR="00F31D2B" w:rsidRPr="00273860" w:rsidRDefault="00F31D2B" w:rsidP="00F31D2B">
      <w:pPr>
        <w:pStyle w:val="Title"/>
        <w:jc w:val="left"/>
        <w:rPr>
          <w:rFonts w:asciiTheme="minorHAnsi" w:hAnsiTheme="minorHAnsi" w:cstheme="minorHAnsi"/>
          <w:b w:val="0"/>
          <w:sz w:val="14"/>
          <w:szCs w:val="14"/>
        </w:rPr>
      </w:pPr>
    </w:p>
    <w:p w14:paraId="63E3FCAD" w14:textId="77777777" w:rsidR="00F31D2B" w:rsidRPr="00BC2664" w:rsidRDefault="00F31D2B" w:rsidP="00621DC2">
      <w:pPr>
        <w:numPr>
          <w:ilvl w:val="0"/>
          <w:numId w:val="19"/>
        </w:numPr>
        <w:spacing w:line="240" w:lineRule="auto"/>
        <w:rPr>
          <w:rFonts w:asciiTheme="minorHAnsi" w:hAnsiTheme="minorHAnsi" w:cstheme="minorHAnsi"/>
          <w:sz w:val="24"/>
        </w:rPr>
      </w:pPr>
      <w:r w:rsidRPr="00BC2664">
        <w:rPr>
          <w:rFonts w:asciiTheme="minorHAnsi" w:hAnsiTheme="minorHAnsi" w:cstheme="minorHAnsi"/>
          <w:sz w:val="24"/>
        </w:rPr>
        <w:t>Understanding of good governance.</w:t>
      </w:r>
    </w:p>
    <w:p w14:paraId="3C616B44" w14:textId="77777777" w:rsidR="00F31D2B" w:rsidRPr="00273860" w:rsidRDefault="00F31D2B" w:rsidP="00F31D2B">
      <w:pPr>
        <w:rPr>
          <w:rFonts w:asciiTheme="minorHAnsi" w:hAnsiTheme="minorHAnsi" w:cstheme="minorHAnsi"/>
          <w:sz w:val="14"/>
          <w:szCs w:val="14"/>
        </w:rPr>
      </w:pPr>
    </w:p>
    <w:p w14:paraId="005CD132" w14:textId="77777777" w:rsidR="00F31D2B" w:rsidRPr="00BC2664" w:rsidRDefault="00F31D2B" w:rsidP="00621DC2">
      <w:pPr>
        <w:numPr>
          <w:ilvl w:val="0"/>
          <w:numId w:val="19"/>
        </w:numPr>
        <w:spacing w:line="240" w:lineRule="auto"/>
        <w:rPr>
          <w:rFonts w:asciiTheme="minorHAnsi" w:hAnsiTheme="minorHAnsi" w:cstheme="minorHAnsi"/>
          <w:sz w:val="24"/>
        </w:rPr>
      </w:pPr>
      <w:r w:rsidRPr="00BC2664">
        <w:rPr>
          <w:rFonts w:asciiTheme="minorHAnsi" w:hAnsiTheme="minorHAnsi" w:cstheme="minorHAnsi"/>
          <w:sz w:val="24"/>
        </w:rPr>
        <w:t>Ability to focus on strategic issues while leaving operational matters to the Executive Management Team.</w:t>
      </w:r>
    </w:p>
    <w:p w14:paraId="03D21534" w14:textId="77777777" w:rsidR="00F31D2B" w:rsidRPr="00273860" w:rsidRDefault="00F31D2B" w:rsidP="00F31D2B">
      <w:pPr>
        <w:rPr>
          <w:rFonts w:asciiTheme="minorHAnsi" w:hAnsiTheme="minorHAnsi" w:cstheme="minorHAnsi"/>
          <w:sz w:val="14"/>
          <w:szCs w:val="14"/>
        </w:rPr>
      </w:pPr>
    </w:p>
    <w:p w14:paraId="2D841B8C" w14:textId="77777777" w:rsidR="00F31D2B" w:rsidRPr="00BC2664" w:rsidRDefault="00F31D2B" w:rsidP="00621DC2">
      <w:pPr>
        <w:pStyle w:val="Title"/>
        <w:numPr>
          <w:ilvl w:val="0"/>
          <w:numId w:val="19"/>
        </w:numPr>
        <w:jc w:val="left"/>
        <w:rPr>
          <w:rFonts w:asciiTheme="minorHAnsi" w:hAnsiTheme="minorHAnsi" w:cstheme="minorHAnsi"/>
          <w:b w:val="0"/>
          <w:sz w:val="24"/>
          <w:szCs w:val="24"/>
        </w:rPr>
      </w:pPr>
      <w:r w:rsidRPr="00BC2664">
        <w:rPr>
          <w:rFonts w:asciiTheme="minorHAnsi" w:hAnsiTheme="minorHAnsi" w:cstheme="minorHAnsi"/>
          <w:b w:val="0"/>
          <w:sz w:val="24"/>
          <w:szCs w:val="24"/>
        </w:rPr>
        <w:t>Ability to manage Board relationships effectively.</w:t>
      </w:r>
    </w:p>
    <w:p w14:paraId="40219FCA" w14:textId="77777777" w:rsidR="00F31D2B" w:rsidRPr="00273860" w:rsidRDefault="00F31D2B" w:rsidP="00F31D2B">
      <w:pPr>
        <w:pStyle w:val="Title"/>
        <w:jc w:val="left"/>
        <w:rPr>
          <w:rFonts w:asciiTheme="minorHAnsi" w:hAnsiTheme="minorHAnsi" w:cstheme="minorHAnsi"/>
          <w:b w:val="0"/>
          <w:sz w:val="14"/>
          <w:szCs w:val="14"/>
        </w:rPr>
      </w:pPr>
    </w:p>
    <w:p w14:paraId="64FBD871" w14:textId="77777777" w:rsidR="00F31D2B" w:rsidRPr="00BC2664" w:rsidRDefault="00F31D2B" w:rsidP="00621DC2">
      <w:pPr>
        <w:pStyle w:val="Title"/>
        <w:numPr>
          <w:ilvl w:val="0"/>
          <w:numId w:val="19"/>
        </w:numPr>
        <w:jc w:val="left"/>
        <w:rPr>
          <w:rFonts w:asciiTheme="minorHAnsi" w:hAnsiTheme="minorHAnsi" w:cstheme="minorHAnsi"/>
          <w:b w:val="0"/>
          <w:sz w:val="24"/>
          <w:szCs w:val="24"/>
        </w:rPr>
      </w:pPr>
      <w:r w:rsidRPr="00BC2664">
        <w:rPr>
          <w:rFonts w:asciiTheme="minorHAnsi" w:hAnsiTheme="minorHAnsi" w:cstheme="minorHAnsi"/>
          <w:b w:val="0"/>
          <w:sz w:val="24"/>
          <w:szCs w:val="24"/>
        </w:rPr>
        <w:t>Ability to maintain effective working relations with the Chief Executive and the Executive Management Team.</w:t>
      </w:r>
    </w:p>
    <w:p w14:paraId="2CAB574B" w14:textId="77777777" w:rsidR="00F31D2B" w:rsidRPr="00273860" w:rsidRDefault="00F31D2B" w:rsidP="00F31D2B">
      <w:pPr>
        <w:pStyle w:val="Title"/>
        <w:jc w:val="left"/>
        <w:rPr>
          <w:rFonts w:asciiTheme="minorHAnsi" w:hAnsiTheme="minorHAnsi" w:cstheme="minorHAnsi"/>
          <w:b w:val="0"/>
          <w:sz w:val="14"/>
          <w:szCs w:val="14"/>
        </w:rPr>
      </w:pPr>
    </w:p>
    <w:p w14:paraId="4440B5D5" w14:textId="77777777" w:rsidR="00F31D2B" w:rsidRPr="00BC2664" w:rsidRDefault="00F31D2B" w:rsidP="00621DC2">
      <w:pPr>
        <w:pStyle w:val="Title"/>
        <w:numPr>
          <w:ilvl w:val="0"/>
          <w:numId w:val="19"/>
        </w:numPr>
        <w:jc w:val="left"/>
        <w:rPr>
          <w:rFonts w:asciiTheme="minorHAnsi" w:hAnsiTheme="minorHAnsi" w:cstheme="minorHAnsi"/>
          <w:b w:val="0"/>
          <w:sz w:val="24"/>
          <w:szCs w:val="24"/>
        </w:rPr>
      </w:pPr>
      <w:r w:rsidRPr="00BC2664">
        <w:rPr>
          <w:rFonts w:asciiTheme="minorHAnsi" w:hAnsiTheme="minorHAnsi" w:cstheme="minorHAnsi"/>
          <w:b w:val="0"/>
          <w:sz w:val="24"/>
          <w:szCs w:val="24"/>
        </w:rPr>
        <w:t>Able to facilitate learning and higher levels of performance from Board members.</w:t>
      </w:r>
    </w:p>
    <w:p w14:paraId="018C8134" w14:textId="77777777" w:rsidR="00F31D2B" w:rsidRPr="00273860" w:rsidRDefault="00F31D2B" w:rsidP="00F31D2B">
      <w:pPr>
        <w:pStyle w:val="Title"/>
        <w:jc w:val="left"/>
        <w:rPr>
          <w:rFonts w:asciiTheme="minorHAnsi" w:hAnsiTheme="minorHAnsi" w:cstheme="minorHAnsi"/>
          <w:b w:val="0"/>
          <w:sz w:val="20"/>
        </w:rPr>
      </w:pPr>
    </w:p>
    <w:p w14:paraId="06454CAF" w14:textId="77777777" w:rsidR="00F31D2B" w:rsidRPr="00BC2664" w:rsidRDefault="00F31D2B" w:rsidP="00F31D2B">
      <w:pPr>
        <w:pStyle w:val="Title"/>
        <w:jc w:val="left"/>
        <w:rPr>
          <w:rFonts w:asciiTheme="minorHAnsi" w:hAnsiTheme="minorHAnsi" w:cstheme="minorHAnsi"/>
          <w:sz w:val="24"/>
          <w:szCs w:val="24"/>
        </w:rPr>
      </w:pPr>
      <w:r w:rsidRPr="00BC2664">
        <w:rPr>
          <w:rFonts w:asciiTheme="minorHAnsi" w:hAnsiTheme="minorHAnsi" w:cstheme="minorHAnsi"/>
          <w:sz w:val="24"/>
          <w:szCs w:val="24"/>
        </w:rPr>
        <w:t>Strategy</w:t>
      </w:r>
    </w:p>
    <w:p w14:paraId="2B9B902C" w14:textId="77777777" w:rsidR="00F31D2B" w:rsidRPr="00273860" w:rsidRDefault="00F31D2B" w:rsidP="00F31D2B">
      <w:pPr>
        <w:pStyle w:val="Title"/>
        <w:jc w:val="left"/>
        <w:rPr>
          <w:rFonts w:asciiTheme="minorHAnsi" w:hAnsiTheme="minorHAnsi" w:cstheme="minorHAnsi"/>
          <w:sz w:val="10"/>
          <w:szCs w:val="10"/>
        </w:rPr>
      </w:pPr>
    </w:p>
    <w:p w14:paraId="09F6A89C" w14:textId="77777777" w:rsidR="00F31D2B" w:rsidRPr="00BC2664" w:rsidRDefault="00F31D2B" w:rsidP="00621DC2">
      <w:pPr>
        <w:pStyle w:val="Title"/>
        <w:numPr>
          <w:ilvl w:val="0"/>
          <w:numId w:val="20"/>
        </w:numPr>
        <w:jc w:val="left"/>
        <w:rPr>
          <w:rFonts w:asciiTheme="minorHAnsi" w:hAnsiTheme="minorHAnsi" w:cstheme="minorHAnsi"/>
          <w:b w:val="0"/>
          <w:sz w:val="24"/>
          <w:szCs w:val="24"/>
        </w:rPr>
      </w:pPr>
      <w:r w:rsidRPr="00BC2664">
        <w:rPr>
          <w:rFonts w:asciiTheme="minorHAnsi" w:hAnsiTheme="minorHAnsi" w:cstheme="minorHAnsi"/>
          <w:b w:val="0"/>
          <w:sz w:val="24"/>
          <w:szCs w:val="24"/>
        </w:rPr>
        <w:t>Able to understand detail but take the bigger points from that detail.</w:t>
      </w:r>
    </w:p>
    <w:p w14:paraId="56AF1AD6" w14:textId="77777777" w:rsidR="00F31D2B" w:rsidRPr="00273860" w:rsidRDefault="00F31D2B" w:rsidP="00F31D2B">
      <w:pPr>
        <w:pStyle w:val="Title"/>
        <w:jc w:val="left"/>
        <w:rPr>
          <w:rFonts w:asciiTheme="minorHAnsi" w:hAnsiTheme="minorHAnsi" w:cstheme="minorHAnsi"/>
          <w:b w:val="0"/>
          <w:sz w:val="14"/>
          <w:szCs w:val="14"/>
        </w:rPr>
      </w:pPr>
    </w:p>
    <w:p w14:paraId="16A561BE" w14:textId="77777777" w:rsidR="00F31D2B" w:rsidRPr="00BC2664" w:rsidRDefault="00F31D2B" w:rsidP="00621DC2">
      <w:pPr>
        <w:pStyle w:val="Title"/>
        <w:numPr>
          <w:ilvl w:val="0"/>
          <w:numId w:val="20"/>
        </w:numPr>
        <w:jc w:val="left"/>
        <w:rPr>
          <w:rFonts w:asciiTheme="minorHAnsi" w:hAnsiTheme="minorHAnsi" w:cstheme="minorHAnsi"/>
          <w:b w:val="0"/>
          <w:sz w:val="24"/>
          <w:szCs w:val="24"/>
        </w:rPr>
      </w:pPr>
      <w:r w:rsidRPr="00BC2664">
        <w:rPr>
          <w:rFonts w:asciiTheme="minorHAnsi" w:hAnsiTheme="minorHAnsi" w:cstheme="minorHAnsi"/>
          <w:b w:val="0"/>
          <w:sz w:val="24"/>
          <w:szCs w:val="24"/>
        </w:rPr>
        <w:t>Track record of leading on organisational strategy at a high level.</w:t>
      </w:r>
    </w:p>
    <w:p w14:paraId="61A377A9" w14:textId="77777777" w:rsidR="00F31D2B" w:rsidRPr="00273860" w:rsidRDefault="00F31D2B" w:rsidP="00F31D2B">
      <w:pPr>
        <w:pStyle w:val="Title"/>
        <w:jc w:val="left"/>
        <w:rPr>
          <w:rFonts w:asciiTheme="minorHAnsi" w:hAnsiTheme="minorHAnsi" w:cstheme="minorHAnsi"/>
          <w:b w:val="0"/>
          <w:sz w:val="14"/>
          <w:szCs w:val="14"/>
        </w:rPr>
      </w:pPr>
    </w:p>
    <w:p w14:paraId="57326CBA" w14:textId="77777777" w:rsidR="00F31D2B" w:rsidRPr="00BC2664" w:rsidRDefault="00F31D2B" w:rsidP="00621DC2">
      <w:pPr>
        <w:pStyle w:val="Title"/>
        <w:numPr>
          <w:ilvl w:val="0"/>
          <w:numId w:val="20"/>
        </w:numPr>
        <w:jc w:val="left"/>
        <w:rPr>
          <w:rFonts w:asciiTheme="minorHAnsi" w:hAnsiTheme="minorHAnsi" w:cstheme="minorHAnsi"/>
          <w:b w:val="0"/>
          <w:sz w:val="24"/>
          <w:szCs w:val="24"/>
        </w:rPr>
      </w:pPr>
      <w:r w:rsidRPr="00BC2664">
        <w:rPr>
          <w:rFonts w:asciiTheme="minorHAnsi" w:hAnsiTheme="minorHAnsi" w:cstheme="minorHAnsi"/>
          <w:b w:val="0"/>
          <w:sz w:val="24"/>
          <w:szCs w:val="24"/>
        </w:rPr>
        <w:t>Experience of strategic performance monitoring.</w:t>
      </w:r>
    </w:p>
    <w:p w14:paraId="44820FB6" w14:textId="77777777" w:rsidR="00F31D2B" w:rsidRPr="00273860" w:rsidRDefault="00F31D2B" w:rsidP="00F31D2B">
      <w:pPr>
        <w:pStyle w:val="Title"/>
        <w:jc w:val="left"/>
        <w:rPr>
          <w:rFonts w:asciiTheme="minorHAnsi" w:hAnsiTheme="minorHAnsi" w:cstheme="minorHAnsi"/>
          <w:b w:val="0"/>
          <w:sz w:val="20"/>
        </w:rPr>
      </w:pPr>
    </w:p>
    <w:p w14:paraId="4CA1816C" w14:textId="77777777" w:rsidR="00F31D2B" w:rsidRPr="00BC2664" w:rsidRDefault="00F31D2B" w:rsidP="00F31D2B">
      <w:pPr>
        <w:pStyle w:val="Title"/>
        <w:jc w:val="left"/>
        <w:rPr>
          <w:rFonts w:asciiTheme="minorHAnsi" w:hAnsiTheme="minorHAnsi" w:cstheme="minorHAnsi"/>
          <w:sz w:val="24"/>
          <w:szCs w:val="24"/>
        </w:rPr>
      </w:pPr>
      <w:r w:rsidRPr="00BC2664">
        <w:rPr>
          <w:rFonts w:asciiTheme="minorHAnsi" w:hAnsiTheme="minorHAnsi" w:cstheme="minorHAnsi"/>
          <w:sz w:val="24"/>
          <w:szCs w:val="24"/>
        </w:rPr>
        <w:t>Sector</w:t>
      </w:r>
    </w:p>
    <w:p w14:paraId="6AEEF0F0" w14:textId="77777777" w:rsidR="00F31D2B" w:rsidRPr="00273860" w:rsidRDefault="00F31D2B" w:rsidP="00F31D2B">
      <w:pPr>
        <w:pStyle w:val="Title"/>
        <w:jc w:val="left"/>
        <w:rPr>
          <w:rFonts w:asciiTheme="minorHAnsi" w:hAnsiTheme="minorHAnsi" w:cstheme="minorHAnsi"/>
          <w:sz w:val="10"/>
          <w:szCs w:val="10"/>
        </w:rPr>
      </w:pPr>
    </w:p>
    <w:p w14:paraId="6B9E05D2" w14:textId="77777777" w:rsidR="00F31D2B" w:rsidRPr="00BC2664" w:rsidRDefault="00F31D2B" w:rsidP="00621DC2">
      <w:pPr>
        <w:pStyle w:val="Title"/>
        <w:numPr>
          <w:ilvl w:val="0"/>
          <w:numId w:val="21"/>
        </w:numPr>
        <w:jc w:val="left"/>
        <w:rPr>
          <w:rFonts w:asciiTheme="minorHAnsi" w:hAnsiTheme="minorHAnsi" w:cstheme="minorHAnsi"/>
          <w:b w:val="0"/>
          <w:sz w:val="24"/>
          <w:szCs w:val="24"/>
        </w:rPr>
      </w:pPr>
      <w:r w:rsidRPr="00BC2664">
        <w:rPr>
          <w:rFonts w:asciiTheme="minorHAnsi" w:hAnsiTheme="minorHAnsi" w:cstheme="minorHAnsi"/>
          <w:b w:val="0"/>
          <w:sz w:val="24"/>
          <w:szCs w:val="24"/>
        </w:rPr>
        <w:t xml:space="preserve">Demonstrates understanding of key issues in charitable, </w:t>
      </w:r>
      <w:r>
        <w:rPr>
          <w:rFonts w:asciiTheme="minorHAnsi" w:hAnsiTheme="minorHAnsi" w:cstheme="minorHAnsi"/>
          <w:b w:val="0"/>
          <w:sz w:val="24"/>
          <w:szCs w:val="24"/>
        </w:rPr>
        <w:t xml:space="preserve">property, </w:t>
      </w:r>
      <w:r w:rsidRPr="00BC2664">
        <w:rPr>
          <w:rFonts w:asciiTheme="minorHAnsi" w:hAnsiTheme="minorHAnsi" w:cstheme="minorHAnsi"/>
          <w:b w:val="0"/>
          <w:sz w:val="24"/>
          <w:szCs w:val="24"/>
        </w:rPr>
        <w:t>housing and you</w:t>
      </w:r>
      <w:r>
        <w:rPr>
          <w:rFonts w:asciiTheme="minorHAnsi" w:hAnsiTheme="minorHAnsi" w:cstheme="minorHAnsi"/>
          <w:b w:val="0"/>
          <w:sz w:val="24"/>
          <w:szCs w:val="24"/>
        </w:rPr>
        <w:t>ng people</w:t>
      </w:r>
      <w:r w:rsidRPr="00BC2664">
        <w:rPr>
          <w:rFonts w:asciiTheme="minorHAnsi" w:hAnsiTheme="minorHAnsi" w:cstheme="minorHAnsi"/>
          <w:b w:val="0"/>
          <w:sz w:val="24"/>
          <w:szCs w:val="24"/>
        </w:rPr>
        <w:t xml:space="preserve"> sectors.</w:t>
      </w:r>
    </w:p>
    <w:p w14:paraId="28523304" w14:textId="77777777" w:rsidR="00F31D2B" w:rsidRPr="00273860" w:rsidRDefault="00F31D2B" w:rsidP="00F31D2B">
      <w:pPr>
        <w:pStyle w:val="Title"/>
        <w:jc w:val="left"/>
        <w:rPr>
          <w:rFonts w:asciiTheme="minorHAnsi" w:hAnsiTheme="minorHAnsi" w:cstheme="minorHAnsi"/>
          <w:b w:val="0"/>
          <w:sz w:val="20"/>
        </w:rPr>
      </w:pPr>
    </w:p>
    <w:p w14:paraId="747BDF51" w14:textId="77777777" w:rsidR="00F31D2B" w:rsidRDefault="00F31D2B" w:rsidP="00F31D2B">
      <w:pPr>
        <w:pStyle w:val="Title"/>
        <w:jc w:val="left"/>
        <w:rPr>
          <w:rFonts w:asciiTheme="minorHAnsi" w:hAnsiTheme="minorHAnsi" w:cstheme="minorHAnsi"/>
          <w:sz w:val="24"/>
          <w:szCs w:val="24"/>
        </w:rPr>
      </w:pPr>
      <w:r>
        <w:rPr>
          <w:rFonts w:asciiTheme="minorHAnsi" w:hAnsiTheme="minorHAnsi" w:cstheme="minorHAnsi"/>
          <w:sz w:val="24"/>
          <w:szCs w:val="24"/>
        </w:rPr>
        <w:t>Approach</w:t>
      </w:r>
    </w:p>
    <w:p w14:paraId="4F330F7A" w14:textId="77777777" w:rsidR="00F31D2B" w:rsidRPr="00273860" w:rsidRDefault="00F31D2B" w:rsidP="00F31D2B">
      <w:pPr>
        <w:pStyle w:val="Title"/>
        <w:jc w:val="left"/>
        <w:rPr>
          <w:rFonts w:asciiTheme="minorHAnsi" w:hAnsiTheme="minorHAnsi" w:cstheme="minorHAnsi"/>
          <w:b w:val="0"/>
          <w:sz w:val="14"/>
          <w:szCs w:val="14"/>
        </w:rPr>
      </w:pPr>
    </w:p>
    <w:p w14:paraId="1EDEE18D" w14:textId="3E3329A5" w:rsidR="00F31D2B" w:rsidRDefault="00F31D2B" w:rsidP="00621DC2">
      <w:pPr>
        <w:pStyle w:val="Title"/>
        <w:numPr>
          <w:ilvl w:val="0"/>
          <w:numId w:val="22"/>
        </w:numPr>
        <w:jc w:val="left"/>
        <w:rPr>
          <w:rFonts w:asciiTheme="minorHAnsi" w:hAnsiTheme="minorHAnsi" w:cstheme="minorHAnsi"/>
          <w:b w:val="0"/>
          <w:sz w:val="24"/>
          <w:szCs w:val="24"/>
        </w:rPr>
      </w:pPr>
      <w:r w:rsidRPr="00BC2664">
        <w:rPr>
          <w:rFonts w:asciiTheme="minorHAnsi" w:hAnsiTheme="minorHAnsi" w:cstheme="minorHAnsi"/>
          <w:b w:val="0"/>
          <w:sz w:val="24"/>
          <w:szCs w:val="24"/>
        </w:rPr>
        <w:t>Can demonstrate high level of EQ in a work setting.</w:t>
      </w:r>
    </w:p>
    <w:p w14:paraId="4BD176D5" w14:textId="77777777" w:rsidR="00F31D2B" w:rsidRPr="00F31D2B" w:rsidRDefault="00F31D2B" w:rsidP="00F31D2B">
      <w:pPr>
        <w:pStyle w:val="Title"/>
        <w:jc w:val="left"/>
        <w:rPr>
          <w:rFonts w:asciiTheme="minorHAnsi" w:hAnsiTheme="minorHAnsi" w:cstheme="minorHAnsi"/>
          <w:b w:val="0"/>
          <w:sz w:val="24"/>
          <w:szCs w:val="24"/>
        </w:rPr>
      </w:pPr>
    </w:p>
    <w:p w14:paraId="24A9ADD0" w14:textId="77777777" w:rsidR="00F31D2B" w:rsidRPr="00273860" w:rsidRDefault="00F31D2B" w:rsidP="00F31D2B">
      <w:pPr>
        <w:pStyle w:val="Title"/>
        <w:jc w:val="left"/>
        <w:rPr>
          <w:rFonts w:asciiTheme="minorHAnsi" w:hAnsiTheme="minorHAnsi" w:cstheme="minorHAnsi"/>
          <w:b w:val="0"/>
          <w:sz w:val="14"/>
          <w:szCs w:val="14"/>
        </w:rPr>
      </w:pPr>
    </w:p>
    <w:p w14:paraId="1C7DCA06" w14:textId="77777777" w:rsidR="00F31D2B" w:rsidRPr="00BC2664" w:rsidRDefault="00F31D2B" w:rsidP="00621DC2">
      <w:pPr>
        <w:pStyle w:val="Title"/>
        <w:numPr>
          <w:ilvl w:val="0"/>
          <w:numId w:val="22"/>
        </w:numPr>
        <w:jc w:val="left"/>
        <w:rPr>
          <w:rFonts w:asciiTheme="minorHAnsi" w:hAnsiTheme="minorHAnsi" w:cstheme="minorHAnsi"/>
          <w:b w:val="0"/>
          <w:sz w:val="24"/>
          <w:szCs w:val="24"/>
        </w:rPr>
      </w:pPr>
      <w:r w:rsidRPr="00BC2664">
        <w:rPr>
          <w:rFonts w:asciiTheme="minorHAnsi" w:hAnsiTheme="minorHAnsi" w:cstheme="minorHAnsi"/>
          <w:b w:val="0"/>
          <w:sz w:val="24"/>
          <w:szCs w:val="24"/>
        </w:rPr>
        <w:t>Demonstrates understanding of diversity and equal opportunities issues and their implications for a voluntary sector board.</w:t>
      </w:r>
    </w:p>
    <w:p w14:paraId="20BC0A45" w14:textId="77777777" w:rsidR="00F31D2B" w:rsidRPr="00273860" w:rsidRDefault="00F31D2B" w:rsidP="00F31D2B">
      <w:pPr>
        <w:pStyle w:val="Title"/>
        <w:jc w:val="left"/>
        <w:rPr>
          <w:rFonts w:asciiTheme="minorHAnsi" w:hAnsiTheme="minorHAnsi" w:cstheme="minorHAnsi"/>
          <w:b w:val="0"/>
          <w:sz w:val="14"/>
          <w:szCs w:val="14"/>
        </w:rPr>
      </w:pPr>
    </w:p>
    <w:p w14:paraId="68E2B47B" w14:textId="77777777" w:rsidR="00F31D2B" w:rsidRPr="00BC2664" w:rsidRDefault="00F31D2B" w:rsidP="00621DC2">
      <w:pPr>
        <w:pStyle w:val="Title"/>
        <w:numPr>
          <w:ilvl w:val="0"/>
          <w:numId w:val="22"/>
        </w:numPr>
        <w:jc w:val="left"/>
        <w:rPr>
          <w:rFonts w:asciiTheme="minorHAnsi" w:hAnsiTheme="minorHAnsi" w:cstheme="minorHAnsi"/>
          <w:b w:val="0"/>
          <w:sz w:val="24"/>
          <w:szCs w:val="24"/>
        </w:rPr>
      </w:pPr>
      <w:r w:rsidRPr="00BC2664">
        <w:rPr>
          <w:rFonts w:asciiTheme="minorHAnsi" w:hAnsiTheme="minorHAnsi" w:cstheme="minorHAnsi"/>
          <w:b w:val="0"/>
          <w:sz w:val="24"/>
          <w:szCs w:val="24"/>
        </w:rPr>
        <w:t>Inclusive and transparent.</w:t>
      </w:r>
    </w:p>
    <w:p w14:paraId="5C32D475" w14:textId="77777777" w:rsidR="00F31D2B" w:rsidRPr="00273860" w:rsidRDefault="00F31D2B" w:rsidP="00F31D2B">
      <w:pPr>
        <w:pStyle w:val="Title"/>
        <w:jc w:val="left"/>
        <w:rPr>
          <w:rFonts w:asciiTheme="minorHAnsi" w:hAnsiTheme="minorHAnsi" w:cstheme="minorHAnsi"/>
          <w:b w:val="0"/>
          <w:sz w:val="20"/>
        </w:rPr>
      </w:pPr>
    </w:p>
    <w:p w14:paraId="250D7D6C" w14:textId="77777777" w:rsidR="00F31D2B" w:rsidRPr="00BC2664" w:rsidRDefault="00F31D2B" w:rsidP="00F31D2B">
      <w:pPr>
        <w:pStyle w:val="Title"/>
        <w:jc w:val="left"/>
        <w:rPr>
          <w:rFonts w:asciiTheme="minorHAnsi" w:hAnsiTheme="minorHAnsi" w:cstheme="minorHAnsi"/>
          <w:sz w:val="24"/>
          <w:szCs w:val="24"/>
        </w:rPr>
      </w:pPr>
      <w:r w:rsidRPr="00BC2664">
        <w:rPr>
          <w:rFonts w:asciiTheme="minorHAnsi" w:hAnsiTheme="minorHAnsi" w:cstheme="minorHAnsi"/>
          <w:sz w:val="24"/>
          <w:szCs w:val="24"/>
        </w:rPr>
        <w:t>Team Working</w:t>
      </w:r>
    </w:p>
    <w:p w14:paraId="119167D0" w14:textId="77777777" w:rsidR="00F31D2B" w:rsidRPr="00273860" w:rsidRDefault="00F31D2B" w:rsidP="00F31D2B">
      <w:pPr>
        <w:pStyle w:val="Title"/>
        <w:jc w:val="left"/>
        <w:rPr>
          <w:rFonts w:asciiTheme="minorHAnsi" w:hAnsiTheme="minorHAnsi" w:cstheme="minorHAnsi"/>
          <w:sz w:val="10"/>
          <w:szCs w:val="10"/>
        </w:rPr>
      </w:pPr>
    </w:p>
    <w:p w14:paraId="1248464C" w14:textId="77777777" w:rsidR="00F31D2B" w:rsidRPr="00BC2664" w:rsidRDefault="00F31D2B" w:rsidP="00621DC2">
      <w:pPr>
        <w:pStyle w:val="Title"/>
        <w:numPr>
          <w:ilvl w:val="0"/>
          <w:numId w:val="23"/>
        </w:numPr>
        <w:jc w:val="left"/>
        <w:rPr>
          <w:rFonts w:asciiTheme="minorHAnsi" w:hAnsiTheme="minorHAnsi" w:cstheme="minorHAnsi"/>
          <w:b w:val="0"/>
          <w:sz w:val="24"/>
          <w:szCs w:val="24"/>
        </w:rPr>
      </w:pPr>
      <w:r w:rsidRPr="00BC2664">
        <w:rPr>
          <w:rFonts w:asciiTheme="minorHAnsi" w:hAnsiTheme="minorHAnsi" w:cstheme="minorHAnsi"/>
          <w:b w:val="0"/>
          <w:sz w:val="24"/>
          <w:szCs w:val="24"/>
        </w:rPr>
        <w:t>Demonstrates track record of valuing in team working and intelligence and need to invest in team performance.</w:t>
      </w:r>
    </w:p>
    <w:p w14:paraId="79BD79C5" w14:textId="77777777" w:rsidR="00F31D2B" w:rsidRPr="00273860" w:rsidRDefault="00F31D2B" w:rsidP="00F31D2B">
      <w:pPr>
        <w:pStyle w:val="Title"/>
        <w:jc w:val="left"/>
        <w:rPr>
          <w:rFonts w:asciiTheme="minorHAnsi" w:hAnsiTheme="minorHAnsi" w:cstheme="minorHAnsi"/>
          <w:b w:val="0"/>
          <w:sz w:val="14"/>
          <w:szCs w:val="14"/>
        </w:rPr>
      </w:pPr>
    </w:p>
    <w:p w14:paraId="74F56230" w14:textId="77777777" w:rsidR="00F31D2B" w:rsidRPr="00BC2664" w:rsidRDefault="00F31D2B" w:rsidP="00621DC2">
      <w:pPr>
        <w:pStyle w:val="Title"/>
        <w:numPr>
          <w:ilvl w:val="0"/>
          <w:numId w:val="23"/>
        </w:numPr>
        <w:jc w:val="left"/>
        <w:rPr>
          <w:rFonts w:asciiTheme="minorHAnsi" w:hAnsiTheme="minorHAnsi" w:cstheme="minorHAnsi"/>
          <w:b w:val="0"/>
          <w:sz w:val="24"/>
          <w:szCs w:val="24"/>
        </w:rPr>
      </w:pPr>
      <w:r w:rsidRPr="00BC2664">
        <w:rPr>
          <w:rFonts w:asciiTheme="minorHAnsi" w:hAnsiTheme="minorHAnsi" w:cstheme="minorHAnsi"/>
          <w:b w:val="0"/>
          <w:sz w:val="24"/>
          <w:szCs w:val="24"/>
        </w:rPr>
        <w:t>Able to challenge constructively and compromise when necessary.</w:t>
      </w:r>
    </w:p>
    <w:p w14:paraId="04C4D3BC" w14:textId="77777777" w:rsidR="00F31D2B" w:rsidRPr="00273860" w:rsidRDefault="00F31D2B" w:rsidP="00F31D2B">
      <w:pPr>
        <w:pStyle w:val="Title"/>
        <w:jc w:val="left"/>
        <w:rPr>
          <w:rFonts w:asciiTheme="minorHAnsi" w:hAnsiTheme="minorHAnsi" w:cstheme="minorHAnsi"/>
          <w:b w:val="0"/>
          <w:sz w:val="14"/>
          <w:szCs w:val="14"/>
        </w:rPr>
      </w:pPr>
    </w:p>
    <w:p w14:paraId="0DFB965C" w14:textId="77777777" w:rsidR="00F31D2B" w:rsidRPr="00BC2664" w:rsidRDefault="00F31D2B" w:rsidP="00621DC2">
      <w:pPr>
        <w:pStyle w:val="Title"/>
        <w:numPr>
          <w:ilvl w:val="0"/>
          <w:numId w:val="23"/>
        </w:numPr>
        <w:jc w:val="left"/>
        <w:rPr>
          <w:rFonts w:asciiTheme="minorHAnsi" w:hAnsiTheme="minorHAnsi" w:cstheme="minorHAnsi"/>
          <w:b w:val="0"/>
          <w:sz w:val="24"/>
          <w:szCs w:val="24"/>
        </w:rPr>
      </w:pPr>
      <w:r w:rsidRPr="00BC2664">
        <w:rPr>
          <w:rFonts w:asciiTheme="minorHAnsi" w:hAnsiTheme="minorHAnsi" w:cstheme="minorHAnsi"/>
          <w:b w:val="0"/>
          <w:sz w:val="24"/>
          <w:szCs w:val="24"/>
        </w:rPr>
        <w:t>Experience of maintaining effective relationships with staff.</w:t>
      </w:r>
    </w:p>
    <w:p w14:paraId="07C410B5" w14:textId="77777777" w:rsidR="00F31D2B" w:rsidRPr="00273860" w:rsidRDefault="00F31D2B" w:rsidP="00F31D2B">
      <w:pPr>
        <w:pStyle w:val="Title"/>
        <w:jc w:val="left"/>
        <w:rPr>
          <w:rFonts w:asciiTheme="minorHAnsi" w:hAnsiTheme="minorHAnsi" w:cstheme="minorHAnsi"/>
          <w:b w:val="0"/>
          <w:sz w:val="20"/>
        </w:rPr>
      </w:pPr>
    </w:p>
    <w:p w14:paraId="07C19599" w14:textId="77777777" w:rsidR="00F31D2B" w:rsidRPr="00BC2664" w:rsidRDefault="00F31D2B" w:rsidP="00F31D2B">
      <w:pPr>
        <w:pStyle w:val="Title"/>
        <w:jc w:val="left"/>
        <w:rPr>
          <w:rFonts w:asciiTheme="minorHAnsi" w:hAnsiTheme="minorHAnsi" w:cstheme="minorHAnsi"/>
          <w:sz w:val="24"/>
          <w:szCs w:val="24"/>
        </w:rPr>
      </w:pPr>
      <w:r w:rsidRPr="00BC2664">
        <w:rPr>
          <w:rFonts w:asciiTheme="minorHAnsi" w:hAnsiTheme="minorHAnsi" w:cstheme="minorHAnsi"/>
          <w:sz w:val="24"/>
          <w:szCs w:val="24"/>
        </w:rPr>
        <w:t>Commitment</w:t>
      </w:r>
    </w:p>
    <w:p w14:paraId="2894B7A5" w14:textId="77777777" w:rsidR="00F31D2B" w:rsidRPr="00273860" w:rsidRDefault="00F31D2B" w:rsidP="00F31D2B">
      <w:pPr>
        <w:pStyle w:val="Title"/>
        <w:jc w:val="left"/>
        <w:rPr>
          <w:rFonts w:asciiTheme="minorHAnsi" w:hAnsiTheme="minorHAnsi" w:cstheme="minorHAnsi"/>
          <w:sz w:val="10"/>
          <w:szCs w:val="10"/>
        </w:rPr>
      </w:pPr>
    </w:p>
    <w:p w14:paraId="6C55FD18" w14:textId="77777777" w:rsidR="00F31D2B" w:rsidRPr="00BC2664" w:rsidRDefault="00F31D2B" w:rsidP="00621DC2">
      <w:pPr>
        <w:pStyle w:val="Title"/>
        <w:numPr>
          <w:ilvl w:val="0"/>
          <w:numId w:val="24"/>
        </w:numPr>
        <w:jc w:val="left"/>
        <w:rPr>
          <w:rFonts w:asciiTheme="minorHAnsi" w:hAnsiTheme="minorHAnsi" w:cstheme="minorHAnsi"/>
          <w:b w:val="0"/>
          <w:sz w:val="24"/>
          <w:szCs w:val="24"/>
        </w:rPr>
      </w:pPr>
      <w:r w:rsidRPr="00BC2664">
        <w:rPr>
          <w:rFonts w:asciiTheme="minorHAnsi" w:hAnsiTheme="minorHAnsi" w:cstheme="minorHAnsi"/>
          <w:b w:val="0"/>
          <w:sz w:val="24"/>
          <w:szCs w:val="24"/>
        </w:rPr>
        <w:t>Staying power - history of commitment to what he or she undertakes.</w:t>
      </w:r>
    </w:p>
    <w:p w14:paraId="39DB7EDA" w14:textId="77777777" w:rsidR="00F31D2B" w:rsidRPr="00273860" w:rsidRDefault="00F31D2B" w:rsidP="00F31D2B">
      <w:pPr>
        <w:pStyle w:val="Title"/>
        <w:jc w:val="left"/>
        <w:rPr>
          <w:rFonts w:asciiTheme="minorHAnsi" w:hAnsiTheme="minorHAnsi" w:cstheme="minorHAnsi"/>
          <w:b w:val="0"/>
          <w:sz w:val="14"/>
          <w:szCs w:val="14"/>
        </w:rPr>
      </w:pPr>
    </w:p>
    <w:p w14:paraId="349E31DC" w14:textId="77777777" w:rsidR="00F31D2B" w:rsidRPr="00BC2664" w:rsidRDefault="00F31D2B" w:rsidP="00621DC2">
      <w:pPr>
        <w:numPr>
          <w:ilvl w:val="0"/>
          <w:numId w:val="24"/>
        </w:numPr>
        <w:spacing w:line="240" w:lineRule="auto"/>
        <w:rPr>
          <w:rFonts w:asciiTheme="minorHAnsi" w:hAnsiTheme="minorHAnsi" w:cstheme="minorHAnsi"/>
          <w:sz w:val="24"/>
        </w:rPr>
      </w:pPr>
      <w:r w:rsidRPr="00BC2664">
        <w:rPr>
          <w:rFonts w:asciiTheme="minorHAnsi" w:hAnsiTheme="minorHAnsi" w:cstheme="minorHAnsi"/>
          <w:sz w:val="24"/>
        </w:rPr>
        <w:t>Leads in a manner that is consistent to The Group’s vision and values.</w:t>
      </w:r>
    </w:p>
    <w:p w14:paraId="33EB9565" w14:textId="77777777" w:rsidR="00F31D2B" w:rsidRPr="00273860" w:rsidRDefault="00F31D2B" w:rsidP="00F31D2B">
      <w:pPr>
        <w:rPr>
          <w:rFonts w:asciiTheme="minorHAnsi" w:hAnsiTheme="minorHAnsi" w:cstheme="minorHAnsi"/>
          <w:sz w:val="14"/>
          <w:szCs w:val="14"/>
        </w:rPr>
      </w:pPr>
    </w:p>
    <w:p w14:paraId="6FCF20AD" w14:textId="77777777" w:rsidR="00F31D2B" w:rsidRPr="00BC2664" w:rsidRDefault="00F31D2B" w:rsidP="00621DC2">
      <w:pPr>
        <w:numPr>
          <w:ilvl w:val="0"/>
          <w:numId w:val="24"/>
        </w:numPr>
        <w:spacing w:line="240" w:lineRule="auto"/>
        <w:rPr>
          <w:rFonts w:asciiTheme="minorHAnsi" w:hAnsiTheme="minorHAnsi" w:cstheme="minorHAnsi"/>
          <w:sz w:val="24"/>
        </w:rPr>
      </w:pPr>
      <w:r w:rsidRPr="00BC2664">
        <w:rPr>
          <w:rFonts w:asciiTheme="minorHAnsi" w:hAnsiTheme="minorHAnsi" w:cstheme="minorHAnsi"/>
          <w:sz w:val="24"/>
        </w:rPr>
        <w:t>Energy and enthusiasm.</w:t>
      </w:r>
    </w:p>
    <w:p w14:paraId="782576A5" w14:textId="77777777" w:rsidR="00F31D2B" w:rsidRPr="00273860" w:rsidRDefault="00F31D2B" w:rsidP="00F31D2B">
      <w:pPr>
        <w:pStyle w:val="Title"/>
        <w:jc w:val="left"/>
        <w:rPr>
          <w:rFonts w:asciiTheme="minorHAnsi" w:hAnsiTheme="minorHAnsi" w:cstheme="minorHAnsi"/>
          <w:b w:val="0"/>
          <w:sz w:val="20"/>
        </w:rPr>
      </w:pPr>
    </w:p>
    <w:p w14:paraId="50458410" w14:textId="77777777" w:rsidR="00F31D2B" w:rsidRPr="00BC2664" w:rsidRDefault="00F31D2B" w:rsidP="00F31D2B">
      <w:pPr>
        <w:pStyle w:val="Title"/>
        <w:jc w:val="left"/>
        <w:rPr>
          <w:rFonts w:asciiTheme="minorHAnsi" w:hAnsiTheme="minorHAnsi" w:cstheme="minorHAnsi"/>
          <w:sz w:val="24"/>
          <w:szCs w:val="24"/>
        </w:rPr>
      </w:pPr>
      <w:r w:rsidRPr="00BC2664">
        <w:rPr>
          <w:rFonts w:asciiTheme="minorHAnsi" w:hAnsiTheme="minorHAnsi" w:cstheme="minorHAnsi"/>
          <w:sz w:val="24"/>
          <w:szCs w:val="24"/>
        </w:rPr>
        <w:t>Networking</w:t>
      </w:r>
    </w:p>
    <w:p w14:paraId="15E837DA" w14:textId="77777777" w:rsidR="00F31D2B" w:rsidRPr="00273860" w:rsidRDefault="00F31D2B" w:rsidP="00F31D2B">
      <w:pPr>
        <w:pStyle w:val="Title"/>
        <w:jc w:val="left"/>
        <w:rPr>
          <w:rFonts w:asciiTheme="minorHAnsi" w:hAnsiTheme="minorHAnsi" w:cstheme="minorHAnsi"/>
          <w:sz w:val="10"/>
          <w:szCs w:val="10"/>
        </w:rPr>
      </w:pPr>
    </w:p>
    <w:p w14:paraId="08B3581A" w14:textId="77777777" w:rsidR="00F31D2B" w:rsidRPr="00BC2664" w:rsidRDefault="00F31D2B" w:rsidP="00621DC2">
      <w:pPr>
        <w:pStyle w:val="Title"/>
        <w:numPr>
          <w:ilvl w:val="0"/>
          <w:numId w:val="25"/>
        </w:numPr>
        <w:jc w:val="left"/>
        <w:rPr>
          <w:rFonts w:asciiTheme="minorHAnsi" w:hAnsiTheme="minorHAnsi" w:cstheme="minorHAnsi"/>
          <w:b w:val="0"/>
          <w:sz w:val="24"/>
          <w:szCs w:val="24"/>
        </w:rPr>
      </w:pPr>
      <w:r w:rsidRPr="00BC2664">
        <w:rPr>
          <w:rFonts w:asciiTheme="minorHAnsi" w:hAnsiTheme="minorHAnsi" w:cstheme="minorHAnsi"/>
          <w:b w:val="0"/>
          <w:sz w:val="24"/>
          <w:szCs w:val="24"/>
        </w:rPr>
        <w:t>Experience of media and public facing duties.</w:t>
      </w:r>
    </w:p>
    <w:p w14:paraId="63478FDF" w14:textId="77777777" w:rsidR="00F31D2B" w:rsidRPr="00273860" w:rsidRDefault="00F31D2B" w:rsidP="00F31D2B">
      <w:pPr>
        <w:pStyle w:val="Title"/>
        <w:jc w:val="left"/>
        <w:rPr>
          <w:rFonts w:asciiTheme="minorHAnsi" w:hAnsiTheme="minorHAnsi" w:cstheme="minorHAnsi"/>
          <w:b w:val="0"/>
          <w:sz w:val="14"/>
          <w:szCs w:val="14"/>
        </w:rPr>
      </w:pPr>
    </w:p>
    <w:p w14:paraId="4B674137" w14:textId="77777777" w:rsidR="00F31D2B" w:rsidRPr="00BC2664" w:rsidRDefault="00F31D2B" w:rsidP="00621DC2">
      <w:pPr>
        <w:pStyle w:val="Title"/>
        <w:numPr>
          <w:ilvl w:val="0"/>
          <w:numId w:val="25"/>
        </w:numPr>
        <w:jc w:val="left"/>
        <w:rPr>
          <w:rFonts w:asciiTheme="minorHAnsi" w:hAnsiTheme="minorHAnsi" w:cstheme="minorHAnsi"/>
          <w:sz w:val="24"/>
          <w:szCs w:val="24"/>
        </w:rPr>
      </w:pPr>
      <w:r w:rsidRPr="00BC2664">
        <w:rPr>
          <w:rFonts w:asciiTheme="minorHAnsi" w:hAnsiTheme="minorHAnsi" w:cstheme="minorHAnsi"/>
          <w:b w:val="0"/>
          <w:sz w:val="24"/>
          <w:szCs w:val="24"/>
        </w:rPr>
        <w:t>Able to communicate effectively and build relationships with all Hyelm’s stakeholders.</w:t>
      </w:r>
    </w:p>
    <w:p w14:paraId="18FD105F" w14:textId="3F69BF2A" w:rsidR="00D51907" w:rsidRDefault="00D51907" w:rsidP="00551D2D"/>
    <w:p w14:paraId="56D78001" w14:textId="245686B9" w:rsidR="00D51907" w:rsidRDefault="00D51907" w:rsidP="00551D2D"/>
    <w:p w14:paraId="267B3150" w14:textId="3DC8A5B1" w:rsidR="00D51907" w:rsidRDefault="00D51907" w:rsidP="00551D2D"/>
    <w:p w14:paraId="558948BF" w14:textId="0EB8B23D" w:rsidR="00F31D2B" w:rsidRDefault="00F31D2B" w:rsidP="00551D2D"/>
    <w:p w14:paraId="5E9A8262" w14:textId="6888DA97" w:rsidR="00F31D2B" w:rsidRDefault="00F31D2B" w:rsidP="00551D2D"/>
    <w:p w14:paraId="6536CFC2" w14:textId="02CD3DD1" w:rsidR="00F31D2B" w:rsidRDefault="00F31D2B" w:rsidP="00551D2D"/>
    <w:p w14:paraId="16C92377" w14:textId="3D6249F9" w:rsidR="00F31D2B" w:rsidRDefault="00F31D2B" w:rsidP="00551D2D"/>
    <w:p w14:paraId="7EBCB9B5" w14:textId="292D564F" w:rsidR="00F31D2B" w:rsidRDefault="00F31D2B" w:rsidP="00551D2D"/>
    <w:p w14:paraId="4B54CA6C" w14:textId="0EE67425" w:rsidR="00F31D2B" w:rsidRDefault="00F31D2B" w:rsidP="00551D2D"/>
    <w:p w14:paraId="3A0259ED" w14:textId="0740B291" w:rsidR="00F31D2B" w:rsidRDefault="00F31D2B" w:rsidP="00551D2D"/>
    <w:p w14:paraId="580F1381" w14:textId="556C29DB" w:rsidR="00F31D2B" w:rsidRDefault="00F31D2B" w:rsidP="00551D2D"/>
    <w:p w14:paraId="318EA946" w14:textId="4900BFCA" w:rsidR="00F31D2B" w:rsidRDefault="00F31D2B" w:rsidP="00551D2D"/>
    <w:p w14:paraId="3CCA8EA9" w14:textId="41CFC0E9" w:rsidR="00F31D2B" w:rsidRDefault="00F31D2B" w:rsidP="00551D2D"/>
    <w:p w14:paraId="5A288A7A" w14:textId="6055505F" w:rsidR="00F31D2B" w:rsidRDefault="00F31D2B" w:rsidP="00551D2D"/>
    <w:p w14:paraId="43F9357D" w14:textId="4A85C23E" w:rsidR="00F31D2B" w:rsidRDefault="00F31D2B" w:rsidP="00551D2D"/>
    <w:p w14:paraId="0879A975" w14:textId="3E669451" w:rsidR="00F31D2B" w:rsidRDefault="00F31D2B" w:rsidP="00551D2D"/>
    <w:p w14:paraId="0054C4B7" w14:textId="4F0B596D" w:rsidR="00F31D2B" w:rsidRDefault="00F31D2B" w:rsidP="00551D2D"/>
    <w:p w14:paraId="0172863E" w14:textId="219499A5" w:rsidR="00F31D2B" w:rsidRDefault="00F31D2B" w:rsidP="00551D2D"/>
    <w:p w14:paraId="5CD70D5B" w14:textId="41284D2A" w:rsidR="00F31D2B" w:rsidRDefault="00F31D2B" w:rsidP="00551D2D"/>
    <w:p w14:paraId="42251209" w14:textId="2331AB94" w:rsidR="00F31D2B" w:rsidRDefault="00F31D2B" w:rsidP="00551D2D"/>
    <w:p w14:paraId="43900B1B" w14:textId="0806E972" w:rsidR="00F31D2B" w:rsidRDefault="00F31D2B" w:rsidP="00551D2D"/>
    <w:p w14:paraId="0C367DB4" w14:textId="21811A37" w:rsidR="00F31D2B" w:rsidRDefault="00F31D2B" w:rsidP="00551D2D"/>
    <w:p w14:paraId="70D76FD1" w14:textId="13E99BD7" w:rsidR="00F31D2B" w:rsidRDefault="00F31D2B" w:rsidP="00551D2D"/>
    <w:p w14:paraId="0F51F4B3" w14:textId="77777777" w:rsidR="00621DC2" w:rsidRPr="00273860" w:rsidRDefault="00621DC2" w:rsidP="00621DC2">
      <w:pPr>
        <w:pStyle w:val="c8"/>
        <w:tabs>
          <w:tab w:val="left" w:pos="360"/>
          <w:tab w:val="left" w:pos="4320"/>
        </w:tabs>
        <w:outlineLvl w:val="0"/>
        <w:rPr>
          <w:rFonts w:asciiTheme="minorHAnsi" w:hAnsiTheme="minorHAnsi" w:cstheme="minorHAnsi"/>
          <w:b/>
          <w:sz w:val="40"/>
          <w:szCs w:val="40"/>
          <w:lang w:val="en-GB"/>
        </w:rPr>
      </w:pPr>
      <w:r w:rsidRPr="00273860">
        <w:rPr>
          <w:rFonts w:asciiTheme="minorHAnsi" w:hAnsiTheme="minorHAnsi" w:cstheme="minorHAnsi"/>
          <w:b/>
          <w:sz w:val="40"/>
          <w:szCs w:val="40"/>
          <w:lang w:val="en-GB"/>
        </w:rPr>
        <w:lastRenderedPageBreak/>
        <w:t>Board Terms of Reference</w:t>
      </w:r>
    </w:p>
    <w:p w14:paraId="562532F8" w14:textId="77777777" w:rsidR="00621DC2" w:rsidRPr="00273860" w:rsidRDefault="00621DC2" w:rsidP="00621DC2">
      <w:pPr>
        <w:rPr>
          <w:rFonts w:asciiTheme="minorHAnsi" w:hAnsiTheme="minorHAnsi" w:cstheme="minorHAnsi"/>
          <w:sz w:val="20"/>
          <w:szCs w:val="20"/>
          <w:u w:val="single"/>
        </w:rPr>
      </w:pPr>
    </w:p>
    <w:p w14:paraId="6C2139EB" w14:textId="77777777" w:rsidR="00621DC2" w:rsidRPr="00273860" w:rsidRDefault="00621DC2" w:rsidP="00621DC2">
      <w:pPr>
        <w:pStyle w:val="ListParagraph"/>
        <w:keepLines/>
        <w:widowControl w:val="0"/>
        <w:overflowPunct w:val="0"/>
        <w:autoSpaceDE w:val="0"/>
        <w:autoSpaceDN w:val="0"/>
        <w:adjustRightInd w:val="0"/>
        <w:spacing w:after="240"/>
        <w:ind w:left="0"/>
        <w:textAlignment w:val="baseline"/>
        <w:outlineLvl w:val="0"/>
        <w:rPr>
          <w:rFonts w:asciiTheme="minorHAnsi" w:hAnsiTheme="minorHAnsi" w:cstheme="minorHAnsi"/>
          <w:b/>
          <w:sz w:val="28"/>
          <w:szCs w:val="28"/>
        </w:rPr>
      </w:pPr>
      <w:r w:rsidRPr="00273860">
        <w:rPr>
          <w:rFonts w:asciiTheme="minorHAnsi" w:hAnsiTheme="minorHAnsi" w:cstheme="minorHAnsi"/>
          <w:b/>
          <w:sz w:val="28"/>
          <w:szCs w:val="28"/>
        </w:rPr>
        <w:t>Introduction</w:t>
      </w:r>
    </w:p>
    <w:p w14:paraId="51B7E6CE" w14:textId="77777777" w:rsidR="00621DC2" w:rsidRPr="00273860" w:rsidRDefault="00621DC2" w:rsidP="00621DC2">
      <w:pPr>
        <w:pStyle w:val="ListParagraph"/>
        <w:keepLines/>
        <w:widowControl w:val="0"/>
        <w:overflowPunct w:val="0"/>
        <w:autoSpaceDE w:val="0"/>
        <w:autoSpaceDN w:val="0"/>
        <w:adjustRightInd w:val="0"/>
        <w:spacing w:after="240"/>
        <w:ind w:left="0"/>
        <w:textAlignment w:val="baseline"/>
        <w:outlineLvl w:val="0"/>
        <w:rPr>
          <w:rFonts w:asciiTheme="minorHAnsi" w:hAnsiTheme="minorHAnsi" w:cstheme="minorHAnsi"/>
          <w:b/>
          <w:sz w:val="10"/>
          <w:szCs w:val="10"/>
        </w:rPr>
      </w:pPr>
    </w:p>
    <w:p w14:paraId="171E3F2F" w14:textId="77777777" w:rsidR="00621DC2" w:rsidRPr="00273860" w:rsidRDefault="00621DC2" w:rsidP="00621DC2">
      <w:pPr>
        <w:pStyle w:val="ListParagraph"/>
        <w:keepLines/>
        <w:widowControl w:val="0"/>
        <w:overflowPunct w:val="0"/>
        <w:autoSpaceDE w:val="0"/>
        <w:autoSpaceDN w:val="0"/>
        <w:adjustRightInd w:val="0"/>
        <w:spacing w:after="240"/>
        <w:ind w:left="0"/>
        <w:textAlignment w:val="baseline"/>
        <w:outlineLvl w:val="0"/>
        <w:rPr>
          <w:rFonts w:asciiTheme="minorHAnsi" w:hAnsiTheme="minorHAnsi" w:cstheme="minorHAnsi"/>
          <w:b/>
          <w:sz w:val="24"/>
        </w:rPr>
      </w:pPr>
      <w:r w:rsidRPr="00273860">
        <w:rPr>
          <w:rFonts w:asciiTheme="minorHAnsi" w:hAnsiTheme="minorHAnsi" w:cstheme="minorHAnsi"/>
          <w:sz w:val="24"/>
        </w:rPr>
        <w:t>The Board has responsibility for overall control of The Hyelm Group.</w:t>
      </w:r>
    </w:p>
    <w:p w14:paraId="7E6AB973" w14:textId="77777777" w:rsidR="00621DC2" w:rsidRPr="00273860" w:rsidRDefault="00621DC2" w:rsidP="00621DC2">
      <w:pPr>
        <w:pStyle w:val="ListParagraph"/>
        <w:keepLines/>
        <w:widowControl w:val="0"/>
        <w:overflowPunct w:val="0"/>
        <w:autoSpaceDE w:val="0"/>
        <w:autoSpaceDN w:val="0"/>
        <w:adjustRightInd w:val="0"/>
        <w:spacing w:after="240"/>
        <w:ind w:left="0"/>
        <w:textAlignment w:val="baseline"/>
        <w:rPr>
          <w:rFonts w:asciiTheme="minorHAnsi" w:hAnsiTheme="minorHAnsi" w:cstheme="minorHAnsi"/>
          <w:sz w:val="14"/>
          <w:szCs w:val="14"/>
        </w:rPr>
      </w:pPr>
    </w:p>
    <w:p w14:paraId="5F5966A3" w14:textId="77777777" w:rsidR="00621DC2" w:rsidRPr="00273860" w:rsidRDefault="00621DC2" w:rsidP="00621DC2">
      <w:pPr>
        <w:pStyle w:val="ListParagraph"/>
        <w:keepLines/>
        <w:widowControl w:val="0"/>
        <w:overflowPunct w:val="0"/>
        <w:autoSpaceDE w:val="0"/>
        <w:autoSpaceDN w:val="0"/>
        <w:adjustRightInd w:val="0"/>
        <w:spacing w:after="240"/>
        <w:ind w:left="0"/>
        <w:textAlignment w:val="baseline"/>
        <w:rPr>
          <w:rFonts w:asciiTheme="minorHAnsi" w:hAnsiTheme="minorHAnsi" w:cstheme="minorHAnsi"/>
          <w:sz w:val="24"/>
        </w:rPr>
      </w:pPr>
      <w:r w:rsidRPr="00273860">
        <w:rPr>
          <w:rFonts w:asciiTheme="minorHAnsi" w:hAnsiTheme="minorHAnsi" w:cstheme="minorHAnsi"/>
          <w:sz w:val="24"/>
        </w:rPr>
        <w:t>It is responsible for setting the strategic framework, managing resources and risk, overseeing performance and the achievement of the organisation’s objectives whilst ensuring effective governance.</w:t>
      </w:r>
    </w:p>
    <w:p w14:paraId="03C370C8" w14:textId="77777777" w:rsidR="00621DC2" w:rsidRPr="00273860" w:rsidRDefault="00621DC2" w:rsidP="00621DC2">
      <w:pPr>
        <w:pStyle w:val="ListParagraph"/>
        <w:keepLines/>
        <w:widowControl w:val="0"/>
        <w:overflowPunct w:val="0"/>
        <w:autoSpaceDE w:val="0"/>
        <w:autoSpaceDN w:val="0"/>
        <w:adjustRightInd w:val="0"/>
        <w:spacing w:after="240"/>
        <w:ind w:left="0"/>
        <w:textAlignment w:val="baseline"/>
        <w:rPr>
          <w:rFonts w:asciiTheme="minorHAnsi" w:hAnsiTheme="minorHAnsi" w:cstheme="minorHAnsi"/>
          <w:sz w:val="24"/>
        </w:rPr>
      </w:pPr>
    </w:p>
    <w:p w14:paraId="7BCA5BE7" w14:textId="77777777" w:rsidR="00621DC2" w:rsidRPr="00273860" w:rsidRDefault="00621DC2" w:rsidP="00621DC2">
      <w:pPr>
        <w:pStyle w:val="ListParagraph"/>
        <w:keepLines/>
        <w:widowControl w:val="0"/>
        <w:overflowPunct w:val="0"/>
        <w:autoSpaceDE w:val="0"/>
        <w:autoSpaceDN w:val="0"/>
        <w:adjustRightInd w:val="0"/>
        <w:spacing w:after="240"/>
        <w:ind w:left="0"/>
        <w:textAlignment w:val="baseline"/>
        <w:outlineLvl w:val="0"/>
        <w:rPr>
          <w:rFonts w:asciiTheme="minorHAnsi" w:hAnsiTheme="minorHAnsi" w:cstheme="minorHAnsi"/>
          <w:b/>
          <w:sz w:val="28"/>
          <w:szCs w:val="28"/>
        </w:rPr>
      </w:pPr>
      <w:r w:rsidRPr="00273860">
        <w:rPr>
          <w:rFonts w:asciiTheme="minorHAnsi" w:hAnsiTheme="minorHAnsi" w:cstheme="minorHAnsi"/>
          <w:b/>
          <w:sz w:val="28"/>
          <w:szCs w:val="28"/>
        </w:rPr>
        <w:t>Composition</w:t>
      </w:r>
    </w:p>
    <w:p w14:paraId="1D34B66A" w14:textId="77777777" w:rsidR="00621DC2" w:rsidRPr="00273860" w:rsidRDefault="00621DC2" w:rsidP="00621DC2">
      <w:pPr>
        <w:pStyle w:val="ListParagraph"/>
        <w:keepLines/>
        <w:widowControl w:val="0"/>
        <w:overflowPunct w:val="0"/>
        <w:autoSpaceDE w:val="0"/>
        <w:autoSpaceDN w:val="0"/>
        <w:adjustRightInd w:val="0"/>
        <w:spacing w:after="240"/>
        <w:ind w:left="0"/>
        <w:textAlignment w:val="baseline"/>
        <w:outlineLvl w:val="0"/>
        <w:rPr>
          <w:rFonts w:asciiTheme="minorHAnsi" w:hAnsiTheme="minorHAnsi" w:cstheme="minorHAnsi"/>
          <w:b/>
          <w:sz w:val="10"/>
          <w:szCs w:val="10"/>
        </w:rPr>
      </w:pPr>
    </w:p>
    <w:p w14:paraId="0A46BFFA" w14:textId="77777777" w:rsidR="00621DC2" w:rsidRPr="00273860" w:rsidRDefault="00621DC2" w:rsidP="00621DC2">
      <w:pPr>
        <w:pStyle w:val="ListParagraph"/>
        <w:keepLines/>
        <w:widowControl w:val="0"/>
        <w:overflowPunct w:val="0"/>
        <w:autoSpaceDE w:val="0"/>
        <w:autoSpaceDN w:val="0"/>
        <w:adjustRightInd w:val="0"/>
        <w:ind w:left="0"/>
        <w:textAlignment w:val="baseline"/>
        <w:outlineLvl w:val="0"/>
        <w:rPr>
          <w:rFonts w:asciiTheme="minorHAnsi" w:hAnsiTheme="minorHAnsi" w:cstheme="minorHAnsi"/>
          <w:sz w:val="24"/>
        </w:rPr>
      </w:pPr>
      <w:r w:rsidRPr="00273860">
        <w:rPr>
          <w:rFonts w:asciiTheme="minorHAnsi" w:hAnsiTheme="minorHAnsi" w:cstheme="minorHAnsi"/>
          <w:sz w:val="24"/>
        </w:rPr>
        <w:t>The Board shall consist of at least 5 but not more than 12 Board Members, including a Chair</w:t>
      </w:r>
      <w:r>
        <w:rPr>
          <w:rFonts w:asciiTheme="minorHAnsi" w:hAnsiTheme="minorHAnsi" w:cstheme="minorHAnsi"/>
        </w:rPr>
        <w:t>.</w:t>
      </w:r>
    </w:p>
    <w:p w14:paraId="573F8787" w14:textId="77777777" w:rsidR="00621DC2" w:rsidRPr="00273860" w:rsidRDefault="00621DC2" w:rsidP="00621DC2">
      <w:pPr>
        <w:pStyle w:val="ListParagraph"/>
        <w:keepLines/>
        <w:widowControl w:val="0"/>
        <w:overflowPunct w:val="0"/>
        <w:autoSpaceDE w:val="0"/>
        <w:autoSpaceDN w:val="0"/>
        <w:adjustRightInd w:val="0"/>
        <w:ind w:left="0"/>
        <w:textAlignment w:val="baseline"/>
        <w:outlineLvl w:val="0"/>
        <w:rPr>
          <w:rFonts w:asciiTheme="minorHAnsi" w:hAnsiTheme="minorHAnsi" w:cstheme="minorHAnsi"/>
          <w:b/>
          <w:sz w:val="14"/>
          <w:szCs w:val="14"/>
        </w:rPr>
      </w:pPr>
    </w:p>
    <w:p w14:paraId="3B3F183D" w14:textId="77777777" w:rsidR="00621DC2" w:rsidRPr="00273860" w:rsidRDefault="00621DC2" w:rsidP="00621DC2">
      <w:pPr>
        <w:keepLines/>
        <w:widowControl w:val="0"/>
        <w:overflowPunct w:val="0"/>
        <w:autoSpaceDE w:val="0"/>
        <w:autoSpaceDN w:val="0"/>
        <w:adjustRightInd w:val="0"/>
        <w:contextualSpacing/>
        <w:textAlignment w:val="baseline"/>
        <w:rPr>
          <w:rFonts w:asciiTheme="minorHAnsi" w:hAnsiTheme="minorHAnsi" w:cstheme="minorHAnsi"/>
          <w:sz w:val="24"/>
        </w:rPr>
      </w:pPr>
      <w:r>
        <w:rPr>
          <w:rFonts w:asciiTheme="minorHAnsi" w:hAnsiTheme="minorHAnsi" w:cstheme="minorHAnsi"/>
          <w:sz w:val="24"/>
        </w:rPr>
        <w:t>Currently, t</w:t>
      </w:r>
      <w:r w:rsidRPr="00273860">
        <w:rPr>
          <w:rFonts w:asciiTheme="minorHAnsi" w:hAnsiTheme="minorHAnsi" w:cstheme="minorHAnsi"/>
          <w:sz w:val="24"/>
        </w:rPr>
        <w:t>he Chief Executive by virtue of his/her post is eligible for appointment as a Member of the Company and as an Ordinary Member of the Board.</w:t>
      </w:r>
    </w:p>
    <w:p w14:paraId="7E91BFF6" w14:textId="77777777" w:rsidR="00621DC2" w:rsidRPr="00273860" w:rsidRDefault="00621DC2" w:rsidP="00621DC2">
      <w:pPr>
        <w:keepLines/>
        <w:widowControl w:val="0"/>
        <w:overflowPunct w:val="0"/>
        <w:autoSpaceDE w:val="0"/>
        <w:autoSpaceDN w:val="0"/>
        <w:adjustRightInd w:val="0"/>
        <w:contextualSpacing/>
        <w:jc w:val="both"/>
        <w:textAlignment w:val="baseline"/>
        <w:rPr>
          <w:rFonts w:asciiTheme="minorHAnsi" w:hAnsiTheme="minorHAnsi" w:cstheme="minorHAnsi"/>
          <w:sz w:val="14"/>
          <w:szCs w:val="14"/>
        </w:rPr>
      </w:pPr>
    </w:p>
    <w:p w14:paraId="387E3E79" w14:textId="77777777" w:rsidR="00621DC2" w:rsidRPr="00273860" w:rsidRDefault="00621DC2" w:rsidP="00621DC2">
      <w:pPr>
        <w:pStyle w:val="ListParagraph"/>
        <w:keepLines/>
        <w:widowControl w:val="0"/>
        <w:overflowPunct w:val="0"/>
        <w:autoSpaceDE w:val="0"/>
        <w:autoSpaceDN w:val="0"/>
        <w:adjustRightInd w:val="0"/>
        <w:ind w:left="0"/>
        <w:textAlignment w:val="baseline"/>
        <w:rPr>
          <w:rFonts w:asciiTheme="minorHAnsi" w:hAnsiTheme="minorHAnsi" w:cstheme="minorHAnsi"/>
          <w:sz w:val="24"/>
        </w:rPr>
      </w:pPr>
      <w:r w:rsidRPr="00273860">
        <w:rPr>
          <w:rFonts w:asciiTheme="minorHAnsi" w:hAnsiTheme="minorHAnsi" w:cstheme="minorHAnsi"/>
          <w:sz w:val="24"/>
        </w:rPr>
        <w:t>Only members of the Company are eligible to hold office as a Member of the Board.</w:t>
      </w:r>
    </w:p>
    <w:p w14:paraId="5E2F7668" w14:textId="77777777" w:rsidR="00621DC2" w:rsidRPr="00273860" w:rsidRDefault="00621DC2" w:rsidP="00621DC2">
      <w:pPr>
        <w:pStyle w:val="ListParagraph"/>
        <w:keepLines/>
        <w:widowControl w:val="0"/>
        <w:overflowPunct w:val="0"/>
        <w:autoSpaceDE w:val="0"/>
        <w:autoSpaceDN w:val="0"/>
        <w:adjustRightInd w:val="0"/>
        <w:spacing w:after="240"/>
        <w:ind w:left="0"/>
        <w:textAlignment w:val="baseline"/>
        <w:rPr>
          <w:rFonts w:asciiTheme="minorHAnsi" w:hAnsiTheme="minorHAnsi" w:cstheme="minorHAnsi"/>
          <w:sz w:val="24"/>
        </w:rPr>
      </w:pPr>
    </w:p>
    <w:p w14:paraId="5DDE5470" w14:textId="77777777" w:rsidR="00621DC2" w:rsidRPr="00273860" w:rsidRDefault="00621DC2" w:rsidP="00621DC2">
      <w:pPr>
        <w:pStyle w:val="ListParagraph"/>
        <w:keepLines/>
        <w:widowControl w:val="0"/>
        <w:overflowPunct w:val="0"/>
        <w:autoSpaceDE w:val="0"/>
        <w:autoSpaceDN w:val="0"/>
        <w:adjustRightInd w:val="0"/>
        <w:spacing w:after="240"/>
        <w:ind w:left="0"/>
        <w:textAlignment w:val="baseline"/>
        <w:outlineLvl w:val="0"/>
        <w:rPr>
          <w:rFonts w:asciiTheme="minorHAnsi" w:hAnsiTheme="minorHAnsi" w:cstheme="minorHAnsi"/>
          <w:b/>
          <w:sz w:val="28"/>
          <w:szCs w:val="28"/>
        </w:rPr>
      </w:pPr>
      <w:r w:rsidRPr="00273860">
        <w:rPr>
          <w:rFonts w:asciiTheme="minorHAnsi" w:hAnsiTheme="minorHAnsi" w:cstheme="minorHAnsi"/>
          <w:b/>
          <w:sz w:val="28"/>
          <w:szCs w:val="28"/>
        </w:rPr>
        <w:t>Quorum</w:t>
      </w:r>
    </w:p>
    <w:p w14:paraId="355A32AA" w14:textId="77777777" w:rsidR="00621DC2" w:rsidRPr="00273860" w:rsidRDefault="00621DC2" w:rsidP="00621DC2">
      <w:pPr>
        <w:pStyle w:val="ListParagraph"/>
        <w:keepLines/>
        <w:widowControl w:val="0"/>
        <w:overflowPunct w:val="0"/>
        <w:autoSpaceDE w:val="0"/>
        <w:autoSpaceDN w:val="0"/>
        <w:adjustRightInd w:val="0"/>
        <w:spacing w:after="240"/>
        <w:ind w:left="0"/>
        <w:textAlignment w:val="baseline"/>
        <w:rPr>
          <w:rFonts w:asciiTheme="minorHAnsi" w:hAnsiTheme="minorHAnsi" w:cstheme="minorHAnsi"/>
          <w:b/>
          <w:sz w:val="10"/>
          <w:szCs w:val="10"/>
        </w:rPr>
      </w:pPr>
    </w:p>
    <w:p w14:paraId="605685C3" w14:textId="77777777" w:rsidR="00621DC2" w:rsidRPr="00273860" w:rsidRDefault="00621DC2" w:rsidP="00621DC2">
      <w:pPr>
        <w:pStyle w:val="ListParagraph"/>
        <w:keepLines/>
        <w:widowControl w:val="0"/>
        <w:overflowPunct w:val="0"/>
        <w:autoSpaceDE w:val="0"/>
        <w:autoSpaceDN w:val="0"/>
        <w:adjustRightInd w:val="0"/>
        <w:spacing w:after="240"/>
        <w:ind w:left="0"/>
        <w:jc w:val="both"/>
        <w:textAlignment w:val="baseline"/>
        <w:outlineLvl w:val="0"/>
        <w:rPr>
          <w:rFonts w:asciiTheme="minorHAnsi" w:hAnsiTheme="minorHAnsi" w:cstheme="minorHAnsi"/>
          <w:color w:val="3366FF"/>
          <w:sz w:val="24"/>
        </w:rPr>
      </w:pPr>
      <w:r w:rsidRPr="00273860">
        <w:rPr>
          <w:rFonts w:asciiTheme="minorHAnsi" w:hAnsiTheme="minorHAnsi" w:cstheme="minorHAnsi"/>
          <w:sz w:val="24"/>
        </w:rPr>
        <w:t>The quorum for Board meetings is 5 members of the Board.</w:t>
      </w:r>
    </w:p>
    <w:p w14:paraId="72567A28" w14:textId="77777777" w:rsidR="00621DC2" w:rsidRPr="00273860" w:rsidRDefault="00621DC2" w:rsidP="00621DC2">
      <w:pPr>
        <w:pStyle w:val="ListParagraph"/>
        <w:keepLines/>
        <w:widowControl w:val="0"/>
        <w:overflowPunct w:val="0"/>
        <w:autoSpaceDE w:val="0"/>
        <w:autoSpaceDN w:val="0"/>
        <w:adjustRightInd w:val="0"/>
        <w:spacing w:after="240"/>
        <w:ind w:left="0"/>
        <w:textAlignment w:val="baseline"/>
        <w:rPr>
          <w:rFonts w:asciiTheme="minorHAnsi" w:hAnsiTheme="minorHAnsi" w:cstheme="minorHAnsi"/>
          <w:sz w:val="24"/>
        </w:rPr>
      </w:pPr>
    </w:p>
    <w:p w14:paraId="7A993515" w14:textId="77777777" w:rsidR="00621DC2" w:rsidRPr="00273860" w:rsidRDefault="00621DC2" w:rsidP="00621DC2">
      <w:pPr>
        <w:pStyle w:val="ListParagraph"/>
        <w:keepLines/>
        <w:widowControl w:val="0"/>
        <w:overflowPunct w:val="0"/>
        <w:autoSpaceDE w:val="0"/>
        <w:autoSpaceDN w:val="0"/>
        <w:adjustRightInd w:val="0"/>
        <w:spacing w:after="240"/>
        <w:ind w:left="0"/>
        <w:textAlignment w:val="baseline"/>
        <w:outlineLvl w:val="0"/>
        <w:rPr>
          <w:rFonts w:asciiTheme="minorHAnsi" w:hAnsiTheme="minorHAnsi" w:cstheme="minorHAnsi"/>
          <w:b/>
          <w:sz w:val="28"/>
          <w:szCs w:val="28"/>
        </w:rPr>
      </w:pPr>
      <w:r w:rsidRPr="00273860">
        <w:rPr>
          <w:rFonts w:asciiTheme="minorHAnsi" w:hAnsiTheme="minorHAnsi" w:cstheme="minorHAnsi"/>
          <w:b/>
          <w:sz w:val="28"/>
          <w:szCs w:val="28"/>
        </w:rPr>
        <w:t>Frequency of Meetings</w:t>
      </w:r>
    </w:p>
    <w:p w14:paraId="62965DD7" w14:textId="77777777" w:rsidR="00621DC2" w:rsidRPr="00273860" w:rsidRDefault="00621DC2" w:rsidP="00621DC2">
      <w:pPr>
        <w:pStyle w:val="ListParagraph"/>
        <w:keepLines/>
        <w:widowControl w:val="0"/>
        <w:overflowPunct w:val="0"/>
        <w:autoSpaceDE w:val="0"/>
        <w:autoSpaceDN w:val="0"/>
        <w:adjustRightInd w:val="0"/>
        <w:spacing w:after="240"/>
        <w:ind w:left="0"/>
        <w:textAlignment w:val="baseline"/>
        <w:rPr>
          <w:rFonts w:asciiTheme="minorHAnsi" w:hAnsiTheme="minorHAnsi" w:cstheme="minorHAnsi"/>
          <w:b/>
          <w:sz w:val="10"/>
          <w:szCs w:val="10"/>
        </w:rPr>
      </w:pPr>
    </w:p>
    <w:p w14:paraId="3D9ADAA5" w14:textId="77777777" w:rsidR="00621DC2" w:rsidRPr="00273860" w:rsidRDefault="00621DC2" w:rsidP="00621DC2">
      <w:pPr>
        <w:pStyle w:val="ListParagraph"/>
        <w:keepLines/>
        <w:widowControl w:val="0"/>
        <w:overflowPunct w:val="0"/>
        <w:autoSpaceDE w:val="0"/>
        <w:autoSpaceDN w:val="0"/>
        <w:adjustRightInd w:val="0"/>
        <w:spacing w:after="240"/>
        <w:ind w:left="0"/>
        <w:jc w:val="both"/>
        <w:textAlignment w:val="baseline"/>
        <w:outlineLvl w:val="0"/>
        <w:rPr>
          <w:rFonts w:asciiTheme="minorHAnsi" w:hAnsiTheme="minorHAnsi" w:cstheme="minorHAnsi"/>
          <w:sz w:val="24"/>
        </w:rPr>
      </w:pPr>
      <w:r w:rsidRPr="00273860">
        <w:rPr>
          <w:rFonts w:asciiTheme="minorHAnsi" w:hAnsiTheme="minorHAnsi" w:cstheme="minorHAnsi"/>
          <w:sz w:val="24"/>
        </w:rPr>
        <w:t>The Board shall meet at least quarterly. Unless otherwise determined by the Board.</w:t>
      </w:r>
    </w:p>
    <w:p w14:paraId="78C2C81A" w14:textId="77777777" w:rsidR="00621DC2" w:rsidRPr="00273860" w:rsidRDefault="00621DC2" w:rsidP="00621DC2">
      <w:pPr>
        <w:pStyle w:val="ListParagraph"/>
        <w:keepLines/>
        <w:widowControl w:val="0"/>
        <w:overflowPunct w:val="0"/>
        <w:autoSpaceDE w:val="0"/>
        <w:autoSpaceDN w:val="0"/>
        <w:adjustRightInd w:val="0"/>
        <w:spacing w:after="240"/>
        <w:ind w:left="0"/>
        <w:textAlignment w:val="baseline"/>
        <w:rPr>
          <w:rFonts w:asciiTheme="minorHAnsi" w:hAnsiTheme="minorHAnsi" w:cstheme="minorHAnsi"/>
          <w:sz w:val="24"/>
        </w:rPr>
      </w:pPr>
    </w:p>
    <w:p w14:paraId="63837751" w14:textId="77777777" w:rsidR="00621DC2" w:rsidRPr="00273860" w:rsidRDefault="00621DC2" w:rsidP="00621DC2">
      <w:pPr>
        <w:pStyle w:val="ListParagraph"/>
        <w:keepLines/>
        <w:widowControl w:val="0"/>
        <w:overflowPunct w:val="0"/>
        <w:autoSpaceDE w:val="0"/>
        <w:autoSpaceDN w:val="0"/>
        <w:adjustRightInd w:val="0"/>
        <w:spacing w:after="240"/>
        <w:ind w:left="0"/>
        <w:textAlignment w:val="baseline"/>
        <w:outlineLvl w:val="0"/>
        <w:rPr>
          <w:rFonts w:asciiTheme="minorHAnsi" w:hAnsiTheme="minorHAnsi" w:cstheme="minorHAnsi"/>
          <w:b/>
          <w:sz w:val="28"/>
          <w:szCs w:val="28"/>
        </w:rPr>
      </w:pPr>
      <w:r w:rsidRPr="00273860">
        <w:rPr>
          <w:rFonts w:asciiTheme="minorHAnsi" w:hAnsiTheme="minorHAnsi" w:cstheme="minorHAnsi"/>
          <w:b/>
          <w:sz w:val="28"/>
          <w:szCs w:val="28"/>
        </w:rPr>
        <w:t>Essential Functions of the Board</w:t>
      </w:r>
    </w:p>
    <w:p w14:paraId="45855197" w14:textId="77777777" w:rsidR="00621DC2" w:rsidRPr="00273860" w:rsidRDefault="00621DC2" w:rsidP="00621DC2">
      <w:pPr>
        <w:pStyle w:val="ListParagraph"/>
        <w:keepLines/>
        <w:widowControl w:val="0"/>
        <w:overflowPunct w:val="0"/>
        <w:autoSpaceDE w:val="0"/>
        <w:autoSpaceDN w:val="0"/>
        <w:adjustRightInd w:val="0"/>
        <w:spacing w:after="240"/>
        <w:ind w:left="0"/>
        <w:textAlignment w:val="baseline"/>
        <w:outlineLvl w:val="0"/>
        <w:rPr>
          <w:rFonts w:asciiTheme="minorHAnsi" w:hAnsiTheme="minorHAnsi" w:cstheme="minorHAnsi"/>
          <w:b/>
          <w:sz w:val="10"/>
          <w:szCs w:val="10"/>
        </w:rPr>
      </w:pPr>
    </w:p>
    <w:p w14:paraId="2697EEAA" w14:textId="77777777" w:rsidR="00621DC2" w:rsidRPr="00273860" w:rsidRDefault="00621DC2" w:rsidP="00621DC2">
      <w:pPr>
        <w:pStyle w:val="ListParagraph"/>
        <w:keepLines/>
        <w:widowControl w:val="0"/>
        <w:overflowPunct w:val="0"/>
        <w:autoSpaceDE w:val="0"/>
        <w:autoSpaceDN w:val="0"/>
        <w:adjustRightInd w:val="0"/>
        <w:ind w:left="0"/>
        <w:textAlignment w:val="baseline"/>
        <w:outlineLvl w:val="0"/>
        <w:rPr>
          <w:rFonts w:asciiTheme="minorHAnsi" w:hAnsiTheme="minorHAnsi" w:cstheme="minorHAnsi"/>
          <w:sz w:val="24"/>
        </w:rPr>
      </w:pPr>
      <w:r w:rsidRPr="00273860">
        <w:rPr>
          <w:rFonts w:asciiTheme="minorHAnsi" w:hAnsiTheme="minorHAnsi" w:cstheme="minorHAnsi"/>
          <w:sz w:val="24"/>
        </w:rPr>
        <w:t>The Board is responsible for the following:</w:t>
      </w:r>
    </w:p>
    <w:p w14:paraId="2DABBD4F" w14:textId="77777777" w:rsidR="00621DC2" w:rsidRPr="00273860" w:rsidRDefault="00621DC2" w:rsidP="00621DC2">
      <w:pPr>
        <w:pStyle w:val="ListParagraph"/>
        <w:keepLines/>
        <w:widowControl w:val="0"/>
        <w:overflowPunct w:val="0"/>
        <w:autoSpaceDE w:val="0"/>
        <w:autoSpaceDN w:val="0"/>
        <w:adjustRightInd w:val="0"/>
        <w:ind w:left="0"/>
        <w:textAlignment w:val="baseline"/>
        <w:outlineLvl w:val="0"/>
        <w:rPr>
          <w:rFonts w:asciiTheme="minorHAnsi" w:hAnsiTheme="minorHAnsi" w:cstheme="minorHAnsi"/>
          <w:b/>
          <w:sz w:val="14"/>
          <w:szCs w:val="14"/>
        </w:rPr>
      </w:pPr>
    </w:p>
    <w:p w14:paraId="308A5977" w14:textId="77777777" w:rsidR="00621DC2" w:rsidRPr="00273860" w:rsidRDefault="00621DC2" w:rsidP="00621DC2">
      <w:pPr>
        <w:numPr>
          <w:ilvl w:val="0"/>
          <w:numId w:val="29"/>
        </w:numPr>
        <w:autoSpaceDE w:val="0"/>
        <w:autoSpaceDN w:val="0"/>
        <w:adjustRightInd w:val="0"/>
        <w:spacing w:line="240" w:lineRule="auto"/>
        <w:rPr>
          <w:rFonts w:asciiTheme="minorHAnsi" w:hAnsiTheme="minorHAnsi" w:cstheme="minorHAnsi"/>
          <w:sz w:val="24"/>
          <w:lang w:eastAsia="en-GB"/>
        </w:rPr>
      </w:pPr>
      <w:r w:rsidRPr="00273860">
        <w:rPr>
          <w:rFonts w:asciiTheme="minorHAnsi" w:hAnsiTheme="minorHAnsi" w:cstheme="minorHAnsi"/>
          <w:sz w:val="24"/>
          <w:lang w:eastAsia="en-GB"/>
        </w:rPr>
        <w:t>Setting and ensuring compliance with the values, vision, mission and strategic objectives of the organisation, ensuring its long-term success.</w:t>
      </w:r>
    </w:p>
    <w:p w14:paraId="4696F4EF" w14:textId="77777777" w:rsidR="00621DC2" w:rsidRPr="00273860" w:rsidRDefault="00621DC2" w:rsidP="00621DC2">
      <w:pPr>
        <w:autoSpaceDE w:val="0"/>
        <w:autoSpaceDN w:val="0"/>
        <w:adjustRightInd w:val="0"/>
        <w:ind w:left="360"/>
        <w:rPr>
          <w:rFonts w:asciiTheme="minorHAnsi" w:hAnsiTheme="minorHAnsi" w:cstheme="minorHAnsi"/>
          <w:sz w:val="14"/>
          <w:szCs w:val="14"/>
          <w:lang w:eastAsia="en-GB"/>
        </w:rPr>
      </w:pPr>
    </w:p>
    <w:p w14:paraId="283F5256" w14:textId="77777777" w:rsidR="00621DC2" w:rsidRPr="00273860" w:rsidRDefault="00621DC2" w:rsidP="00621DC2">
      <w:pPr>
        <w:keepLines/>
        <w:widowControl w:val="0"/>
        <w:numPr>
          <w:ilvl w:val="0"/>
          <w:numId w:val="27"/>
        </w:numPr>
        <w:overflowPunct w:val="0"/>
        <w:autoSpaceDE w:val="0"/>
        <w:autoSpaceDN w:val="0"/>
        <w:adjustRightInd w:val="0"/>
        <w:spacing w:line="240" w:lineRule="auto"/>
        <w:contextualSpacing/>
        <w:jc w:val="both"/>
        <w:textAlignment w:val="baseline"/>
        <w:rPr>
          <w:rFonts w:asciiTheme="minorHAnsi" w:hAnsiTheme="minorHAnsi" w:cstheme="minorHAnsi"/>
          <w:sz w:val="24"/>
        </w:rPr>
      </w:pPr>
      <w:r w:rsidRPr="00273860">
        <w:rPr>
          <w:rFonts w:asciiTheme="minorHAnsi" w:hAnsiTheme="minorHAnsi" w:cstheme="minorHAnsi"/>
          <w:sz w:val="24"/>
          <w:lang w:eastAsia="en-GB"/>
        </w:rPr>
        <w:t>Setting a positive culture, with strong customer focus.</w:t>
      </w:r>
    </w:p>
    <w:p w14:paraId="20467B18" w14:textId="77777777" w:rsidR="00621DC2" w:rsidRPr="00273860" w:rsidRDefault="00621DC2" w:rsidP="00621DC2">
      <w:pPr>
        <w:rPr>
          <w:rFonts w:asciiTheme="minorHAnsi" w:hAnsiTheme="minorHAnsi" w:cstheme="minorHAnsi"/>
          <w:sz w:val="14"/>
          <w:szCs w:val="14"/>
          <w:lang w:eastAsia="en-GB"/>
        </w:rPr>
      </w:pPr>
    </w:p>
    <w:p w14:paraId="4AED16FE" w14:textId="77777777" w:rsidR="00621DC2" w:rsidRPr="00273860" w:rsidRDefault="00621DC2" w:rsidP="00621DC2">
      <w:pPr>
        <w:numPr>
          <w:ilvl w:val="0"/>
          <w:numId w:val="29"/>
        </w:numPr>
        <w:autoSpaceDE w:val="0"/>
        <w:autoSpaceDN w:val="0"/>
        <w:adjustRightInd w:val="0"/>
        <w:spacing w:line="240" w:lineRule="auto"/>
        <w:rPr>
          <w:rFonts w:asciiTheme="minorHAnsi" w:hAnsiTheme="minorHAnsi" w:cstheme="minorHAnsi"/>
          <w:sz w:val="24"/>
          <w:lang w:eastAsia="en-GB"/>
        </w:rPr>
      </w:pPr>
      <w:r w:rsidRPr="00273860">
        <w:rPr>
          <w:rFonts w:asciiTheme="minorHAnsi" w:hAnsiTheme="minorHAnsi" w:cstheme="minorHAnsi"/>
          <w:sz w:val="24"/>
          <w:lang w:eastAsia="en-GB"/>
        </w:rPr>
        <w:t>Ensuring that the organisation operates effectively, efficiently and economically.</w:t>
      </w:r>
    </w:p>
    <w:p w14:paraId="0497EEDC" w14:textId="77777777" w:rsidR="00621DC2" w:rsidRPr="00273860" w:rsidRDefault="00621DC2" w:rsidP="00621DC2">
      <w:pPr>
        <w:ind w:left="720"/>
        <w:rPr>
          <w:rFonts w:asciiTheme="minorHAnsi" w:hAnsiTheme="minorHAnsi" w:cstheme="minorHAnsi"/>
          <w:sz w:val="14"/>
          <w:szCs w:val="14"/>
          <w:lang w:eastAsia="en-GB"/>
        </w:rPr>
      </w:pPr>
    </w:p>
    <w:p w14:paraId="53B32691" w14:textId="77777777" w:rsidR="00621DC2" w:rsidRPr="00273860" w:rsidRDefault="00621DC2" w:rsidP="00621DC2">
      <w:pPr>
        <w:numPr>
          <w:ilvl w:val="0"/>
          <w:numId w:val="29"/>
        </w:numPr>
        <w:autoSpaceDE w:val="0"/>
        <w:autoSpaceDN w:val="0"/>
        <w:adjustRightInd w:val="0"/>
        <w:spacing w:line="240" w:lineRule="auto"/>
        <w:rPr>
          <w:rFonts w:asciiTheme="minorHAnsi" w:hAnsiTheme="minorHAnsi" w:cstheme="minorHAnsi"/>
          <w:sz w:val="24"/>
          <w:lang w:eastAsia="en-GB"/>
        </w:rPr>
      </w:pPr>
      <w:r w:rsidRPr="00273860">
        <w:rPr>
          <w:rFonts w:asciiTheme="minorHAnsi" w:hAnsiTheme="minorHAnsi" w:cstheme="minorHAnsi"/>
          <w:sz w:val="24"/>
          <w:lang w:eastAsia="en-GB"/>
        </w:rPr>
        <w:t xml:space="preserve">Providing oversight, direction and constructive challenge to the organisation’s </w:t>
      </w:r>
      <w:r>
        <w:rPr>
          <w:rFonts w:asciiTheme="minorHAnsi" w:hAnsiTheme="minorHAnsi" w:cstheme="minorHAnsi"/>
          <w:sz w:val="24"/>
          <w:lang w:eastAsia="en-GB"/>
        </w:rPr>
        <w:t>C</w:t>
      </w:r>
      <w:r w:rsidRPr="00273860">
        <w:rPr>
          <w:rFonts w:asciiTheme="minorHAnsi" w:hAnsiTheme="minorHAnsi" w:cstheme="minorHAnsi"/>
          <w:sz w:val="24"/>
          <w:lang w:eastAsia="en-GB"/>
        </w:rPr>
        <w:t xml:space="preserve">hief </w:t>
      </w:r>
      <w:r>
        <w:rPr>
          <w:rFonts w:asciiTheme="minorHAnsi" w:hAnsiTheme="minorHAnsi" w:cstheme="minorHAnsi"/>
          <w:sz w:val="24"/>
          <w:lang w:eastAsia="en-GB"/>
        </w:rPr>
        <w:t>E</w:t>
      </w:r>
      <w:r w:rsidRPr="00273860">
        <w:rPr>
          <w:rFonts w:asciiTheme="minorHAnsi" w:hAnsiTheme="minorHAnsi" w:cstheme="minorHAnsi"/>
          <w:sz w:val="24"/>
          <w:lang w:eastAsia="en-GB"/>
        </w:rPr>
        <w:t xml:space="preserve">xecutive and </w:t>
      </w:r>
      <w:r>
        <w:rPr>
          <w:rFonts w:asciiTheme="minorHAnsi" w:hAnsiTheme="minorHAnsi" w:cstheme="minorHAnsi"/>
          <w:sz w:val="24"/>
          <w:lang w:eastAsia="en-GB"/>
        </w:rPr>
        <w:t>other E</w:t>
      </w:r>
      <w:r w:rsidRPr="00273860">
        <w:rPr>
          <w:rFonts w:asciiTheme="minorHAnsi" w:hAnsiTheme="minorHAnsi" w:cstheme="minorHAnsi"/>
          <w:sz w:val="24"/>
          <w:lang w:eastAsia="en-GB"/>
        </w:rPr>
        <w:t>xecutives.</w:t>
      </w:r>
    </w:p>
    <w:p w14:paraId="1ADB6ECE" w14:textId="77777777" w:rsidR="00621DC2" w:rsidRPr="00273860" w:rsidRDefault="00621DC2" w:rsidP="00621DC2">
      <w:pPr>
        <w:ind w:left="720"/>
        <w:rPr>
          <w:rFonts w:asciiTheme="minorHAnsi" w:hAnsiTheme="minorHAnsi" w:cstheme="minorHAnsi"/>
          <w:sz w:val="14"/>
          <w:szCs w:val="14"/>
          <w:lang w:eastAsia="en-GB"/>
        </w:rPr>
      </w:pPr>
    </w:p>
    <w:p w14:paraId="6F369E6A" w14:textId="77777777" w:rsidR="00621DC2" w:rsidRPr="00273860" w:rsidRDefault="00621DC2" w:rsidP="00621DC2">
      <w:pPr>
        <w:numPr>
          <w:ilvl w:val="0"/>
          <w:numId w:val="29"/>
        </w:numPr>
        <w:autoSpaceDE w:val="0"/>
        <w:autoSpaceDN w:val="0"/>
        <w:adjustRightInd w:val="0"/>
        <w:spacing w:line="240" w:lineRule="auto"/>
        <w:rPr>
          <w:rFonts w:asciiTheme="minorHAnsi" w:hAnsiTheme="minorHAnsi" w:cstheme="minorHAnsi"/>
          <w:sz w:val="24"/>
          <w:lang w:eastAsia="en-GB"/>
        </w:rPr>
      </w:pPr>
      <w:r w:rsidRPr="00273860">
        <w:rPr>
          <w:rFonts w:asciiTheme="minorHAnsi" w:hAnsiTheme="minorHAnsi" w:cstheme="minorHAnsi"/>
          <w:sz w:val="24"/>
          <w:lang w:eastAsia="en-GB"/>
        </w:rPr>
        <w:t xml:space="preserve">The appointment and, if necessary, the dismissal of the </w:t>
      </w:r>
      <w:r>
        <w:rPr>
          <w:rFonts w:asciiTheme="minorHAnsi" w:hAnsiTheme="minorHAnsi" w:cstheme="minorHAnsi"/>
          <w:sz w:val="24"/>
          <w:lang w:eastAsia="en-GB"/>
        </w:rPr>
        <w:t>C</w:t>
      </w:r>
      <w:r w:rsidRPr="00273860">
        <w:rPr>
          <w:rFonts w:asciiTheme="minorHAnsi" w:hAnsiTheme="minorHAnsi" w:cstheme="minorHAnsi"/>
          <w:sz w:val="24"/>
          <w:lang w:eastAsia="en-GB"/>
        </w:rPr>
        <w:t xml:space="preserve">hief </w:t>
      </w:r>
      <w:r>
        <w:rPr>
          <w:rFonts w:asciiTheme="minorHAnsi" w:hAnsiTheme="minorHAnsi" w:cstheme="minorHAnsi"/>
          <w:sz w:val="24"/>
          <w:lang w:eastAsia="en-GB"/>
        </w:rPr>
        <w:t>E</w:t>
      </w:r>
      <w:r w:rsidRPr="00273860">
        <w:rPr>
          <w:rFonts w:asciiTheme="minorHAnsi" w:hAnsiTheme="minorHAnsi" w:cstheme="minorHAnsi"/>
          <w:sz w:val="24"/>
          <w:lang w:eastAsia="en-GB"/>
        </w:rPr>
        <w:t>xecutive.</w:t>
      </w:r>
    </w:p>
    <w:p w14:paraId="1D683096" w14:textId="77777777" w:rsidR="00621DC2" w:rsidRPr="00273860" w:rsidRDefault="00621DC2" w:rsidP="00621DC2">
      <w:pPr>
        <w:ind w:left="720"/>
        <w:rPr>
          <w:rFonts w:asciiTheme="minorHAnsi" w:hAnsiTheme="minorHAnsi" w:cstheme="minorHAnsi"/>
          <w:sz w:val="14"/>
          <w:szCs w:val="14"/>
          <w:lang w:eastAsia="en-GB"/>
        </w:rPr>
      </w:pPr>
    </w:p>
    <w:p w14:paraId="411CA982" w14:textId="05BD2E7C" w:rsidR="00621DC2" w:rsidRDefault="00621DC2" w:rsidP="00621DC2">
      <w:pPr>
        <w:numPr>
          <w:ilvl w:val="0"/>
          <w:numId w:val="29"/>
        </w:numPr>
        <w:autoSpaceDE w:val="0"/>
        <w:autoSpaceDN w:val="0"/>
        <w:adjustRightInd w:val="0"/>
        <w:spacing w:line="240" w:lineRule="auto"/>
        <w:rPr>
          <w:rFonts w:asciiTheme="minorHAnsi" w:hAnsiTheme="minorHAnsi" w:cstheme="minorHAnsi"/>
          <w:sz w:val="24"/>
          <w:lang w:eastAsia="en-GB"/>
        </w:rPr>
      </w:pPr>
      <w:r w:rsidRPr="00273860">
        <w:rPr>
          <w:rFonts w:asciiTheme="minorHAnsi" w:hAnsiTheme="minorHAnsi" w:cstheme="minorHAnsi"/>
          <w:sz w:val="24"/>
          <w:lang w:eastAsia="en-GB"/>
        </w:rPr>
        <w:t>Satisfying itself as to the integrity of financial information, approving each year’s budget, business plan and annual accounts prior to publication.</w:t>
      </w:r>
    </w:p>
    <w:p w14:paraId="17CCF671" w14:textId="77777777" w:rsidR="00621DC2" w:rsidRDefault="00621DC2" w:rsidP="00621DC2">
      <w:pPr>
        <w:pStyle w:val="ListParagraph"/>
        <w:rPr>
          <w:rFonts w:asciiTheme="minorHAnsi" w:hAnsiTheme="minorHAnsi" w:cstheme="minorHAnsi"/>
          <w:sz w:val="24"/>
          <w:lang w:eastAsia="en-GB"/>
        </w:rPr>
      </w:pPr>
    </w:p>
    <w:p w14:paraId="45ACF8AE" w14:textId="77777777" w:rsidR="00621DC2" w:rsidRPr="00273860" w:rsidRDefault="00621DC2" w:rsidP="00621DC2">
      <w:pPr>
        <w:autoSpaceDE w:val="0"/>
        <w:autoSpaceDN w:val="0"/>
        <w:adjustRightInd w:val="0"/>
        <w:spacing w:line="240" w:lineRule="auto"/>
        <w:ind w:left="360"/>
        <w:rPr>
          <w:rFonts w:asciiTheme="minorHAnsi" w:hAnsiTheme="minorHAnsi" w:cstheme="minorHAnsi"/>
          <w:sz w:val="24"/>
          <w:lang w:eastAsia="en-GB"/>
        </w:rPr>
      </w:pPr>
    </w:p>
    <w:p w14:paraId="039FB0DA" w14:textId="77777777" w:rsidR="00621DC2" w:rsidRPr="00273860" w:rsidRDefault="00621DC2" w:rsidP="00621DC2">
      <w:pPr>
        <w:ind w:left="720"/>
        <w:rPr>
          <w:rFonts w:asciiTheme="minorHAnsi" w:hAnsiTheme="minorHAnsi" w:cstheme="minorHAnsi"/>
          <w:sz w:val="14"/>
          <w:szCs w:val="14"/>
          <w:lang w:eastAsia="en-GB"/>
        </w:rPr>
      </w:pPr>
    </w:p>
    <w:p w14:paraId="20505FC2" w14:textId="77777777" w:rsidR="00621DC2" w:rsidRPr="00273860" w:rsidRDefault="00621DC2" w:rsidP="00621DC2">
      <w:pPr>
        <w:keepLines/>
        <w:widowControl w:val="0"/>
        <w:numPr>
          <w:ilvl w:val="0"/>
          <w:numId w:val="27"/>
        </w:numPr>
        <w:overflowPunct w:val="0"/>
        <w:autoSpaceDE w:val="0"/>
        <w:autoSpaceDN w:val="0"/>
        <w:adjustRightInd w:val="0"/>
        <w:spacing w:line="240" w:lineRule="auto"/>
        <w:contextualSpacing/>
        <w:jc w:val="both"/>
        <w:textAlignment w:val="baseline"/>
        <w:rPr>
          <w:rFonts w:asciiTheme="minorHAnsi" w:hAnsiTheme="minorHAnsi" w:cstheme="minorHAnsi"/>
          <w:sz w:val="24"/>
        </w:rPr>
      </w:pPr>
      <w:r w:rsidRPr="00273860">
        <w:rPr>
          <w:rFonts w:asciiTheme="minorHAnsi" w:hAnsiTheme="minorHAnsi" w:cstheme="minorHAnsi"/>
          <w:sz w:val="24"/>
        </w:rPr>
        <w:t>Reviewing the performance of the organisation against its business plans, budgets and targets and ensure plans are in place for continuous improvement.</w:t>
      </w:r>
    </w:p>
    <w:p w14:paraId="467650AB" w14:textId="77777777" w:rsidR="00621DC2" w:rsidRPr="00273860" w:rsidRDefault="00621DC2" w:rsidP="00621DC2">
      <w:pPr>
        <w:rPr>
          <w:rFonts w:asciiTheme="minorHAnsi" w:hAnsiTheme="minorHAnsi" w:cstheme="minorHAnsi"/>
          <w:sz w:val="14"/>
          <w:szCs w:val="14"/>
          <w:lang w:eastAsia="en-GB"/>
        </w:rPr>
      </w:pPr>
    </w:p>
    <w:p w14:paraId="44019CFE" w14:textId="77777777" w:rsidR="00621DC2" w:rsidRPr="00273860" w:rsidRDefault="00621DC2" w:rsidP="00621DC2">
      <w:pPr>
        <w:numPr>
          <w:ilvl w:val="0"/>
          <w:numId w:val="29"/>
        </w:numPr>
        <w:autoSpaceDE w:val="0"/>
        <w:autoSpaceDN w:val="0"/>
        <w:adjustRightInd w:val="0"/>
        <w:spacing w:line="240" w:lineRule="auto"/>
        <w:rPr>
          <w:rFonts w:asciiTheme="minorHAnsi" w:hAnsiTheme="minorHAnsi" w:cstheme="minorHAnsi"/>
          <w:sz w:val="24"/>
          <w:lang w:eastAsia="en-GB"/>
        </w:rPr>
      </w:pPr>
      <w:r w:rsidRPr="00273860">
        <w:rPr>
          <w:rFonts w:asciiTheme="minorHAnsi" w:hAnsiTheme="minorHAnsi" w:cstheme="minorHAnsi"/>
          <w:sz w:val="24"/>
          <w:lang w:eastAsia="en-GB"/>
        </w:rPr>
        <w:t>Establishing, overseeing and reviewing a framework of delegation and systems of internal control.</w:t>
      </w:r>
    </w:p>
    <w:p w14:paraId="0CF09332" w14:textId="77777777" w:rsidR="00621DC2" w:rsidRPr="00273860" w:rsidRDefault="00621DC2" w:rsidP="00621DC2">
      <w:pPr>
        <w:ind w:left="720"/>
        <w:rPr>
          <w:rFonts w:asciiTheme="minorHAnsi" w:hAnsiTheme="minorHAnsi" w:cstheme="minorHAnsi"/>
          <w:sz w:val="14"/>
          <w:szCs w:val="14"/>
          <w:lang w:eastAsia="en-GB"/>
        </w:rPr>
      </w:pPr>
    </w:p>
    <w:p w14:paraId="044B8D41" w14:textId="77777777" w:rsidR="00621DC2" w:rsidRPr="00273860" w:rsidRDefault="00621DC2" w:rsidP="00621DC2">
      <w:pPr>
        <w:numPr>
          <w:ilvl w:val="0"/>
          <w:numId w:val="29"/>
        </w:numPr>
        <w:autoSpaceDE w:val="0"/>
        <w:autoSpaceDN w:val="0"/>
        <w:adjustRightInd w:val="0"/>
        <w:spacing w:line="240" w:lineRule="auto"/>
        <w:rPr>
          <w:rFonts w:asciiTheme="minorHAnsi" w:hAnsiTheme="minorHAnsi" w:cstheme="minorHAnsi"/>
          <w:sz w:val="24"/>
          <w:lang w:eastAsia="en-GB"/>
        </w:rPr>
      </w:pPr>
      <w:r w:rsidRPr="00273860">
        <w:rPr>
          <w:rFonts w:asciiTheme="minorHAnsi" w:hAnsiTheme="minorHAnsi" w:cstheme="minorHAnsi"/>
          <w:sz w:val="24"/>
          <w:lang w:eastAsia="en-GB"/>
        </w:rPr>
        <w:t>Establishing and overseeing a risk management framework in order to safeguard the assets and reputation of the organisation.</w:t>
      </w:r>
    </w:p>
    <w:p w14:paraId="6176B0E8" w14:textId="77777777" w:rsidR="00621DC2" w:rsidRPr="00273860" w:rsidRDefault="00621DC2" w:rsidP="00621DC2">
      <w:pPr>
        <w:pStyle w:val="ListParagraph"/>
        <w:ind w:left="0"/>
        <w:rPr>
          <w:rFonts w:asciiTheme="minorHAnsi" w:hAnsiTheme="minorHAnsi" w:cstheme="minorHAnsi"/>
          <w:sz w:val="14"/>
          <w:szCs w:val="14"/>
        </w:rPr>
      </w:pPr>
    </w:p>
    <w:p w14:paraId="216D9A43" w14:textId="77777777" w:rsidR="00621DC2" w:rsidRPr="00273860" w:rsidRDefault="00621DC2" w:rsidP="00621DC2">
      <w:pPr>
        <w:numPr>
          <w:ilvl w:val="0"/>
          <w:numId w:val="29"/>
        </w:numPr>
        <w:autoSpaceDE w:val="0"/>
        <w:autoSpaceDN w:val="0"/>
        <w:adjustRightInd w:val="0"/>
        <w:spacing w:line="240" w:lineRule="auto"/>
        <w:rPr>
          <w:rFonts w:asciiTheme="minorHAnsi" w:hAnsiTheme="minorHAnsi" w:cstheme="minorHAnsi"/>
          <w:sz w:val="24"/>
          <w:lang w:eastAsia="en-GB"/>
        </w:rPr>
      </w:pPr>
      <w:r w:rsidRPr="00273860">
        <w:rPr>
          <w:rFonts w:asciiTheme="minorHAnsi" w:hAnsiTheme="minorHAnsi" w:cstheme="minorHAnsi"/>
          <w:sz w:val="24"/>
        </w:rPr>
        <w:t>Promoting the highest standards of corporate governance and ensuring compliance with the NHF Code of Governance.</w:t>
      </w:r>
    </w:p>
    <w:p w14:paraId="04C3B7FD" w14:textId="77777777" w:rsidR="00621DC2" w:rsidRPr="00273860" w:rsidRDefault="00621DC2" w:rsidP="00621DC2">
      <w:pPr>
        <w:pStyle w:val="ListParagraph"/>
        <w:ind w:left="0"/>
        <w:rPr>
          <w:rFonts w:asciiTheme="minorHAnsi" w:hAnsiTheme="minorHAnsi" w:cstheme="minorHAnsi"/>
          <w:sz w:val="24"/>
        </w:rPr>
      </w:pPr>
    </w:p>
    <w:p w14:paraId="63760880" w14:textId="77777777" w:rsidR="00621DC2" w:rsidRPr="00273860" w:rsidRDefault="00621DC2" w:rsidP="00621DC2">
      <w:pPr>
        <w:outlineLvl w:val="0"/>
        <w:rPr>
          <w:rFonts w:asciiTheme="minorHAnsi" w:hAnsiTheme="minorHAnsi" w:cstheme="minorHAnsi"/>
          <w:b/>
          <w:sz w:val="28"/>
          <w:szCs w:val="28"/>
        </w:rPr>
      </w:pPr>
      <w:r w:rsidRPr="00273860">
        <w:rPr>
          <w:rFonts w:asciiTheme="minorHAnsi" w:hAnsiTheme="minorHAnsi" w:cstheme="minorHAnsi"/>
          <w:b/>
          <w:sz w:val="28"/>
          <w:szCs w:val="28"/>
        </w:rPr>
        <w:t>Matters Reserved for the Board</w:t>
      </w:r>
    </w:p>
    <w:p w14:paraId="4230FB0E" w14:textId="77777777" w:rsidR="00621DC2" w:rsidRPr="00273860" w:rsidRDefault="00621DC2" w:rsidP="00621DC2">
      <w:pPr>
        <w:rPr>
          <w:rFonts w:asciiTheme="minorHAnsi" w:hAnsiTheme="minorHAnsi" w:cstheme="minorHAnsi"/>
          <w:sz w:val="10"/>
          <w:szCs w:val="10"/>
        </w:rPr>
      </w:pPr>
    </w:p>
    <w:p w14:paraId="6C1C18C8" w14:textId="77777777" w:rsidR="00621DC2" w:rsidRPr="00273860" w:rsidRDefault="00621DC2" w:rsidP="00621DC2">
      <w:pPr>
        <w:rPr>
          <w:rFonts w:asciiTheme="minorHAnsi" w:hAnsiTheme="minorHAnsi" w:cstheme="minorHAnsi"/>
          <w:sz w:val="24"/>
        </w:rPr>
      </w:pPr>
      <w:r w:rsidRPr="00273860">
        <w:rPr>
          <w:rFonts w:asciiTheme="minorHAnsi" w:hAnsiTheme="minorHAnsi" w:cstheme="minorHAnsi"/>
          <w:sz w:val="24"/>
        </w:rPr>
        <w:t>The following matters are specifically reserved for the Board’s decision and cannot be delegated to The Group’s Executive Management Team, staff or Committees.</w:t>
      </w:r>
    </w:p>
    <w:p w14:paraId="0CEFA28D" w14:textId="77777777" w:rsidR="00621DC2" w:rsidRPr="00621DC2" w:rsidRDefault="00621DC2" w:rsidP="00621DC2">
      <w:pPr>
        <w:rPr>
          <w:rFonts w:asciiTheme="minorHAnsi" w:hAnsiTheme="minorHAnsi" w:cstheme="minorHAnsi"/>
          <w:sz w:val="14"/>
          <w:szCs w:val="14"/>
        </w:rPr>
      </w:pPr>
    </w:p>
    <w:p w14:paraId="603BB24B" w14:textId="77777777" w:rsidR="00621DC2" w:rsidRPr="00273860" w:rsidRDefault="00621DC2" w:rsidP="00621DC2">
      <w:pPr>
        <w:numPr>
          <w:ilvl w:val="0"/>
          <w:numId w:val="28"/>
        </w:numPr>
        <w:spacing w:line="240" w:lineRule="auto"/>
        <w:rPr>
          <w:rFonts w:asciiTheme="minorHAnsi" w:hAnsiTheme="minorHAnsi" w:cstheme="minorHAnsi"/>
          <w:b/>
          <w:sz w:val="24"/>
        </w:rPr>
      </w:pPr>
      <w:r w:rsidRPr="00273860">
        <w:rPr>
          <w:rFonts w:asciiTheme="minorHAnsi" w:hAnsiTheme="minorHAnsi" w:cstheme="minorHAnsi"/>
          <w:b/>
          <w:sz w:val="24"/>
        </w:rPr>
        <w:t>Companies Act Requirements</w:t>
      </w:r>
    </w:p>
    <w:p w14:paraId="6D33D47D" w14:textId="77777777" w:rsidR="00621DC2" w:rsidRPr="00273860" w:rsidRDefault="00621DC2" w:rsidP="00621DC2">
      <w:pPr>
        <w:rPr>
          <w:rFonts w:asciiTheme="minorHAnsi" w:hAnsiTheme="minorHAnsi" w:cstheme="minorHAnsi"/>
          <w:sz w:val="10"/>
          <w:szCs w:val="10"/>
        </w:rPr>
      </w:pPr>
    </w:p>
    <w:p w14:paraId="786BB92A" w14:textId="77777777" w:rsidR="00621DC2" w:rsidRPr="00273860" w:rsidRDefault="00621DC2" w:rsidP="00621DC2">
      <w:pPr>
        <w:numPr>
          <w:ilvl w:val="0"/>
          <w:numId w:val="26"/>
        </w:numPr>
        <w:tabs>
          <w:tab w:val="clear" w:pos="947"/>
          <w:tab w:val="num" w:pos="567"/>
        </w:tabs>
        <w:spacing w:line="240" w:lineRule="auto"/>
        <w:ind w:left="567"/>
        <w:rPr>
          <w:rFonts w:asciiTheme="minorHAnsi" w:hAnsiTheme="minorHAnsi" w:cstheme="minorHAnsi"/>
          <w:sz w:val="24"/>
        </w:rPr>
      </w:pPr>
      <w:r w:rsidRPr="00273860">
        <w:rPr>
          <w:rFonts w:asciiTheme="minorHAnsi" w:hAnsiTheme="minorHAnsi" w:cstheme="minorHAnsi"/>
          <w:sz w:val="24"/>
        </w:rPr>
        <w:t>Recommendations to General Meetings on the approval of Annual Reports and Accounts.</w:t>
      </w:r>
    </w:p>
    <w:p w14:paraId="57AB86E7" w14:textId="77777777" w:rsidR="00621DC2" w:rsidRPr="00273860" w:rsidRDefault="00621DC2" w:rsidP="00621DC2">
      <w:pPr>
        <w:numPr>
          <w:ilvl w:val="0"/>
          <w:numId w:val="26"/>
        </w:numPr>
        <w:tabs>
          <w:tab w:val="clear" w:pos="947"/>
          <w:tab w:val="num" w:pos="567"/>
        </w:tabs>
        <w:spacing w:line="240" w:lineRule="auto"/>
        <w:ind w:left="567"/>
        <w:rPr>
          <w:rFonts w:asciiTheme="minorHAnsi" w:hAnsiTheme="minorHAnsi" w:cstheme="minorHAnsi"/>
          <w:sz w:val="24"/>
        </w:rPr>
      </w:pPr>
      <w:r w:rsidRPr="00273860">
        <w:rPr>
          <w:rFonts w:asciiTheme="minorHAnsi" w:hAnsiTheme="minorHAnsi" w:cstheme="minorHAnsi"/>
          <w:sz w:val="24"/>
        </w:rPr>
        <w:t>Approval of accounting policies and procedures.</w:t>
      </w:r>
    </w:p>
    <w:p w14:paraId="6A63357D" w14:textId="77777777" w:rsidR="00621DC2" w:rsidRPr="00273860" w:rsidRDefault="00621DC2" w:rsidP="00621DC2">
      <w:pPr>
        <w:numPr>
          <w:ilvl w:val="0"/>
          <w:numId w:val="26"/>
        </w:numPr>
        <w:tabs>
          <w:tab w:val="clear" w:pos="947"/>
          <w:tab w:val="num" w:pos="567"/>
        </w:tabs>
        <w:spacing w:line="240" w:lineRule="auto"/>
        <w:ind w:left="567"/>
        <w:rPr>
          <w:rFonts w:asciiTheme="minorHAnsi" w:hAnsiTheme="minorHAnsi" w:cstheme="minorHAnsi"/>
          <w:sz w:val="24"/>
        </w:rPr>
      </w:pPr>
      <w:r w:rsidRPr="00273860">
        <w:rPr>
          <w:rFonts w:asciiTheme="minorHAnsi" w:hAnsiTheme="minorHAnsi" w:cstheme="minorHAnsi"/>
          <w:sz w:val="24"/>
        </w:rPr>
        <w:t>Recommendations to General Meetings on the appointment and/or removal of the Company Secretary.</w:t>
      </w:r>
    </w:p>
    <w:p w14:paraId="7B07F9FD" w14:textId="77777777" w:rsidR="00621DC2" w:rsidRPr="00273860" w:rsidRDefault="00621DC2" w:rsidP="00621DC2">
      <w:pPr>
        <w:numPr>
          <w:ilvl w:val="0"/>
          <w:numId w:val="26"/>
        </w:numPr>
        <w:tabs>
          <w:tab w:val="clear" w:pos="947"/>
          <w:tab w:val="num" w:pos="567"/>
        </w:tabs>
        <w:spacing w:line="240" w:lineRule="auto"/>
        <w:ind w:left="567"/>
        <w:rPr>
          <w:rFonts w:asciiTheme="minorHAnsi" w:hAnsiTheme="minorHAnsi" w:cstheme="minorHAnsi"/>
          <w:sz w:val="24"/>
        </w:rPr>
      </w:pPr>
      <w:r w:rsidRPr="00273860">
        <w:rPr>
          <w:rFonts w:asciiTheme="minorHAnsi" w:hAnsiTheme="minorHAnsi" w:cstheme="minorHAnsi"/>
          <w:sz w:val="24"/>
        </w:rPr>
        <w:t>Remuneration of the Auditors and recommendations in respect of their appointment and/or removal.</w:t>
      </w:r>
    </w:p>
    <w:p w14:paraId="7C0E493B" w14:textId="77777777" w:rsidR="00621DC2" w:rsidRPr="00273860" w:rsidRDefault="00621DC2" w:rsidP="00621DC2">
      <w:pPr>
        <w:numPr>
          <w:ilvl w:val="0"/>
          <w:numId w:val="26"/>
        </w:numPr>
        <w:tabs>
          <w:tab w:val="clear" w:pos="947"/>
          <w:tab w:val="num" w:pos="567"/>
        </w:tabs>
        <w:spacing w:line="240" w:lineRule="auto"/>
        <w:ind w:left="567"/>
        <w:rPr>
          <w:rFonts w:asciiTheme="minorHAnsi" w:hAnsiTheme="minorHAnsi" w:cstheme="minorHAnsi"/>
          <w:sz w:val="24"/>
        </w:rPr>
      </w:pPr>
      <w:r w:rsidRPr="00273860">
        <w:rPr>
          <w:rFonts w:asciiTheme="minorHAnsi" w:hAnsiTheme="minorHAnsi" w:cstheme="minorHAnsi"/>
          <w:sz w:val="24"/>
        </w:rPr>
        <w:t>Recommendations on resolutions and corresponding documentation to be put forward for consideration at General Meetings.</w:t>
      </w:r>
    </w:p>
    <w:p w14:paraId="4B1C530B" w14:textId="77777777" w:rsidR="00621DC2" w:rsidRPr="00273860" w:rsidRDefault="00621DC2" w:rsidP="00621DC2">
      <w:pPr>
        <w:tabs>
          <w:tab w:val="left" w:pos="360"/>
          <w:tab w:val="left" w:pos="4320"/>
        </w:tabs>
        <w:jc w:val="both"/>
        <w:rPr>
          <w:rFonts w:asciiTheme="minorHAnsi" w:hAnsiTheme="minorHAnsi" w:cstheme="minorHAnsi"/>
          <w:b/>
          <w:sz w:val="20"/>
          <w:szCs w:val="20"/>
        </w:rPr>
      </w:pPr>
    </w:p>
    <w:p w14:paraId="18AABB85" w14:textId="77777777" w:rsidR="00621DC2" w:rsidRPr="00273860" w:rsidRDefault="00621DC2" w:rsidP="00621DC2">
      <w:pPr>
        <w:numPr>
          <w:ilvl w:val="0"/>
          <w:numId w:val="28"/>
        </w:numPr>
        <w:spacing w:line="240" w:lineRule="auto"/>
        <w:jc w:val="both"/>
        <w:rPr>
          <w:rFonts w:asciiTheme="minorHAnsi" w:hAnsiTheme="minorHAnsi" w:cstheme="minorHAnsi"/>
          <w:b/>
          <w:sz w:val="24"/>
        </w:rPr>
      </w:pPr>
      <w:r w:rsidRPr="00273860">
        <w:rPr>
          <w:rFonts w:asciiTheme="minorHAnsi" w:hAnsiTheme="minorHAnsi" w:cstheme="minorHAnsi"/>
          <w:b/>
          <w:sz w:val="24"/>
        </w:rPr>
        <w:t>Board Membership and Board Sub-Committees</w:t>
      </w:r>
    </w:p>
    <w:p w14:paraId="68E88DB8" w14:textId="77777777" w:rsidR="00621DC2" w:rsidRPr="00273860" w:rsidRDefault="00621DC2" w:rsidP="00621DC2">
      <w:pPr>
        <w:jc w:val="both"/>
        <w:rPr>
          <w:rFonts w:asciiTheme="minorHAnsi" w:hAnsiTheme="minorHAnsi" w:cstheme="minorHAnsi"/>
          <w:sz w:val="10"/>
          <w:szCs w:val="10"/>
        </w:rPr>
      </w:pPr>
    </w:p>
    <w:p w14:paraId="3C91B2B9" w14:textId="77777777" w:rsidR="00621DC2" w:rsidRPr="00273860" w:rsidRDefault="00621DC2" w:rsidP="00621DC2">
      <w:pPr>
        <w:numPr>
          <w:ilvl w:val="0"/>
          <w:numId w:val="26"/>
        </w:numPr>
        <w:tabs>
          <w:tab w:val="clear" w:pos="947"/>
          <w:tab w:val="num" w:pos="567"/>
        </w:tabs>
        <w:spacing w:line="240" w:lineRule="auto"/>
        <w:ind w:left="567"/>
        <w:jc w:val="both"/>
        <w:rPr>
          <w:rFonts w:asciiTheme="minorHAnsi" w:hAnsiTheme="minorHAnsi" w:cstheme="minorHAnsi"/>
          <w:sz w:val="24"/>
        </w:rPr>
      </w:pPr>
      <w:r w:rsidRPr="00273860">
        <w:rPr>
          <w:rFonts w:asciiTheme="minorHAnsi" w:hAnsiTheme="minorHAnsi" w:cstheme="minorHAnsi"/>
          <w:sz w:val="24"/>
        </w:rPr>
        <w:t>Performance evaluations of the Board and its Committees.</w:t>
      </w:r>
    </w:p>
    <w:p w14:paraId="3C8225BE" w14:textId="77777777" w:rsidR="00621DC2" w:rsidRPr="00273860" w:rsidRDefault="00621DC2" w:rsidP="00621DC2">
      <w:pPr>
        <w:numPr>
          <w:ilvl w:val="0"/>
          <w:numId w:val="26"/>
        </w:numPr>
        <w:tabs>
          <w:tab w:val="clear" w:pos="947"/>
          <w:tab w:val="num" w:pos="567"/>
        </w:tabs>
        <w:spacing w:line="240" w:lineRule="auto"/>
        <w:ind w:left="567"/>
        <w:jc w:val="both"/>
        <w:rPr>
          <w:rFonts w:asciiTheme="minorHAnsi" w:hAnsiTheme="minorHAnsi" w:cstheme="minorHAnsi"/>
          <w:sz w:val="24"/>
        </w:rPr>
      </w:pPr>
      <w:r w:rsidRPr="00273860">
        <w:rPr>
          <w:rFonts w:asciiTheme="minorHAnsi" w:hAnsiTheme="minorHAnsi" w:cstheme="minorHAnsi"/>
          <w:sz w:val="24"/>
        </w:rPr>
        <w:t>Recommendations to General Meetings on Board appointments and/or removals and any special terms and conditions attached to such appointments.</w:t>
      </w:r>
    </w:p>
    <w:p w14:paraId="67EECF40" w14:textId="77777777" w:rsidR="00621DC2" w:rsidRPr="00273860" w:rsidRDefault="00621DC2" w:rsidP="00621DC2">
      <w:pPr>
        <w:numPr>
          <w:ilvl w:val="0"/>
          <w:numId w:val="26"/>
        </w:numPr>
        <w:tabs>
          <w:tab w:val="clear" w:pos="947"/>
          <w:tab w:val="num" w:pos="567"/>
        </w:tabs>
        <w:spacing w:line="240" w:lineRule="auto"/>
        <w:ind w:left="567"/>
        <w:jc w:val="both"/>
        <w:rPr>
          <w:rFonts w:asciiTheme="minorHAnsi" w:hAnsiTheme="minorHAnsi" w:cstheme="minorHAnsi"/>
          <w:sz w:val="24"/>
        </w:rPr>
      </w:pPr>
      <w:r w:rsidRPr="00273860">
        <w:rPr>
          <w:rFonts w:asciiTheme="minorHAnsi" w:hAnsiTheme="minorHAnsi" w:cstheme="minorHAnsi"/>
          <w:sz w:val="24"/>
        </w:rPr>
        <w:t>Any conflicts of interest arising for individual Board Members.</w:t>
      </w:r>
    </w:p>
    <w:p w14:paraId="4F91B34D" w14:textId="77777777" w:rsidR="00621DC2" w:rsidRPr="00273860" w:rsidRDefault="00621DC2" w:rsidP="00621DC2">
      <w:pPr>
        <w:numPr>
          <w:ilvl w:val="0"/>
          <w:numId w:val="26"/>
        </w:numPr>
        <w:tabs>
          <w:tab w:val="clear" w:pos="947"/>
          <w:tab w:val="num" w:pos="567"/>
        </w:tabs>
        <w:spacing w:line="240" w:lineRule="auto"/>
        <w:ind w:left="567"/>
        <w:jc w:val="both"/>
        <w:rPr>
          <w:rFonts w:asciiTheme="minorHAnsi" w:hAnsiTheme="minorHAnsi" w:cstheme="minorHAnsi"/>
          <w:sz w:val="24"/>
        </w:rPr>
      </w:pPr>
      <w:r w:rsidRPr="00273860">
        <w:rPr>
          <w:rFonts w:asciiTheme="minorHAnsi" w:hAnsiTheme="minorHAnsi" w:cstheme="minorHAnsi"/>
          <w:sz w:val="24"/>
        </w:rPr>
        <w:t>Terms of reference and membership of Board Sub-Committees.</w:t>
      </w:r>
    </w:p>
    <w:p w14:paraId="23985DC7" w14:textId="77777777" w:rsidR="00621DC2" w:rsidRPr="00273860" w:rsidRDefault="00621DC2" w:rsidP="00621DC2">
      <w:pPr>
        <w:tabs>
          <w:tab w:val="left" w:pos="450"/>
        </w:tabs>
        <w:jc w:val="both"/>
        <w:rPr>
          <w:rFonts w:asciiTheme="minorHAnsi" w:hAnsiTheme="minorHAnsi" w:cstheme="minorHAnsi"/>
          <w:sz w:val="20"/>
          <w:szCs w:val="20"/>
        </w:rPr>
      </w:pPr>
    </w:p>
    <w:p w14:paraId="275255BD" w14:textId="77777777" w:rsidR="00621DC2" w:rsidRPr="00273860" w:rsidRDefault="00621DC2" w:rsidP="00621DC2">
      <w:pPr>
        <w:numPr>
          <w:ilvl w:val="0"/>
          <w:numId w:val="28"/>
        </w:numPr>
        <w:spacing w:line="240" w:lineRule="auto"/>
        <w:jc w:val="both"/>
        <w:rPr>
          <w:rFonts w:asciiTheme="minorHAnsi" w:hAnsiTheme="minorHAnsi" w:cstheme="minorHAnsi"/>
          <w:b/>
          <w:sz w:val="24"/>
        </w:rPr>
      </w:pPr>
      <w:r w:rsidRPr="00273860">
        <w:rPr>
          <w:rFonts w:asciiTheme="minorHAnsi" w:hAnsiTheme="minorHAnsi" w:cstheme="minorHAnsi"/>
          <w:b/>
          <w:sz w:val="24"/>
        </w:rPr>
        <w:t>Finance</w:t>
      </w:r>
    </w:p>
    <w:p w14:paraId="1CB00137" w14:textId="77777777" w:rsidR="00621DC2" w:rsidRPr="00273860" w:rsidRDefault="00621DC2" w:rsidP="00621DC2">
      <w:pPr>
        <w:jc w:val="both"/>
        <w:rPr>
          <w:rFonts w:asciiTheme="minorHAnsi" w:hAnsiTheme="minorHAnsi" w:cstheme="minorHAnsi"/>
          <w:sz w:val="10"/>
          <w:szCs w:val="10"/>
        </w:rPr>
      </w:pPr>
    </w:p>
    <w:p w14:paraId="272B4E62" w14:textId="77777777" w:rsidR="00621DC2" w:rsidRPr="00273860" w:rsidRDefault="00621DC2" w:rsidP="00621DC2">
      <w:pPr>
        <w:numPr>
          <w:ilvl w:val="0"/>
          <w:numId w:val="26"/>
        </w:numPr>
        <w:tabs>
          <w:tab w:val="clear" w:pos="947"/>
          <w:tab w:val="num" w:pos="567"/>
        </w:tabs>
        <w:spacing w:line="240" w:lineRule="auto"/>
        <w:ind w:left="567"/>
        <w:jc w:val="both"/>
        <w:rPr>
          <w:rFonts w:asciiTheme="minorHAnsi" w:hAnsiTheme="minorHAnsi" w:cstheme="minorHAnsi"/>
          <w:sz w:val="24"/>
        </w:rPr>
      </w:pPr>
      <w:r w:rsidRPr="00273860">
        <w:rPr>
          <w:rFonts w:asciiTheme="minorHAnsi" w:hAnsiTheme="minorHAnsi" w:cstheme="minorHAnsi"/>
          <w:sz w:val="24"/>
        </w:rPr>
        <w:t>Contractual agreements or expenditure above the level outlined in the Financial Standing Orders.</w:t>
      </w:r>
    </w:p>
    <w:p w14:paraId="436AD04E" w14:textId="77777777" w:rsidR="00621DC2" w:rsidRPr="00273860" w:rsidRDefault="00621DC2" w:rsidP="00621DC2">
      <w:pPr>
        <w:numPr>
          <w:ilvl w:val="0"/>
          <w:numId w:val="26"/>
        </w:numPr>
        <w:tabs>
          <w:tab w:val="clear" w:pos="947"/>
          <w:tab w:val="num" w:pos="567"/>
        </w:tabs>
        <w:spacing w:line="240" w:lineRule="auto"/>
        <w:ind w:left="567"/>
        <w:jc w:val="both"/>
        <w:rPr>
          <w:rFonts w:asciiTheme="minorHAnsi" w:hAnsiTheme="minorHAnsi" w:cstheme="minorHAnsi"/>
          <w:sz w:val="24"/>
        </w:rPr>
      </w:pPr>
      <w:r w:rsidRPr="00273860">
        <w:rPr>
          <w:rFonts w:asciiTheme="minorHAnsi" w:hAnsiTheme="minorHAnsi" w:cstheme="minorHAnsi"/>
          <w:sz w:val="24"/>
        </w:rPr>
        <w:t>Setting and approving financial and treasury policies including any material changes to current banking covenants.</w:t>
      </w:r>
    </w:p>
    <w:p w14:paraId="73C61DD8" w14:textId="77777777" w:rsidR="00621DC2" w:rsidRPr="00273860" w:rsidRDefault="00621DC2" w:rsidP="00621DC2">
      <w:pPr>
        <w:numPr>
          <w:ilvl w:val="0"/>
          <w:numId w:val="26"/>
        </w:numPr>
        <w:tabs>
          <w:tab w:val="clear" w:pos="947"/>
          <w:tab w:val="num" w:pos="567"/>
        </w:tabs>
        <w:spacing w:line="240" w:lineRule="auto"/>
        <w:ind w:left="567"/>
        <w:jc w:val="both"/>
        <w:rPr>
          <w:rFonts w:asciiTheme="minorHAnsi" w:hAnsiTheme="minorHAnsi" w:cstheme="minorHAnsi"/>
          <w:sz w:val="24"/>
        </w:rPr>
      </w:pPr>
      <w:r w:rsidRPr="00273860">
        <w:rPr>
          <w:rFonts w:asciiTheme="minorHAnsi" w:hAnsiTheme="minorHAnsi" w:cstheme="minorHAnsi"/>
          <w:sz w:val="24"/>
        </w:rPr>
        <w:t>Approval of borrowing facilities, loans, overdrafts and other forms of indebtness.</w:t>
      </w:r>
    </w:p>
    <w:p w14:paraId="1273DBB0" w14:textId="77777777" w:rsidR="00621DC2" w:rsidRPr="00273860" w:rsidRDefault="00621DC2" w:rsidP="00621DC2">
      <w:pPr>
        <w:numPr>
          <w:ilvl w:val="0"/>
          <w:numId w:val="26"/>
        </w:numPr>
        <w:tabs>
          <w:tab w:val="clear" w:pos="947"/>
          <w:tab w:val="num" w:pos="567"/>
        </w:tabs>
        <w:spacing w:line="240" w:lineRule="auto"/>
        <w:ind w:left="567"/>
        <w:jc w:val="both"/>
        <w:rPr>
          <w:rFonts w:asciiTheme="minorHAnsi" w:hAnsiTheme="minorHAnsi" w:cstheme="minorHAnsi"/>
          <w:sz w:val="24"/>
        </w:rPr>
      </w:pPr>
      <w:r w:rsidRPr="00273860">
        <w:rPr>
          <w:rFonts w:asciiTheme="minorHAnsi" w:hAnsiTheme="minorHAnsi" w:cstheme="minorHAnsi"/>
          <w:sz w:val="24"/>
        </w:rPr>
        <w:t>Overseeing major capital projects with a value of over £100,000.</w:t>
      </w:r>
    </w:p>
    <w:p w14:paraId="01BF97ED" w14:textId="77777777" w:rsidR="00621DC2" w:rsidRPr="00621DC2" w:rsidRDefault="00621DC2" w:rsidP="00621DC2">
      <w:pPr>
        <w:jc w:val="both"/>
        <w:rPr>
          <w:rFonts w:asciiTheme="minorHAnsi" w:hAnsiTheme="minorHAnsi" w:cstheme="minorHAnsi"/>
          <w:sz w:val="20"/>
          <w:szCs w:val="20"/>
        </w:rPr>
      </w:pPr>
    </w:p>
    <w:p w14:paraId="2E342049" w14:textId="77777777" w:rsidR="00621DC2" w:rsidRPr="00273860" w:rsidRDefault="00621DC2" w:rsidP="00621DC2">
      <w:pPr>
        <w:numPr>
          <w:ilvl w:val="0"/>
          <w:numId w:val="28"/>
        </w:numPr>
        <w:spacing w:line="240" w:lineRule="auto"/>
        <w:jc w:val="both"/>
        <w:rPr>
          <w:rFonts w:asciiTheme="minorHAnsi" w:hAnsiTheme="minorHAnsi" w:cstheme="minorHAnsi"/>
          <w:b/>
          <w:sz w:val="24"/>
        </w:rPr>
      </w:pPr>
      <w:r w:rsidRPr="00273860">
        <w:rPr>
          <w:rFonts w:asciiTheme="minorHAnsi" w:hAnsiTheme="minorHAnsi" w:cstheme="minorHAnsi"/>
          <w:b/>
          <w:sz w:val="24"/>
        </w:rPr>
        <w:t>Management</w:t>
      </w:r>
    </w:p>
    <w:p w14:paraId="20C76B6A" w14:textId="77777777" w:rsidR="00621DC2" w:rsidRPr="00273860" w:rsidRDefault="00621DC2" w:rsidP="00621DC2">
      <w:pPr>
        <w:jc w:val="both"/>
        <w:rPr>
          <w:rFonts w:asciiTheme="minorHAnsi" w:hAnsiTheme="minorHAnsi" w:cstheme="minorHAnsi"/>
          <w:sz w:val="10"/>
          <w:szCs w:val="10"/>
        </w:rPr>
      </w:pPr>
    </w:p>
    <w:p w14:paraId="1D70724A" w14:textId="2D170E9D" w:rsidR="00621DC2" w:rsidRDefault="00621DC2" w:rsidP="00621DC2">
      <w:pPr>
        <w:numPr>
          <w:ilvl w:val="0"/>
          <w:numId w:val="26"/>
        </w:numPr>
        <w:tabs>
          <w:tab w:val="clear" w:pos="947"/>
          <w:tab w:val="num" w:pos="567"/>
        </w:tabs>
        <w:spacing w:line="240" w:lineRule="auto"/>
        <w:ind w:left="567"/>
        <w:jc w:val="both"/>
        <w:rPr>
          <w:rFonts w:asciiTheme="minorHAnsi" w:hAnsiTheme="minorHAnsi" w:cstheme="minorHAnsi"/>
          <w:sz w:val="24"/>
        </w:rPr>
      </w:pPr>
      <w:r w:rsidRPr="00273860">
        <w:rPr>
          <w:rFonts w:asciiTheme="minorHAnsi" w:hAnsiTheme="minorHAnsi" w:cstheme="minorHAnsi"/>
          <w:sz w:val="24"/>
        </w:rPr>
        <w:t>Establishing and reviewing governance arrangements.</w:t>
      </w:r>
    </w:p>
    <w:p w14:paraId="68987466" w14:textId="77777777" w:rsidR="00621DC2" w:rsidRPr="00273860" w:rsidRDefault="00621DC2" w:rsidP="00621DC2">
      <w:pPr>
        <w:tabs>
          <w:tab w:val="num" w:pos="567"/>
        </w:tabs>
        <w:spacing w:line="240" w:lineRule="auto"/>
        <w:ind w:left="567"/>
        <w:jc w:val="both"/>
        <w:rPr>
          <w:rFonts w:asciiTheme="minorHAnsi" w:hAnsiTheme="minorHAnsi" w:cstheme="minorHAnsi"/>
          <w:sz w:val="24"/>
        </w:rPr>
      </w:pPr>
    </w:p>
    <w:p w14:paraId="7DDD3DDF" w14:textId="77777777" w:rsidR="00621DC2" w:rsidRPr="00273860" w:rsidRDefault="00621DC2" w:rsidP="00621DC2">
      <w:pPr>
        <w:numPr>
          <w:ilvl w:val="0"/>
          <w:numId w:val="26"/>
        </w:numPr>
        <w:tabs>
          <w:tab w:val="clear" w:pos="947"/>
          <w:tab w:val="num" w:pos="567"/>
        </w:tabs>
        <w:spacing w:line="240" w:lineRule="auto"/>
        <w:ind w:left="567"/>
        <w:jc w:val="both"/>
        <w:rPr>
          <w:rFonts w:asciiTheme="minorHAnsi" w:hAnsiTheme="minorHAnsi" w:cstheme="minorHAnsi"/>
          <w:sz w:val="24"/>
        </w:rPr>
      </w:pPr>
      <w:r w:rsidRPr="00273860">
        <w:rPr>
          <w:rFonts w:asciiTheme="minorHAnsi" w:hAnsiTheme="minorHAnsi" w:cstheme="minorHAnsi"/>
          <w:sz w:val="24"/>
        </w:rPr>
        <w:t>Approval of the business plan and strategy.</w:t>
      </w:r>
    </w:p>
    <w:p w14:paraId="2B9B8EAC" w14:textId="77777777" w:rsidR="00621DC2" w:rsidRPr="00273860" w:rsidRDefault="00621DC2" w:rsidP="00621DC2">
      <w:pPr>
        <w:numPr>
          <w:ilvl w:val="0"/>
          <w:numId w:val="26"/>
        </w:numPr>
        <w:tabs>
          <w:tab w:val="clear" w:pos="947"/>
          <w:tab w:val="num" w:pos="567"/>
        </w:tabs>
        <w:spacing w:line="240" w:lineRule="auto"/>
        <w:ind w:left="567"/>
        <w:jc w:val="both"/>
        <w:rPr>
          <w:rFonts w:asciiTheme="minorHAnsi" w:hAnsiTheme="minorHAnsi" w:cstheme="minorHAnsi"/>
          <w:sz w:val="24"/>
        </w:rPr>
      </w:pPr>
      <w:r w:rsidRPr="00273860">
        <w:rPr>
          <w:rFonts w:asciiTheme="minorHAnsi" w:hAnsiTheme="minorHAnsi" w:cstheme="minorHAnsi"/>
          <w:sz w:val="24"/>
        </w:rPr>
        <w:t>Approval of risk management policies.</w:t>
      </w:r>
    </w:p>
    <w:p w14:paraId="09BD1D4D" w14:textId="77777777" w:rsidR="00621DC2" w:rsidRPr="00273860" w:rsidRDefault="00621DC2" w:rsidP="00621DC2">
      <w:pPr>
        <w:numPr>
          <w:ilvl w:val="0"/>
          <w:numId w:val="26"/>
        </w:numPr>
        <w:tabs>
          <w:tab w:val="clear" w:pos="947"/>
          <w:tab w:val="num" w:pos="567"/>
        </w:tabs>
        <w:spacing w:line="240" w:lineRule="auto"/>
        <w:ind w:left="567"/>
        <w:jc w:val="both"/>
        <w:rPr>
          <w:rFonts w:asciiTheme="minorHAnsi" w:hAnsiTheme="minorHAnsi" w:cstheme="minorHAnsi"/>
          <w:sz w:val="24"/>
        </w:rPr>
      </w:pPr>
      <w:r w:rsidRPr="00273860">
        <w:rPr>
          <w:rFonts w:asciiTheme="minorHAnsi" w:hAnsiTheme="minorHAnsi" w:cstheme="minorHAnsi"/>
          <w:sz w:val="24"/>
        </w:rPr>
        <w:t>Approval and monitoring of the annual operating and capital expenditure budgets.</w:t>
      </w:r>
    </w:p>
    <w:p w14:paraId="3719CB05" w14:textId="77777777" w:rsidR="00621DC2" w:rsidRPr="00273860" w:rsidRDefault="00621DC2" w:rsidP="00621DC2">
      <w:pPr>
        <w:numPr>
          <w:ilvl w:val="0"/>
          <w:numId w:val="26"/>
        </w:numPr>
        <w:tabs>
          <w:tab w:val="clear" w:pos="947"/>
          <w:tab w:val="num" w:pos="567"/>
        </w:tabs>
        <w:spacing w:line="240" w:lineRule="auto"/>
        <w:ind w:left="567"/>
        <w:jc w:val="both"/>
        <w:rPr>
          <w:rFonts w:asciiTheme="minorHAnsi" w:hAnsiTheme="minorHAnsi" w:cstheme="minorHAnsi"/>
          <w:sz w:val="24"/>
        </w:rPr>
      </w:pPr>
      <w:r w:rsidRPr="00273860">
        <w:rPr>
          <w:rFonts w:asciiTheme="minorHAnsi" w:hAnsiTheme="minorHAnsi" w:cstheme="minorHAnsi"/>
          <w:sz w:val="24"/>
        </w:rPr>
        <w:t>Changes relating to the capital structure.</w:t>
      </w:r>
    </w:p>
    <w:p w14:paraId="738E538F" w14:textId="77777777" w:rsidR="00621DC2" w:rsidRPr="00273860" w:rsidRDefault="00621DC2" w:rsidP="00621DC2">
      <w:pPr>
        <w:numPr>
          <w:ilvl w:val="0"/>
          <w:numId w:val="26"/>
        </w:numPr>
        <w:tabs>
          <w:tab w:val="clear" w:pos="947"/>
          <w:tab w:val="num" w:pos="567"/>
        </w:tabs>
        <w:spacing w:line="240" w:lineRule="auto"/>
        <w:ind w:left="567"/>
        <w:jc w:val="both"/>
        <w:rPr>
          <w:rFonts w:asciiTheme="minorHAnsi" w:hAnsiTheme="minorHAnsi" w:cstheme="minorHAnsi"/>
          <w:sz w:val="24"/>
        </w:rPr>
      </w:pPr>
      <w:r w:rsidRPr="00273860">
        <w:rPr>
          <w:rFonts w:asciiTheme="minorHAnsi" w:hAnsiTheme="minorHAnsi" w:cstheme="minorHAnsi"/>
          <w:sz w:val="24"/>
        </w:rPr>
        <w:t>Terms &amp; Conditions of Board Members and the Chief Executive.</w:t>
      </w:r>
    </w:p>
    <w:p w14:paraId="36287F80" w14:textId="77777777" w:rsidR="00621DC2" w:rsidRPr="00273860" w:rsidRDefault="00621DC2" w:rsidP="00621DC2">
      <w:pPr>
        <w:numPr>
          <w:ilvl w:val="0"/>
          <w:numId w:val="26"/>
        </w:numPr>
        <w:tabs>
          <w:tab w:val="clear" w:pos="947"/>
          <w:tab w:val="num" w:pos="567"/>
        </w:tabs>
        <w:spacing w:line="240" w:lineRule="auto"/>
        <w:ind w:left="567"/>
        <w:jc w:val="both"/>
        <w:rPr>
          <w:rFonts w:asciiTheme="minorHAnsi" w:hAnsiTheme="minorHAnsi" w:cstheme="minorHAnsi"/>
          <w:sz w:val="24"/>
        </w:rPr>
      </w:pPr>
      <w:r w:rsidRPr="00273860">
        <w:rPr>
          <w:rFonts w:asciiTheme="minorHAnsi" w:hAnsiTheme="minorHAnsi" w:cstheme="minorHAnsi"/>
          <w:sz w:val="24"/>
        </w:rPr>
        <w:t>Material changes to the management and control structure.</w:t>
      </w:r>
    </w:p>
    <w:p w14:paraId="4AB0105D" w14:textId="77777777" w:rsidR="00621DC2" w:rsidRPr="00273860" w:rsidRDefault="00621DC2" w:rsidP="00621DC2">
      <w:pPr>
        <w:numPr>
          <w:ilvl w:val="0"/>
          <w:numId w:val="26"/>
        </w:numPr>
        <w:tabs>
          <w:tab w:val="clear" w:pos="947"/>
          <w:tab w:val="num" w:pos="567"/>
        </w:tabs>
        <w:spacing w:line="240" w:lineRule="auto"/>
        <w:ind w:left="567"/>
        <w:jc w:val="both"/>
        <w:rPr>
          <w:rFonts w:asciiTheme="minorHAnsi" w:hAnsiTheme="minorHAnsi" w:cstheme="minorHAnsi"/>
          <w:sz w:val="24"/>
        </w:rPr>
      </w:pPr>
      <w:r w:rsidRPr="00273860">
        <w:rPr>
          <w:rFonts w:asciiTheme="minorHAnsi" w:hAnsiTheme="minorHAnsi" w:cstheme="minorHAnsi"/>
          <w:sz w:val="24"/>
        </w:rPr>
        <w:t>The scope and extent of delegations to the Chair and Chief Executive.</w:t>
      </w:r>
    </w:p>
    <w:p w14:paraId="5F70A8D5" w14:textId="77777777" w:rsidR="00621DC2" w:rsidRPr="00273860" w:rsidRDefault="00621DC2" w:rsidP="00621DC2">
      <w:pPr>
        <w:numPr>
          <w:ilvl w:val="0"/>
          <w:numId w:val="26"/>
        </w:numPr>
        <w:tabs>
          <w:tab w:val="clear" w:pos="947"/>
          <w:tab w:val="num" w:pos="567"/>
        </w:tabs>
        <w:spacing w:line="240" w:lineRule="auto"/>
        <w:ind w:left="567"/>
        <w:jc w:val="both"/>
        <w:rPr>
          <w:rFonts w:asciiTheme="minorHAnsi" w:hAnsiTheme="minorHAnsi" w:cstheme="minorHAnsi"/>
          <w:sz w:val="24"/>
        </w:rPr>
      </w:pPr>
      <w:r w:rsidRPr="00273860">
        <w:rPr>
          <w:rFonts w:asciiTheme="minorHAnsi" w:hAnsiTheme="minorHAnsi" w:cstheme="minorHAnsi"/>
          <w:sz w:val="24"/>
        </w:rPr>
        <w:t>Ensuring adequate succession planning for Board and Executive Management Team appointments.</w:t>
      </w:r>
    </w:p>
    <w:p w14:paraId="0009E68C" w14:textId="77777777" w:rsidR="00621DC2" w:rsidRPr="00273860" w:rsidRDefault="00621DC2" w:rsidP="00621DC2">
      <w:pPr>
        <w:numPr>
          <w:ilvl w:val="0"/>
          <w:numId w:val="26"/>
        </w:numPr>
        <w:tabs>
          <w:tab w:val="clear" w:pos="947"/>
          <w:tab w:val="num" w:pos="567"/>
        </w:tabs>
        <w:spacing w:line="240" w:lineRule="auto"/>
        <w:ind w:left="567"/>
        <w:jc w:val="both"/>
        <w:rPr>
          <w:rFonts w:asciiTheme="minorHAnsi" w:hAnsiTheme="minorHAnsi" w:cstheme="minorHAnsi"/>
          <w:sz w:val="24"/>
        </w:rPr>
      </w:pPr>
      <w:r w:rsidRPr="00273860">
        <w:rPr>
          <w:rFonts w:asciiTheme="minorHAnsi" w:hAnsiTheme="minorHAnsi" w:cstheme="minorHAnsi"/>
          <w:sz w:val="24"/>
        </w:rPr>
        <w:t>Approval of, and significant changes to, the internal control procedures and systems of internal control.</w:t>
      </w:r>
    </w:p>
    <w:p w14:paraId="16DE434E" w14:textId="77777777" w:rsidR="00621DC2" w:rsidRPr="00273860" w:rsidRDefault="00621DC2" w:rsidP="00621DC2">
      <w:pPr>
        <w:numPr>
          <w:ilvl w:val="0"/>
          <w:numId w:val="26"/>
        </w:numPr>
        <w:tabs>
          <w:tab w:val="clear" w:pos="947"/>
          <w:tab w:val="num" w:pos="567"/>
        </w:tabs>
        <w:spacing w:line="240" w:lineRule="auto"/>
        <w:ind w:left="567"/>
        <w:jc w:val="both"/>
        <w:rPr>
          <w:rFonts w:asciiTheme="minorHAnsi" w:hAnsiTheme="minorHAnsi" w:cstheme="minorHAnsi"/>
          <w:sz w:val="24"/>
        </w:rPr>
      </w:pPr>
      <w:r w:rsidRPr="00273860">
        <w:rPr>
          <w:rFonts w:asciiTheme="minorHAnsi" w:hAnsiTheme="minorHAnsi" w:cstheme="minorHAnsi"/>
          <w:sz w:val="24"/>
        </w:rPr>
        <w:t>Any contract not in the course of ordinary business.</w:t>
      </w:r>
    </w:p>
    <w:p w14:paraId="67C8D4E3" w14:textId="77777777" w:rsidR="00621DC2" w:rsidRPr="008C75EE" w:rsidRDefault="00621DC2" w:rsidP="00621DC2">
      <w:pPr>
        <w:tabs>
          <w:tab w:val="left" w:pos="280"/>
        </w:tabs>
        <w:jc w:val="both"/>
        <w:rPr>
          <w:rFonts w:asciiTheme="minorHAnsi" w:hAnsiTheme="minorHAnsi" w:cstheme="minorHAnsi"/>
          <w:sz w:val="20"/>
          <w:szCs w:val="20"/>
        </w:rPr>
      </w:pPr>
    </w:p>
    <w:p w14:paraId="1E9BEFE3" w14:textId="77777777" w:rsidR="00621DC2" w:rsidRPr="00273860" w:rsidRDefault="00621DC2" w:rsidP="00621DC2">
      <w:pPr>
        <w:numPr>
          <w:ilvl w:val="0"/>
          <w:numId w:val="28"/>
        </w:numPr>
        <w:spacing w:line="240" w:lineRule="auto"/>
        <w:jc w:val="both"/>
        <w:rPr>
          <w:rFonts w:asciiTheme="minorHAnsi" w:hAnsiTheme="minorHAnsi" w:cstheme="minorHAnsi"/>
          <w:b/>
          <w:sz w:val="24"/>
        </w:rPr>
      </w:pPr>
      <w:r w:rsidRPr="00273860">
        <w:rPr>
          <w:rFonts w:asciiTheme="minorHAnsi" w:hAnsiTheme="minorHAnsi" w:cstheme="minorHAnsi"/>
          <w:b/>
          <w:sz w:val="24"/>
        </w:rPr>
        <w:t>Miscellaneous</w:t>
      </w:r>
    </w:p>
    <w:p w14:paraId="5F4E9C8C" w14:textId="77777777" w:rsidR="00621DC2" w:rsidRPr="008C75EE" w:rsidRDefault="00621DC2" w:rsidP="00621DC2">
      <w:pPr>
        <w:jc w:val="both"/>
        <w:rPr>
          <w:rFonts w:asciiTheme="minorHAnsi" w:hAnsiTheme="minorHAnsi" w:cstheme="minorHAnsi"/>
          <w:sz w:val="10"/>
          <w:szCs w:val="10"/>
        </w:rPr>
      </w:pPr>
    </w:p>
    <w:p w14:paraId="65D892D4" w14:textId="77777777" w:rsidR="00621DC2" w:rsidRPr="00273860" w:rsidRDefault="00621DC2" w:rsidP="00621DC2">
      <w:pPr>
        <w:numPr>
          <w:ilvl w:val="0"/>
          <w:numId w:val="26"/>
        </w:numPr>
        <w:tabs>
          <w:tab w:val="clear" w:pos="947"/>
          <w:tab w:val="num" w:pos="567"/>
        </w:tabs>
        <w:spacing w:line="240" w:lineRule="auto"/>
        <w:ind w:left="567"/>
        <w:jc w:val="both"/>
        <w:rPr>
          <w:rFonts w:asciiTheme="minorHAnsi" w:hAnsiTheme="minorHAnsi" w:cstheme="minorHAnsi"/>
          <w:sz w:val="24"/>
        </w:rPr>
      </w:pPr>
      <w:r w:rsidRPr="00273860">
        <w:rPr>
          <w:rFonts w:asciiTheme="minorHAnsi" w:hAnsiTheme="minorHAnsi" w:cstheme="minorHAnsi"/>
          <w:sz w:val="24"/>
        </w:rPr>
        <w:t>Approval of principal professional advisors.</w:t>
      </w:r>
    </w:p>
    <w:p w14:paraId="4085C567" w14:textId="77777777" w:rsidR="00621DC2" w:rsidRPr="00273860" w:rsidRDefault="00621DC2" w:rsidP="00621DC2">
      <w:pPr>
        <w:numPr>
          <w:ilvl w:val="0"/>
          <w:numId w:val="26"/>
        </w:numPr>
        <w:tabs>
          <w:tab w:val="clear" w:pos="947"/>
          <w:tab w:val="num" w:pos="567"/>
        </w:tabs>
        <w:spacing w:line="240" w:lineRule="auto"/>
        <w:ind w:left="567"/>
        <w:jc w:val="both"/>
        <w:rPr>
          <w:rFonts w:asciiTheme="minorHAnsi" w:hAnsiTheme="minorHAnsi" w:cstheme="minorHAnsi"/>
          <w:sz w:val="24"/>
        </w:rPr>
      </w:pPr>
      <w:r w:rsidRPr="00273860">
        <w:rPr>
          <w:rFonts w:asciiTheme="minorHAnsi" w:hAnsiTheme="minorHAnsi" w:cstheme="minorHAnsi"/>
          <w:sz w:val="24"/>
        </w:rPr>
        <w:t>Prosecution, defence or settlement of material litigation.</w:t>
      </w:r>
    </w:p>
    <w:p w14:paraId="66F2D9F5" w14:textId="77777777" w:rsidR="00621DC2" w:rsidRPr="00273860" w:rsidRDefault="00621DC2" w:rsidP="00621DC2">
      <w:pPr>
        <w:numPr>
          <w:ilvl w:val="0"/>
          <w:numId w:val="26"/>
        </w:numPr>
        <w:tabs>
          <w:tab w:val="clear" w:pos="947"/>
          <w:tab w:val="num" w:pos="567"/>
        </w:tabs>
        <w:spacing w:line="240" w:lineRule="auto"/>
        <w:ind w:left="567"/>
        <w:jc w:val="both"/>
        <w:rPr>
          <w:rFonts w:asciiTheme="minorHAnsi" w:hAnsiTheme="minorHAnsi" w:cstheme="minorHAnsi"/>
          <w:sz w:val="24"/>
        </w:rPr>
      </w:pPr>
      <w:r w:rsidRPr="00273860">
        <w:rPr>
          <w:rFonts w:asciiTheme="minorHAnsi" w:hAnsiTheme="minorHAnsi" w:cstheme="minorHAnsi"/>
          <w:sz w:val="24"/>
        </w:rPr>
        <w:t>Approval of the provision of a guarantee, indemnity or security.</w:t>
      </w:r>
    </w:p>
    <w:p w14:paraId="0DA0682B" w14:textId="77777777" w:rsidR="00621DC2" w:rsidRPr="00273860" w:rsidRDefault="00621DC2" w:rsidP="00621DC2">
      <w:pPr>
        <w:numPr>
          <w:ilvl w:val="0"/>
          <w:numId w:val="26"/>
        </w:numPr>
        <w:tabs>
          <w:tab w:val="clear" w:pos="947"/>
          <w:tab w:val="num" w:pos="567"/>
        </w:tabs>
        <w:spacing w:line="240" w:lineRule="auto"/>
        <w:ind w:left="567"/>
        <w:jc w:val="both"/>
        <w:rPr>
          <w:rFonts w:asciiTheme="minorHAnsi" w:hAnsiTheme="minorHAnsi" w:cstheme="minorHAnsi"/>
          <w:sz w:val="24"/>
        </w:rPr>
      </w:pPr>
      <w:r w:rsidRPr="00273860">
        <w:rPr>
          <w:rFonts w:asciiTheme="minorHAnsi" w:hAnsiTheme="minorHAnsi" w:cstheme="minorHAnsi"/>
          <w:sz w:val="24"/>
        </w:rPr>
        <w:t xml:space="preserve">Approval of Health &amp; Safety and other policy statements. </w:t>
      </w:r>
    </w:p>
    <w:p w14:paraId="5DC8FD21" w14:textId="77777777" w:rsidR="00621DC2" w:rsidRPr="00273860" w:rsidRDefault="00621DC2" w:rsidP="00621DC2">
      <w:pPr>
        <w:numPr>
          <w:ilvl w:val="0"/>
          <w:numId w:val="26"/>
        </w:numPr>
        <w:tabs>
          <w:tab w:val="clear" w:pos="947"/>
          <w:tab w:val="num" w:pos="567"/>
        </w:tabs>
        <w:spacing w:line="240" w:lineRule="auto"/>
        <w:ind w:left="567"/>
        <w:jc w:val="both"/>
        <w:rPr>
          <w:rFonts w:asciiTheme="minorHAnsi" w:hAnsiTheme="minorHAnsi" w:cstheme="minorHAnsi"/>
          <w:sz w:val="24"/>
        </w:rPr>
      </w:pPr>
      <w:r w:rsidRPr="00273860">
        <w:rPr>
          <w:rFonts w:asciiTheme="minorHAnsi" w:hAnsiTheme="minorHAnsi" w:cstheme="minorHAnsi"/>
          <w:sz w:val="24"/>
        </w:rPr>
        <w:t>Directors’ &amp; Officers’ liability insurance and the insurance programme.</w:t>
      </w:r>
    </w:p>
    <w:p w14:paraId="02A3CE15" w14:textId="77777777" w:rsidR="00621DC2" w:rsidRPr="00273860" w:rsidRDefault="00621DC2" w:rsidP="00621DC2">
      <w:pPr>
        <w:numPr>
          <w:ilvl w:val="0"/>
          <w:numId w:val="26"/>
        </w:numPr>
        <w:tabs>
          <w:tab w:val="clear" w:pos="947"/>
          <w:tab w:val="num" w:pos="567"/>
        </w:tabs>
        <w:spacing w:line="240" w:lineRule="auto"/>
        <w:ind w:left="567"/>
        <w:jc w:val="both"/>
        <w:rPr>
          <w:rFonts w:asciiTheme="minorHAnsi" w:hAnsiTheme="minorHAnsi" w:cstheme="minorHAnsi"/>
          <w:sz w:val="24"/>
        </w:rPr>
      </w:pPr>
      <w:r w:rsidRPr="00273860">
        <w:rPr>
          <w:rFonts w:asciiTheme="minorHAnsi" w:hAnsiTheme="minorHAnsi" w:cstheme="minorHAnsi"/>
          <w:sz w:val="24"/>
        </w:rPr>
        <w:t>This schedule of matters reserved for Board decision.</w:t>
      </w:r>
    </w:p>
    <w:p w14:paraId="6125AF1A" w14:textId="77777777" w:rsidR="00621DC2" w:rsidRPr="00273860" w:rsidRDefault="00621DC2" w:rsidP="00621DC2">
      <w:pPr>
        <w:pStyle w:val="ListParagraph"/>
        <w:ind w:left="0"/>
        <w:rPr>
          <w:rFonts w:asciiTheme="minorHAnsi" w:hAnsiTheme="minorHAnsi" w:cstheme="minorHAnsi"/>
          <w:sz w:val="24"/>
        </w:rPr>
      </w:pPr>
    </w:p>
    <w:p w14:paraId="7DBB707B" w14:textId="77777777" w:rsidR="00621DC2" w:rsidRPr="008C75EE" w:rsidRDefault="00621DC2" w:rsidP="00621DC2">
      <w:pPr>
        <w:jc w:val="both"/>
        <w:outlineLvl w:val="0"/>
        <w:rPr>
          <w:rFonts w:asciiTheme="minorHAnsi" w:hAnsiTheme="minorHAnsi" w:cstheme="minorHAnsi"/>
          <w:b/>
          <w:sz w:val="28"/>
          <w:szCs w:val="28"/>
        </w:rPr>
      </w:pPr>
      <w:r w:rsidRPr="008C75EE">
        <w:rPr>
          <w:rFonts w:asciiTheme="minorHAnsi" w:hAnsiTheme="minorHAnsi" w:cstheme="minorHAnsi"/>
          <w:b/>
          <w:sz w:val="28"/>
          <w:szCs w:val="28"/>
        </w:rPr>
        <w:t>Executive Staff Members of the Board</w:t>
      </w:r>
    </w:p>
    <w:p w14:paraId="1AD70F14" w14:textId="77777777" w:rsidR="00621DC2" w:rsidRPr="008C75EE" w:rsidRDefault="00621DC2" w:rsidP="00621DC2">
      <w:pPr>
        <w:jc w:val="both"/>
        <w:outlineLvl w:val="0"/>
        <w:rPr>
          <w:rFonts w:asciiTheme="minorHAnsi" w:hAnsiTheme="minorHAnsi" w:cstheme="minorHAnsi"/>
          <w:b/>
          <w:sz w:val="10"/>
          <w:szCs w:val="10"/>
        </w:rPr>
      </w:pPr>
    </w:p>
    <w:p w14:paraId="476A376D" w14:textId="77777777" w:rsidR="00621DC2" w:rsidRPr="00273860" w:rsidRDefault="00621DC2" w:rsidP="00621DC2">
      <w:pPr>
        <w:rPr>
          <w:rFonts w:asciiTheme="minorHAnsi" w:hAnsiTheme="minorHAnsi" w:cstheme="minorHAnsi"/>
          <w:sz w:val="24"/>
        </w:rPr>
      </w:pPr>
      <w:r w:rsidRPr="00273860">
        <w:rPr>
          <w:rFonts w:asciiTheme="minorHAnsi" w:hAnsiTheme="minorHAnsi" w:cstheme="minorHAnsi"/>
          <w:sz w:val="24"/>
        </w:rPr>
        <w:t>In accordance with best governance practice:</w:t>
      </w:r>
    </w:p>
    <w:p w14:paraId="50DD1D2C" w14:textId="77777777" w:rsidR="00621DC2" w:rsidRPr="008C75EE" w:rsidRDefault="00621DC2" w:rsidP="00621DC2">
      <w:pPr>
        <w:rPr>
          <w:rFonts w:asciiTheme="minorHAnsi" w:hAnsiTheme="minorHAnsi" w:cstheme="minorHAnsi"/>
          <w:sz w:val="14"/>
          <w:szCs w:val="14"/>
        </w:rPr>
      </w:pPr>
    </w:p>
    <w:p w14:paraId="4DB51340" w14:textId="77777777" w:rsidR="00621DC2" w:rsidRPr="00273860" w:rsidRDefault="00621DC2" w:rsidP="00621DC2">
      <w:pPr>
        <w:numPr>
          <w:ilvl w:val="0"/>
          <w:numId w:val="30"/>
        </w:numPr>
        <w:spacing w:line="240" w:lineRule="auto"/>
        <w:rPr>
          <w:rFonts w:asciiTheme="minorHAnsi" w:hAnsiTheme="minorHAnsi" w:cstheme="minorHAnsi"/>
          <w:sz w:val="24"/>
        </w:rPr>
      </w:pPr>
      <w:r w:rsidRPr="00273860">
        <w:rPr>
          <w:rFonts w:asciiTheme="minorHAnsi" w:hAnsiTheme="minorHAnsi" w:cstheme="minorHAnsi"/>
          <w:sz w:val="24"/>
        </w:rPr>
        <w:t>The roles of the Chair of the Board and the Chief Executive must not be exercised by the same individual.</w:t>
      </w:r>
    </w:p>
    <w:p w14:paraId="36B0582A" w14:textId="77777777" w:rsidR="00621DC2" w:rsidRPr="00621DC2" w:rsidRDefault="00621DC2" w:rsidP="00621DC2">
      <w:pPr>
        <w:ind w:left="360"/>
        <w:rPr>
          <w:rFonts w:asciiTheme="minorHAnsi" w:hAnsiTheme="minorHAnsi" w:cstheme="minorHAnsi"/>
          <w:sz w:val="10"/>
          <w:szCs w:val="10"/>
        </w:rPr>
      </w:pPr>
    </w:p>
    <w:p w14:paraId="26331BE6" w14:textId="77777777" w:rsidR="00621DC2" w:rsidRPr="00273860" w:rsidRDefault="00621DC2" w:rsidP="00621DC2">
      <w:pPr>
        <w:numPr>
          <w:ilvl w:val="0"/>
          <w:numId w:val="30"/>
        </w:numPr>
        <w:spacing w:line="240" w:lineRule="auto"/>
        <w:rPr>
          <w:rFonts w:asciiTheme="minorHAnsi" w:hAnsiTheme="minorHAnsi" w:cstheme="minorHAnsi"/>
          <w:sz w:val="24"/>
        </w:rPr>
      </w:pPr>
      <w:r w:rsidRPr="00273860">
        <w:rPr>
          <w:rFonts w:asciiTheme="minorHAnsi" w:hAnsiTheme="minorHAnsi" w:cstheme="minorHAnsi"/>
          <w:sz w:val="24"/>
        </w:rPr>
        <w:t>An Executive staff member of the Board cannot be a member of the Governance and Remuneration or Risk and Audit Committees.</w:t>
      </w:r>
    </w:p>
    <w:p w14:paraId="11C21BD4" w14:textId="77777777" w:rsidR="00621DC2" w:rsidRPr="00621DC2" w:rsidRDefault="00621DC2" w:rsidP="00621DC2">
      <w:pPr>
        <w:ind w:left="360"/>
        <w:rPr>
          <w:rFonts w:asciiTheme="minorHAnsi" w:hAnsiTheme="minorHAnsi" w:cstheme="minorHAnsi"/>
          <w:sz w:val="10"/>
          <w:szCs w:val="10"/>
        </w:rPr>
      </w:pPr>
    </w:p>
    <w:p w14:paraId="5EB23C40" w14:textId="77777777" w:rsidR="00621DC2" w:rsidRPr="00273860" w:rsidRDefault="00621DC2" w:rsidP="00621DC2">
      <w:pPr>
        <w:numPr>
          <w:ilvl w:val="0"/>
          <w:numId w:val="30"/>
        </w:numPr>
        <w:spacing w:line="240" w:lineRule="auto"/>
        <w:rPr>
          <w:rFonts w:asciiTheme="minorHAnsi" w:hAnsiTheme="minorHAnsi" w:cstheme="minorHAnsi"/>
          <w:sz w:val="24"/>
        </w:rPr>
      </w:pPr>
      <w:r w:rsidRPr="00273860">
        <w:rPr>
          <w:rFonts w:asciiTheme="minorHAnsi" w:hAnsiTheme="minorHAnsi" w:cstheme="minorHAnsi"/>
          <w:sz w:val="24"/>
        </w:rPr>
        <w:t>Where there is a personal conflict of interest between the duty of an Executive staff member as a member of the Board and/or a Committee and as an employee, the person must not take part in the decision making process or vote on a resolution.</w:t>
      </w:r>
    </w:p>
    <w:p w14:paraId="76BE51D7" w14:textId="77777777" w:rsidR="00621DC2" w:rsidRPr="00621DC2" w:rsidRDefault="00621DC2" w:rsidP="00621DC2">
      <w:pPr>
        <w:ind w:left="360"/>
        <w:rPr>
          <w:rFonts w:asciiTheme="minorHAnsi" w:hAnsiTheme="minorHAnsi" w:cstheme="minorHAnsi"/>
          <w:sz w:val="10"/>
          <w:szCs w:val="10"/>
        </w:rPr>
      </w:pPr>
    </w:p>
    <w:p w14:paraId="7E56A933" w14:textId="77777777" w:rsidR="00621DC2" w:rsidRPr="00273860" w:rsidRDefault="00621DC2" w:rsidP="00621DC2">
      <w:pPr>
        <w:numPr>
          <w:ilvl w:val="0"/>
          <w:numId w:val="30"/>
        </w:numPr>
        <w:spacing w:line="240" w:lineRule="auto"/>
        <w:rPr>
          <w:rFonts w:asciiTheme="minorHAnsi" w:hAnsiTheme="minorHAnsi" w:cstheme="minorHAnsi"/>
          <w:sz w:val="24"/>
        </w:rPr>
      </w:pPr>
      <w:r w:rsidRPr="00273860">
        <w:rPr>
          <w:rFonts w:asciiTheme="minorHAnsi" w:hAnsiTheme="minorHAnsi" w:cstheme="minorHAnsi"/>
          <w:sz w:val="24"/>
        </w:rPr>
        <w:t xml:space="preserve">Executive staff members of the Board are obliged to withdraw from any part of a meeting that is discussing their own remuneration, conditions of service, promotion, conduct, suspension, dismissal or retirement. </w:t>
      </w:r>
    </w:p>
    <w:p w14:paraId="5DA612B8" w14:textId="77777777" w:rsidR="00621DC2" w:rsidRPr="00621DC2" w:rsidRDefault="00621DC2" w:rsidP="00621DC2">
      <w:pPr>
        <w:rPr>
          <w:rFonts w:asciiTheme="minorHAnsi" w:hAnsiTheme="minorHAnsi" w:cstheme="minorHAnsi"/>
          <w:sz w:val="10"/>
          <w:szCs w:val="10"/>
        </w:rPr>
      </w:pPr>
    </w:p>
    <w:p w14:paraId="47290D29" w14:textId="77777777" w:rsidR="00621DC2" w:rsidRPr="00273860" w:rsidRDefault="00621DC2" w:rsidP="00621DC2">
      <w:pPr>
        <w:numPr>
          <w:ilvl w:val="0"/>
          <w:numId w:val="30"/>
        </w:numPr>
        <w:spacing w:line="240" w:lineRule="auto"/>
        <w:rPr>
          <w:rFonts w:asciiTheme="minorHAnsi" w:hAnsiTheme="minorHAnsi" w:cstheme="minorHAnsi"/>
          <w:sz w:val="24"/>
        </w:rPr>
      </w:pPr>
      <w:r w:rsidRPr="00273860">
        <w:rPr>
          <w:rFonts w:asciiTheme="minorHAnsi" w:hAnsiTheme="minorHAnsi" w:cstheme="minorHAnsi"/>
          <w:sz w:val="24"/>
        </w:rPr>
        <w:t xml:space="preserve">Executive staff members of the Board are not entitled to vote on the removal of a Chair. </w:t>
      </w:r>
    </w:p>
    <w:p w14:paraId="0CEAC274" w14:textId="77777777" w:rsidR="00621DC2" w:rsidRPr="00621DC2" w:rsidRDefault="00621DC2" w:rsidP="00621DC2">
      <w:pPr>
        <w:ind w:left="720"/>
        <w:rPr>
          <w:rFonts w:asciiTheme="minorHAnsi" w:hAnsiTheme="minorHAnsi" w:cstheme="minorHAnsi"/>
          <w:sz w:val="10"/>
          <w:szCs w:val="10"/>
        </w:rPr>
      </w:pPr>
    </w:p>
    <w:p w14:paraId="2532867A" w14:textId="77777777" w:rsidR="00621DC2" w:rsidRPr="00273860" w:rsidRDefault="00621DC2" w:rsidP="00621DC2">
      <w:pPr>
        <w:numPr>
          <w:ilvl w:val="0"/>
          <w:numId w:val="30"/>
        </w:numPr>
        <w:spacing w:line="240" w:lineRule="auto"/>
        <w:rPr>
          <w:rFonts w:asciiTheme="minorHAnsi" w:hAnsiTheme="minorHAnsi" w:cstheme="minorHAnsi"/>
          <w:sz w:val="24"/>
        </w:rPr>
      </w:pPr>
      <w:r w:rsidRPr="00273860">
        <w:rPr>
          <w:rFonts w:asciiTheme="minorHAnsi" w:hAnsiTheme="minorHAnsi" w:cstheme="minorHAnsi"/>
          <w:sz w:val="24"/>
        </w:rPr>
        <w:t xml:space="preserve">Executive staff members of the Board are not entitled to vote on the annual budgets. </w:t>
      </w:r>
    </w:p>
    <w:p w14:paraId="1E5DC1DA" w14:textId="77777777" w:rsidR="00621DC2" w:rsidRPr="008C75EE" w:rsidRDefault="00621DC2" w:rsidP="00621DC2">
      <w:pPr>
        <w:rPr>
          <w:rFonts w:asciiTheme="minorHAnsi" w:hAnsiTheme="minorHAnsi" w:cstheme="minorHAnsi"/>
          <w:sz w:val="14"/>
          <w:szCs w:val="14"/>
        </w:rPr>
      </w:pPr>
    </w:p>
    <w:p w14:paraId="0DE27F45" w14:textId="77777777" w:rsidR="00621DC2" w:rsidRDefault="00621DC2" w:rsidP="00621DC2">
      <w:pPr>
        <w:outlineLvl w:val="0"/>
        <w:rPr>
          <w:rFonts w:asciiTheme="minorHAnsi" w:hAnsiTheme="minorHAnsi" w:cstheme="minorHAnsi"/>
          <w:sz w:val="24"/>
        </w:rPr>
      </w:pPr>
      <w:r w:rsidRPr="00273860">
        <w:rPr>
          <w:rFonts w:asciiTheme="minorHAnsi" w:hAnsiTheme="minorHAnsi" w:cstheme="minorHAnsi"/>
          <w:sz w:val="24"/>
        </w:rPr>
        <w:t xml:space="preserve">Where Executive staff members are on the Board or a Committee, they must not be in a majority for a quorum to exist. </w:t>
      </w:r>
    </w:p>
    <w:p w14:paraId="453940F3" w14:textId="77777777" w:rsidR="00621DC2" w:rsidRPr="008C75EE" w:rsidRDefault="00621DC2" w:rsidP="00621DC2">
      <w:pPr>
        <w:outlineLvl w:val="0"/>
        <w:rPr>
          <w:rFonts w:asciiTheme="minorHAnsi" w:hAnsiTheme="minorHAnsi" w:cstheme="minorHAnsi"/>
          <w:sz w:val="14"/>
          <w:szCs w:val="14"/>
        </w:rPr>
      </w:pPr>
    </w:p>
    <w:p w14:paraId="407D7DAC" w14:textId="77777777" w:rsidR="00621DC2" w:rsidRPr="00273860" w:rsidRDefault="00621DC2" w:rsidP="00621DC2">
      <w:pPr>
        <w:outlineLvl w:val="0"/>
        <w:rPr>
          <w:rFonts w:asciiTheme="minorHAnsi" w:hAnsiTheme="minorHAnsi" w:cstheme="minorHAnsi"/>
          <w:b/>
          <w:sz w:val="24"/>
        </w:rPr>
      </w:pPr>
      <w:r w:rsidRPr="00273860">
        <w:rPr>
          <w:rFonts w:asciiTheme="minorHAnsi" w:hAnsiTheme="minorHAnsi" w:cstheme="minorHAnsi"/>
          <w:sz w:val="24"/>
        </w:rPr>
        <w:t>In the event that non-executive members are not in a majority, the Chair may request that an Executive member take on an observer role until such time as a quorum can be restored by the arrival of an additional Non-executive member.</w:t>
      </w:r>
    </w:p>
    <w:p w14:paraId="5F599C5B" w14:textId="77777777" w:rsidR="00621DC2" w:rsidRPr="00273860" w:rsidRDefault="00621DC2" w:rsidP="00621DC2">
      <w:pPr>
        <w:jc w:val="both"/>
        <w:outlineLvl w:val="0"/>
        <w:rPr>
          <w:rFonts w:asciiTheme="minorHAnsi" w:hAnsiTheme="minorHAnsi" w:cstheme="minorHAnsi"/>
          <w:b/>
          <w:sz w:val="24"/>
        </w:rPr>
      </w:pPr>
    </w:p>
    <w:p w14:paraId="3FA5DBD5" w14:textId="77777777" w:rsidR="00621DC2" w:rsidRPr="008C75EE" w:rsidRDefault="00621DC2" w:rsidP="00621DC2">
      <w:pPr>
        <w:jc w:val="both"/>
        <w:outlineLvl w:val="0"/>
        <w:rPr>
          <w:rFonts w:asciiTheme="minorHAnsi" w:hAnsiTheme="minorHAnsi" w:cstheme="minorHAnsi"/>
          <w:b/>
          <w:sz w:val="28"/>
          <w:szCs w:val="28"/>
        </w:rPr>
      </w:pPr>
      <w:r w:rsidRPr="008C75EE">
        <w:rPr>
          <w:rFonts w:asciiTheme="minorHAnsi" w:hAnsiTheme="minorHAnsi" w:cstheme="minorHAnsi"/>
          <w:b/>
          <w:sz w:val="28"/>
          <w:szCs w:val="28"/>
        </w:rPr>
        <w:t>Urgent Matters</w:t>
      </w:r>
    </w:p>
    <w:p w14:paraId="58EF4EBF" w14:textId="77777777" w:rsidR="00621DC2" w:rsidRPr="008C75EE" w:rsidRDefault="00621DC2" w:rsidP="00621DC2">
      <w:pPr>
        <w:jc w:val="both"/>
        <w:rPr>
          <w:rFonts w:asciiTheme="minorHAnsi" w:hAnsiTheme="minorHAnsi" w:cstheme="minorHAnsi"/>
          <w:sz w:val="10"/>
          <w:szCs w:val="10"/>
        </w:rPr>
      </w:pPr>
    </w:p>
    <w:p w14:paraId="6FACE374" w14:textId="77777777" w:rsidR="00621DC2" w:rsidRPr="00273860" w:rsidRDefault="00621DC2" w:rsidP="00621DC2">
      <w:pPr>
        <w:rPr>
          <w:rFonts w:asciiTheme="minorHAnsi" w:hAnsiTheme="minorHAnsi" w:cstheme="minorHAnsi"/>
          <w:sz w:val="24"/>
        </w:rPr>
      </w:pPr>
      <w:r w:rsidRPr="00273860">
        <w:rPr>
          <w:rFonts w:asciiTheme="minorHAnsi" w:hAnsiTheme="minorHAnsi" w:cstheme="minorHAnsi"/>
          <w:sz w:val="24"/>
        </w:rPr>
        <w:t xml:space="preserve">Where an urgent decision is required between meetings on any issue within the Board’s Terms of Reference, the Chair, if appointed, may take the necessary decision. </w:t>
      </w:r>
    </w:p>
    <w:p w14:paraId="569ED2D3" w14:textId="77777777" w:rsidR="00621DC2" w:rsidRPr="008C75EE" w:rsidRDefault="00621DC2" w:rsidP="00621DC2">
      <w:pPr>
        <w:rPr>
          <w:rFonts w:asciiTheme="minorHAnsi" w:hAnsiTheme="minorHAnsi" w:cstheme="minorHAnsi"/>
          <w:sz w:val="14"/>
          <w:szCs w:val="14"/>
        </w:rPr>
      </w:pPr>
    </w:p>
    <w:p w14:paraId="260AC1E5" w14:textId="77777777" w:rsidR="00621DC2" w:rsidRPr="00273860" w:rsidRDefault="00621DC2" w:rsidP="00621DC2">
      <w:pPr>
        <w:jc w:val="both"/>
        <w:rPr>
          <w:rFonts w:asciiTheme="minorHAnsi" w:hAnsiTheme="minorHAnsi" w:cstheme="minorHAnsi"/>
          <w:sz w:val="24"/>
        </w:rPr>
      </w:pPr>
      <w:r w:rsidRPr="00273860">
        <w:rPr>
          <w:rFonts w:asciiTheme="minorHAnsi" w:hAnsiTheme="minorHAnsi" w:cstheme="minorHAnsi"/>
          <w:sz w:val="24"/>
        </w:rPr>
        <w:t>The urgent decision will be taken on the basis of a written report from the Chief Executive, Director of Finance or the Director of Operations, which must be reported to the Board at the next meeting.</w:t>
      </w:r>
    </w:p>
    <w:p w14:paraId="040C44C7" w14:textId="13C36A4A" w:rsidR="00F31D2B" w:rsidRDefault="00F31D2B" w:rsidP="00551D2D"/>
    <w:p w14:paraId="4AD159FF" w14:textId="5C765F8E" w:rsidR="001B2A20" w:rsidRDefault="001B2A20" w:rsidP="00551D2D"/>
    <w:p w14:paraId="443CB535" w14:textId="68009E4C" w:rsidR="001B2A20" w:rsidRDefault="001B2A20" w:rsidP="00551D2D"/>
    <w:p w14:paraId="7AC5C6F6" w14:textId="106EC727" w:rsidR="001B2A20" w:rsidRDefault="001B2A20" w:rsidP="00551D2D"/>
    <w:p w14:paraId="04DAD958" w14:textId="5AD0C4F5" w:rsidR="001B2A20" w:rsidRDefault="001B2A20" w:rsidP="00551D2D"/>
    <w:p w14:paraId="1620C97E" w14:textId="02DE9C20" w:rsidR="001B2A20" w:rsidRDefault="001B2A20" w:rsidP="00551D2D"/>
    <w:p w14:paraId="311837B1" w14:textId="091D4065" w:rsidR="001B2A20" w:rsidRDefault="001B2A20" w:rsidP="00551D2D"/>
    <w:p w14:paraId="423C2AEC" w14:textId="19477D79" w:rsidR="001B2A20" w:rsidRDefault="001B2A20" w:rsidP="00551D2D"/>
    <w:p w14:paraId="66A54759" w14:textId="6DAF0A9B" w:rsidR="001B2A20" w:rsidRDefault="001B2A20" w:rsidP="00551D2D"/>
    <w:p w14:paraId="6F36BE03" w14:textId="222473E6" w:rsidR="001B2A20" w:rsidRDefault="001B2A20" w:rsidP="00551D2D"/>
    <w:p w14:paraId="6B7F0D4D" w14:textId="042E3F82" w:rsidR="001B2A20" w:rsidRDefault="001B2A20" w:rsidP="00551D2D"/>
    <w:p w14:paraId="7D470D81" w14:textId="29DDFF4E" w:rsidR="001B2A20" w:rsidRDefault="001B2A20" w:rsidP="00551D2D"/>
    <w:p w14:paraId="44982D7A" w14:textId="1D156881" w:rsidR="001B2A20" w:rsidRDefault="001B2A20" w:rsidP="00551D2D"/>
    <w:p w14:paraId="5956E5C4" w14:textId="75B9864A" w:rsidR="001B2A20" w:rsidRDefault="001B2A20" w:rsidP="00551D2D"/>
    <w:p w14:paraId="6961A8E9" w14:textId="6299DF5D" w:rsidR="001B2A20" w:rsidRDefault="001B2A20" w:rsidP="00551D2D"/>
    <w:p w14:paraId="441AE221" w14:textId="5661E2AE" w:rsidR="001B2A20" w:rsidRDefault="001B2A20" w:rsidP="00551D2D"/>
    <w:p w14:paraId="04420D20" w14:textId="74FE24EB" w:rsidR="001B2A20" w:rsidRDefault="001B2A20" w:rsidP="00551D2D"/>
    <w:p w14:paraId="54DB3039" w14:textId="77D5E76D" w:rsidR="001B2A20" w:rsidRDefault="001B2A20" w:rsidP="00551D2D"/>
    <w:p w14:paraId="641C2FF0" w14:textId="28680765" w:rsidR="001B2A20" w:rsidRDefault="001B2A20" w:rsidP="00551D2D"/>
    <w:p w14:paraId="39F0752C" w14:textId="58CBFDC3" w:rsidR="001B2A20" w:rsidRDefault="001B2A20" w:rsidP="00551D2D"/>
    <w:p w14:paraId="24D30772" w14:textId="4ED15F94" w:rsidR="001B2A20" w:rsidRDefault="001B2A20" w:rsidP="00551D2D"/>
    <w:p w14:paraId="514C8F53" w14:textId="012345D6" w:rsidR="001B2A20" w:rsidRDefault="001B2A20" w:rsidP="00551D2D"/>
    <w:p w14:paraId="413ADEAF" w14:textId="0A7DC568" w:rsidR="001B2A20" w:rsidRDefault="001B2A20" w:rsidP="00551D2D"/>
    <w:p w14:paraId="160ADFF4" w14:textId="3A3E5DD2" w:rsidR="001B2A20" w:rsidRDefault="001B2A20" w:rsidP="00551D2D"/>
    <w:p w14:paraId="05A21463" w14:textId="35F4DE4D" w:rsidR="001B2A20" w:rsidRDefault="001B2A20" w:rsidP="00551D2D"/>
    <w:p w14:paraId="0E00FCA1" w14:textId="56E858FF" w:rsidR="001B2A20" w:rsidRDefault="001B2A20" w:rsidP="00551D2D"/>
    <w:p w14:paraId="2AAB046E" w14:textId="7DD5C8F9" w:rsidR="001B2A20" w:rsidRDefault="001B2A20" w:rsidP="00551D2D"/>
    <w:p w14:paraId="0D8BF092" w14:textId="4C98CB1C" w:rsidR="001B2A20" w:rsidRDefault="001B2A20" w:rsidP="00551D2D"/>
    <w:p w14:paraId="1CB4C23F" w14:textId="5D8CB2E4" w:rsidR="001B2A20" w:rsidRDefault="001B2A20" w:rsidP="00551D2D"/>
    <w:p w14:paraId="79B7C405" w14:textId="19E7E2F0" w:rsidR="001B2A20" w:rsidRDefault="001B2A20" w:rsidP="00551D2D"/>
    <w:p w14:paraId="6FF9D30C" w14:textId="5E226699" w:rsidR="001B2A20" w:rsidRDefault="001B2A20" w:rsidP="00551D2D"/>
    <w:p w14:paraId="68C6E381" w14:textId="3112C998" w:rsidR="001B2A20" w:rsidRDefault="001B2A20" w:rsidP="00551D2D"/>
    <w:p w14:paraId="38CC9E1E" w14:textId="46362273" w:rsidR="001B2A20" w:rsidRDefault="001B2A20" w:rsidP="00551D2D"/>
    <w:p w14:paraId="25D47876" w14:textId="631E02CF" w:rsidR="00C00568" w:rsidRDefault="00C00568" w:rsidP="00551D2D"/>
    <w:p w14:paraId="115EA508" w14:textId="77777777" w:rsidR="00C00568" w:rsidRDefault="00C00568" w:rsidP="00551D2D"/>
    <w:p w14:paraId="0C25293F" w14:textId="08ABFC67" w:rsidR="001B2A20" w:rsidRDefault="001B2A20" w:rsidP="00551D2D"/>
    <w:p w14:paraId="0DA28AB3" w14:textId="77777777" w:rsidR="001B2A20" w:rsidRDefault="001B2A20" w:rsidP="00551D2D"/>
    <w:p w14:paraId="1E51AC42" w14:textId="42D270C2" w:rsidR="001B2A20" w:rsidRPr="008C75EE" w:rsidRDefault="001B2A20" w:rsidP="001B2A20">
      <w:pPr>
        <w:pStyle w:val="c8"/>
        <w:tabs>
          <w:tab w:val="left" w:pos="360"/>
          <w:tab w:val="left" w:pos="4320"/>
        </w:tabs>
        <w:outlineLvl w:val="0"/>
        <w:rPr>
          <w:rFonts w:asciiTheme="minorHAnsi" w:hAnsiTheme="minorHAnsi" w:cstheme="minorHAnsi"/>
          <w:b/>
          <w:sz w:val="40"/>
          <w:szCs w:val="40"/>
          <w:lang w:val="en-GB"/>
        </w:rPr>
      </w:pPr>
      <w:r w:rsidRPr="008C75EE">
        <w:rPr>
          <w:rFonts w:asciiTheme="minorHAnsi" w:hAnsiTheme="minorHAnsi" w:cstheme="minorHAnsi"/>
          <w:b/>
          <w:sz w:val="40"/>
          <w:szCs w:val="40"/>
          <w:lang w:val="en-GB"/>
        </w:rPr>
        <w:t xml:space="preserve">Our </w:t>
      </w:r>
      <w:r w:rsidR="00D10DDF">
        <w:rPr>
          <w:rFonts w:asciiTheme="minorHAnsi" w:hAnsiTheme="minorHAnsi" w:cstheme="minorHAnsi"/>
          <w:b/>
          <w:sz w:val="40"/>
          <w:szCs w:val="40"/>
          <w:lang w:val="en-GB"/>
        </w:rPr>
        <w:t>Board</w:t>
      </w:r>
    </w:p>
    <w:p w14:paraId="3E4A33BF" w14:textId="77777777" w:rsidR="001B2A20" w:rsidRPr="00925809" w:rsidRDefault="001B2A20" w:rsidP="001B2A20">
      <w:pPr>
        <w:rPr>
          <w:rFonts w:asciiTheme="minorHAnsi" w:hAnsiTheme="minorHAnsi" w:cstheme="minorHAnsi"/>
          <w:sz w:val="20"/>
          <w:szCs w:val="20"/>
          <w:u w:val="single"/>
        </w:rPr>
      </w:pPr>
    </w:p>
    <w:p w14:paraId="5E72BDD4" w14:textId="77777777" w:rsidR="001B2A20" w:rsidRPr="008C75EE" w:rsidRDefault="001B2A20" w:rsidP="001B2A20">
      <w:pPr>
        <w:shd w:val="clear" w:color="auto" w:fill="FFFFFF"/>
        <w:rPr>
          <w:rFonts w:asciiTheme="minorHAnsi" w:hAnsiTheme="minorHAnsi" w:cstheme="minorHAnsi"/>
          <w:b/>
          <w:bCs/>
          <w:color w:val="000000"/>
          <w:sz w:val="10"/>
          <w:szCs w:val="10"/>
          <w:lang w:eastAsia="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5"/>
        <w:gridCol w:w="3360"/>
        <w:gridCol w:w="3827"/>
      </w:tblGrid>
      <w:tr w:rsidR="0021466C" w:rsidRPr="008C75EE" w14:paraId="3965F055" w14:textId="143D5CD9" w:rsidTr="003132D3">
        <w:tc>
          <w:tcPr>
            <w:tcW w:w="2135" w:type="dxa"/>
          </w:tcPr>
          <w:p w14:paraId="00FA02E1" w14:textId="1FBA6644" w:rsidR="00894A0A" w:rsidRPr="00894A0A" w:rsidRDefault="00894A0A" w:rsidP="00CE61E6">
            <w:pPr>
              <w:rPr>
                <w:rFonts w:ascii="Calibri" w:hAnsi="Calibri" w:cs="Calibri"/>
                <w:b/>
                <w:bCs/>
                <w:color w:val="000000"/>
                <w:sz w:val="24"/>
                <w:lang w:eastAsia="en-GB"/>
              </w:rPr>
            </w:pPr>
            <w:r w:rsidRPr="00894A0A">
              <w:rPr>
                <w:rFonts w:ascii="Calibri" w:hAnsi="Calibri" w:cs="Calibri"/>
                <w:b/>
                <w:bCs/>
                <w:color w:val="000000"/>
                <w:sz w:val="24"/>
                <w:lang w:eastAsia="en-GB"/>
              </w:rPr>
              <w:t>Name</w:t>
            </w:r>
          </w:p>
          <w:p w14:paraId="72E94441" w14:textId="30C7EDC9" w:rsidR="0021466C" w:rsidRPr="008C75EE" w:rsidRDefault="0021466C" w:rsidP="00CE61E6">
            <w:pPr>
              <w:rPr>
                <w:rFonts w:ascii="Calibri" w:hAnsi="Calibri" w:cs="Calibri"/>
                <w:color w:val="000000"/>
                <w:sz w:val="24"/>
                <w:lang w:eastAsia="en-GB"/>
              </w:rPr>
            </w:pPr>
            <w:r w:rsidRPr="008C75EE">
              <w:rPr>
                <w:rFonts w:ascii="Calibri" w:hAnsi="Calibri" w:cs="Calibri"/>
                <w:color w:val="000000"/>
                <w:sz w:val="24"/>
                <w:lang w:eastAsia="en-GB"/>
              </w:rPr>
              <w:t xml:space="preserve">Graham Briscoe  </w:t>
            </w:r>
          </w:p>
          <w:p w14:paraId="79EC746F" w14:textId="77777777" w:rsidR="0021466C" w:rsidRDefault="0021466C" w:rsidP="00CE61E6">
            <w:pPr>
              <w:rPr>
                <w:rFonts w:asciiTheme="minorHAnsi" w:hAnsiTheme="minorHAnsi" w:cstheme="minorHAnsi"/>
                <w:color w:val="000000"/>
                <w:sz w:val="24"/>
                <w:lang w:eastAsia="en-GB"/>
              </w:rPr>
            </w:pPr>
            <w:r w:rsidRPr="008C75EE">
              <w:rPr>
                <w:rFonts w:asciiTheme="minorHAnsi" w:hAnsiTheme="minorHAnsi" w:cstheme="minorHAnsi"/>
                <w:color w:val="000000"/>
                <w:sz w:val="24"/>
                <w:lang w:eastAsia="en-GB"/>
              </w:rPr>
              <w:t>Keith Douglas</w:t>
            </w:r>
          </w:p>
          <w:p w14:paraId="3314D08C" w14:textId="16961810" w:rsidR="00D44D80" w:rsidRDefault="00D44D80" w:rsidP="00CE61E6">
            <w:pPr>
              <w:rPr>
                <w:rFonts w:asciiTheme="minorHAnsi" w:hAnsiTheme="minorHAnsi" w:cstheme="minorHAnsi"/>
                <w:color w:val="000000"/>
                <w:sz w:val="24"/>
                <w:lang w:eastAsia="en-GB"/>
              </w:rPr>
            </w:pPr>
            <w:r>
              <w:rPr>
                <w:rFonts w:asciiTheme="minorHAnsi" w:hAnsiTheme="minorHAnsi" w:cstheme="minorHAnsi"/>
                <w:color w:val="000000"/>
                <w:sz w:val="24"/>
                <w:lang w:eastAsia="en-GB"/>
              </w:rPr>
              <w:t>Joanne Foster</w:t>
            </w:r>
          </w:p>
          <w:p w14:paraId="7F3BCC38" w14:textId="78BE2EC2" w:rsidR="0021466C" w:rsidRDefault="0021466C" w:rsidP="00CE61E6">
            <w:pPr>
              <w:rPr>
                <w:rFonts w:asciiTheme="minorHAnsi" w:hAnsiTheme="minorHAnsi" w:cstheme="minorHAnsi"/>
                <w:color w:val="000000"/>
                <w:sz w:val="24"/>
                <w:lang w:eastAsia="en-GB"/>
              </w:rPr>
            </w:pPr>
            <w:r>
              <w:rPr>
                <w:rFonts w:asciiTheme="minorHAnsi" w:hAnsiTheme="minorHAnsi" w:cstheme="minorHAnsi"/>
                <w:color w:val="000000"/>
                <w:sz w:val="24"/>
                <w:lang w:eastAsia="en-GB"/>
              </w:rPr>
              <w:t>Ruth Goldfeather</w:t>
            </w:r>
          </w:p>
          <w:p w14:paraId="341670F6" w14:textId="77777777" w:rsidR="0021466C" w:rsidRDefault="0021466C" w:rsidP="00CE61E6">
            <w:pPr>
              <w:rPr>
                <w:rFonts w:asciiTheme="minorHAnsi" w:hAnsiTheme="minorHAnsi" w:cstheme="minorHAnsi"/>
                <w:color w:val="000000"/>
                <w:sz w:val="24"/>
                <w:lang w:eastAsia="en-GB"/>
              </w:rPr>
            </w:pPr>
            <w:r>
              <w:rPr>
                <w:rFonts w:asciiTheme="minorHAnsi" w:hAnsiTheme="minorHAnsi" w:cstheme="minorHAnsi"/>
                <w:color w:val="000000"/>
                <w:sz w:val="24"/>
                <w:lang w:eastAsia="en-GB"/>
              </w:rPr>
              <w:t>Joel Inbakumar</w:t>
            </w:r>
          </w:p>
          <w:p w14:paraId="5BF86781" w14:textId="77777777" w:rsidR="0021466C" w:rsidRDefault="0021466C" w:rsidP="00CE61E6">
            <w:pPr>
              <w:rPr>
                <w:rFonts w:asciiTheme="minorHAnsi" w:hAnsiTheme="minorHAnsi" w:cstheme="minorHAnsi"/>
                <w:color w:val="000000"/>
                <w:sz w:val="24"/>
                <w:lang w:eastAsia="en-GB"/>
              </w:rPr>
            </w:pPr>
            <w:r>
              <w:rPr>
                <w:rFonts w:asciiTheme="minorHAnsi" w:hAnsiTheme="minorHAnsi" w:cstheme="minorHAnsi"/>
                <w:color w:val="000000"/>
                <w:sz w:val="24"/>
                <w:lang w:eastAsia="en-GB"/>
              </w:rPr>
              <w:t>Rhiannon Meredith</w:t>
            </w:r>
          </w:p>
          <w:p w14:paraId="32B45E0D" w14:textId="7C887F8E" w:rsidR="0021466C" w:rsidRDefault="0021466C" w:rsidP="00CE61E6">
            <w:pPr>
              <w:rPr>
                <w:rFonts w:asciiTheme="minorHAnsi" w:hAnsiTheme="minorHAnsi" w:cstheme="minorHAnsi"/>
                <w:color w:val="000000"/>
                <w:sz w:val="24"/>
                <w:lang w:eastAsia="en-GB"/>
              </w:rPr>
            </w:pPr>
            <w:r>
              <w:rPr>
                <w:rFonts w:asciiTheme="minorHAnsi" w:hAnsiTheme="minorHAnsi" w:cstheme="minorHAnsi"/>
                <w:color w:val="000000"/>
                <w:sz w:val="24"/>
                <w:lang w:eastAsia="en-GB"/>
              </w:rPr>
              <w:t>Charlotte Paxton</w:t>
            </w:r>
          </w:p>
          <w:p w14:paraId="4C88E872" w14:textId="77777777" w:rsidR="0021466C" w:rsidRDefault="0021466C" w:rsidP="00CE61E6">
            <w:pPr>
              <w:rPr>
                <w:rFonts w:asciiTheme="minorHAnsi" w:hAnsiTheme="minorHAnsi" w:cstheme="minorHAnsi"/>
                <w:color w:val="000000"/>
                <w:sz w:val="24"/>
                <w:lang w:eastAsia="en-GB"/>
              </w:rPr>
            </w:pPr>
            <w:r>
              <w:rPr>
                <w:rFonts w:asciiTheme="minorHAnsi" w:hAnsiTheme="minorHAnsi" w:cstheme="minorHAnsi"/>
                <w:color w:val="000000"/>
                <w:sz w:val="24"/>
                <w:lang w:eastAsia="en-GB"/>
              </w:rPr>
              <w:t>Helen Taylor</w:t>
            </w:r>
          </w:p>
          <w:p w14:paraId="3B4A4172" w14:textId="77777777" w:rsidR="0021466C" w:rsidRPr="008C75EE" w:rsidRDefault="0021466C" w:rsidP="00CE61E6">
            <w:pPr>
              <w:rPr>
                <w:rFonts w:asciiTheme="minorHAnsi" w:hAnsiTheme="minorHAnsi" w:cstheme="minorHAnsi"/>
                <w:color w:val="000000"/>
                <w:sz w:val="24"/>
                <w:lang w:eastAsia="en-GB"/>
              </w:rPr>
            </w:pPr>
            <w:r>
              <w:rPr>
                <w:rFonts w:asciiTheme="minorHAnsi" w:hAnsiTheme="minorHAnsi" w:cstheme="minorHAnsi"/>
                <w:color w:val="000000"/>
                <w:sz w:val="24"/>
                <w:lang w:eastAsia="en-GB"/>
              </w:rPr>
              <w:t>Wayne Willis</w:t>
            </w:r>
          </w:p>
        </w:tc>
        <w:tc>
          <w:tcPr>
            <w:tcW w:w="3360" w:type="dxa"/>
          </w:tcPr>
          <w:p w14:paraId="1C197EF7" w14:textId="678390D7" w:rsidR="00894A0A" w:rsidRPr="00894A0A" w:rsidRDefault="00894A0A" w:rsidP="00CE61E6">
            <w:pPr>
              <w:rPr>
                <w:rFonts w:asciiTheme="minorHAnsi" w:hAnsiTheme="minorHAnsi" w:cstheme="minorHAnsi"/>
                <w:b/>
                <w:bCs/>
                <w:color w:val="000000"/>
                <w:sz w:val="24"/>
                <w:lang w:eastAsia="en-GB"/>
              </w:rPr>
            </w:pPr>
            <w:r w:rsidRPr="00894A0A">
              <w:rPr>
                <w:rFonts w:asciiTheme="minorHAnsi" w:hAnsiTheme="minorHAnsi" w:cstheme="minorHAnsi"/>
                <w:b/>
                <w:bCs/>
                <w:color w:val="000000"/>
                <w:sz w:val="24"/>
                <w:lang w:eastAsia="en-GB"/>
              </w:rPr>
              <w:t>Role</w:t>
            </w:r>
          </w:p>
          <w:p w14:paraId="2ABD78B3" w14:textId="78D8469A" w:rsidR="0021466C" w:rsidRDefault="0021466C" w:rsidP="00CE61E6">
            <w:pPr>
              <w:rPr>
                <w:rFonts w:asciiTheme="minorHAnsi" w:hAnsiTheme="minorHAnsi" w:cstheme="minorHAnsi"/>
                <w:color w:val="000000"/>
                <w:sz w:val="24"/>
                <w:lang w:eastAsia="en-GB"/>
              </w:rPr>
            </w:pPr>
            <w:r>
              <w:rPr>
                <w:rFonts w:asciiTheme="minorHAnsi" w:hAnsiTheme="minorHAnsi" w:cstheme="minorHAnsi"/>
                <w:color w:val="000000"/>
                <w:sz w:val="24"/>
                <w:lang w:eastAsia="en-GB"/>
              </w:rPr>
              <w:t>Ordinary member</w:t>
            </w:r>
          </w:p>
          <w:p w14:paraId="41CC2D0A" w14:textId="503AD8AB" w:rsidR="0021466C" w:rsidRDefault="0021466C" w:rsidP="00CE61E6">
            <w:pPr>
              <w:rPr>
                <w:rFonts w:asciiTheme="minorHAnsi" w:hAnsiTheme="minorHAnsi" w:cstheme="minorHAnsi"/>
                <w:color w:val="000000"/>
                <w:sz w:val="24"/>
                <w:lang w:eastAsia="en-GB"/>
              </w:rPr>
            </w:pPr>
            <w:r>
              <w:rPr>
                <w:rFonts w:asciiTheme="minorHAnsi" w:hAnsiTheme="minorHAnsi" w:cstheme="minorHAnsi"/>
                <w:color w:val="000000"/>
                <w:sz w:val="24"/>
                <w:lang w:eastAsia="en-GB"/>
              </w:rPr>
              <w:t>Chief Executive &amp; Co</w:t>
            </w:r>
            <w:r w:rsidR="003132D3">
              <w:rPr>
                <w:rFonts w:asciiTheme="minorHAnsi" w:hAnsiTheme="minorHAnsi" w:cstheme="minorHAnsi"/>
                <w:color w:val="000000"/>
                <w:sz w:val="24"/>
                <w:lang w:eastAsia="en-GB"/>
              </w:rPr>
              <w:t>.</w:t>
            </w:r>
            <w:r>
              <w:rPr>
                <w:rFonts w:asciiTheme="minorHAnsi" w:hAnsiTheme="minorHAnsi" w:cstheme="minorHAnsi"/>
                <w:color w:val="000000"/>
                <w:sz w:val="24"/>
                <w:lang w:eastAsia="en-GB"/>
              </w:rPr>
              <w:t xml:space="preserve"> Secretary</w:t>
            </w:r>
          </w:p>
          <w:p w14:paraId="22A10120" w14:textId="1CABABDD" w:rsidR="00D44D80" w:rsidRDefault="00D44D80" w:rsidP="00CE61E6">
            <w:pPr>
              <w:rPr>
                <w:rFonts w:asciiTheme="minorHAnsi" w:hAnsiTheme="minorHAnsi" w:cstheme="minorHAnsi"/>
                <w:color w:val="000000"/>
                <w:sz w:val="24"/>
                <w:lang w:eastAsia="en-GB"/>
              </w:rPr>
            </w:pPr>
            <w:r>
              <w:rPr>
                <w:rFonts w:asciiTheme="minorHAnsi" w:hAnsiTheme="minorHAnsi" w:cstheme="minorHAnsi"/>
                <w:color w:val="000000"/>
                <w:sz w:val="24"/>
                <w:lang w:eastAsia="en-GB"/>
              </w:rPr>
              <w:t>Ordinary member</w:t>
            </w:r>
          </w:p>
          <w:p w14:paraId="50E8B372" w14:textId="1725DD21" w:rsidR="0021466C" w:rsidRDefault="0021466C" w:rsidP="00CE61E6">
            <w:pPr>
              <w:rPr>
                <w:rFonts w:asciiTheme="minorHAnsi" w:hAnsiTheme="minorHAnsi" w:cstheme="minorHAnsi"/>
                <w:color w:val="000000"/>
                <w:sz w:val="24"/>
                <w:lang w:eastAsia="en-GB"/>
              </w:rPr>
            </w:pPr>
            <w:r>
              <w:rPr>
                <w:rFonts w:asciiTheme="minorHAnsi" w:hAnsiTheme="minorHAnsi" w:cstheme="minorHAnsi"/>
                <w:color w:val="000000"/>
                <w:sz w:val="24"/>
                <w:lang w:eastAsia="en-GB"/>
              </w:rPr>
              <w:t>Vice-chair</w:t>
            </w:r>
          </w:p>
          <w:p w14:paraId="0A38FBF4" w14:textId="77777777" w:rsidR="0021466C" w:rsidRDefault="0021466C" w:rsidP="00CE61E6">
            <w:pPr>
              <w:rPr>
                <w:rFonts w:asciiTheme="minorHAnsi" w:hAnsiTheme="minorHAnsi" w:cstheme="minorHAnsi"/>
                <w:color w:val="000000"/>
                <w:sz w:val="24"/>
                <w:lang w:eastAsia="en-GB"/>
              </w:rPr>
            </w:pPr>
            <w:r>
              <w:rPr>
                <w:rFonts w:asciiTheme="minorHAnsi" w:hAnsiTheme="minorHAnsi" w:cstheme="minorHAnsi"/>
                <w:color w:val="000000"/>
                <w:sz w:val="24"/>
                <w:lang w:eastAsia="en-GB"/>
              </w:rPr>
              <w:t>Ordinary member</w:t>
            </w:r>
          </w:p>
          <w:p w14:paraId="47266375" w14:textId="77777777" w:rsidR="0021466C" w:rsidRDefault="0021466C" w:rsidP="00CE61E6">
            <w:pPr>
              <w:rPr>
                <w:rFonts w:asciiTheme="minorHAnsi" w:hAnsiTheme="minorHAnsi" w:cstheme="minorHAnsi"/>
                <w:color w:val="000000"/>
                <w:sz w:val="24"/>
                <w:lang w:eastAsia="en-GB"/>
              </w:rPr>
            </w:pPr>
            <w:r>
              <w:rPr>
                <w:rFonts w:asciiTheme="minorHAnsi" w:hAnsiTheme="minorHAnsi" w:cstheme="minorHAnsi"/>
                <w:color w:val="000000"/>
                <w:sz w:val="24"/>
                <w:lang w:eastAsia="en-GB"/>
              </w:rPr>
              <w:t>Ordinary member</w:t>
            </w:r>
          </w:p>
          <w:p w14:paraId="26C2529A" w14:textId="77777777" w:rsidR="0021466C" w:rsidRDefault="0021466C" w:rsidP="00CE61E6">
            <w:pPr>
              <w:rPr>
                <w:rFonts w:asciiTheme="minorHAnsi" w:hAnsiTheme="minorHAnsi" w:cstheme="minorHAnsi"/>
                <w:color w:val="000000"/>
                <w:sz w:val="24"/>
                <w:lang w:eastAsia="en-GB"/>
              </w:rPr>
            </w:pPr>
            <w:r>
              <w:rPr>
                <w:rFonts w:asciiTheme="minorHAnsi" w:hAnsiTheme="minorHAnsi" w:cstheme="minorHAnsi"/>
                <w:color w:val="000000"/>
                <w:sz w:val="24"/>
                <w:lang w:eastAsia="en-GB"/>
              </w:rPr>
              <w:t>Chair</w:t>
            </w:r>
          </w:p>
          <w:p w14:paraId="5C4970CE" w14:textId="77777777" w:rsidR="0021466C" w:rsidRDefault="0021466C" w:rsidP="00CE61E6">
            <w:pPr>
              <w:rPr>
                <w:rFonts w:asciiTheme="minorHAnsi" w:hAnsiTheme="minorHAnsi" w:cstheme="minorHAnsi"/>
                <w:color w:val="000000"/>
                <w:sz w:val="24"/>
                <w:lang w:eastAsia="en-GB"/>
              </w:rPr>
            </w:pPr>
            <w:r>
              <w:rPr>
                <w:rFonts w:asciiTheme="minorHAnsi" w:hAnsiTheme="minorHAnsi" w:cstheme="minorHAnsi"/>
                <w:color w:val="000000"/>
                <w:sz w:val="24"/>
                <w:lang w:eastAsia="en-GB"/>
              </w:rPr>
              <w:t>Ordinary member</w:t>
            </w:r>
          </w:p>
          <w:p w14:paraId="08798813" w14:textId="77777777" w:rsidR="0021466C" w:rsidRPr="008C75EE" w:rsidRDefault="0021466C" w:rsidP="00CE61E6">
            <w:pPr>
              <w:rPr>
                <w:rFonts w:asciiTheme="minorHAnsi" w:hAnsiTheme="minorHAnsi" w:cstheme="minorHAnsi"/>
                <w:color w:val="000000"/>
                <w:sz w:val="24"/>
                <w:lang w:eastAsia="en-GB"/>
              </w:rPr>
            </w:pPr>
            <w:r>
              <w:rPr>
                <w:rFonts w:asciiTheme="minorHAnsi" w:hAnsiTheme="minorHAnsi" w:cstheme="minorHAnsi"/>
                <w:color w:val="000000"/>
                <w:sz w:val="24"/>
                <w:lang w:eastAsia="en-GB"/>
              </w:rPr>
              <w:t>Ordinary member</w:t>
            </w:r>
          </w:p>
        </w:tc>
        <w:tc>
          <w:tcPr>
            <w:tcW w:w="3827" w:type="dxa"/>
          </w:tcPr>
          <w:p w14:paraId="07751BC1" w14:textId="0D6CA968" w:rsidR="00894A0A" w:rsidRPr="00894A0A" w:rsidRDefault="00894A0A" w:rsidP="00CE61E6">
            <w:pPr>
              <w:rPr>
                <w:rFonts w:asciiTheme="minorHAnsi" w:hAnsiTheme="minorHAnsi" w:cstheme="minorHAnsi"/>
                <w:b/>
                <w:bCs/>
                <w:color w:val="000000"/>
                <w:sz w:val="24"/>
                <w:lang w:eastAsia="en-GB"/>
              </w:rPr>
            </w:pPr>
            <w:r w:rsidRPr="00894A0A">
              <w:rPr>
                <w:rFonts w:asciiTheme="minorHAnsi" w:hAnsiTheme="minorHAnsi" w:cstheme="minorHAnsi"/>
                <w:b/>
                <w:bCs/>
                <w:color w:val="000000"/>
                <w:sz w:val="24"/>
                <w:lang w:eastAsia="en-GB"/>
              </w:rPr>
              <w:t>Background</w:t>
            </w:r>
          </w:p>
          <w:p w14:paraId="3506BCF9" w14:textId="3659315C" w:rsidR="0021466C" w:rsidRDefault="00BD3785" w:rsidP="00CE61E6">
            <w:pPr>
              <w:rPr>
                <w:rFonts w:asciiTheme="minorHAnsi" w:hAnsiTheme="minorHAnsi" w:cstheme="minorHAnsi"/>
                <w:color w:val="000000"/>
                <w:sz w:val="24"/>
                <w:lang w:eastAsia="en-GB"/>
              </w:rPr>
            </w:pPr>
            <w:r>
              <w:rPr>
                <w:rFonts w:asciiTheme="minorHAnsi" w:hAnsiTheme="minorHAnsi" w:cstheme="minorHAnsi"/>
                <w:color w:val="000000"/>
                <w:sz w:val="24"/>
                <w:lang w:eastAsia="en-GB"/>
              </w:rPr>
              <w:t xml:space="preserve">Insurance, audit, </w:t>
            </w:r>
            <w:r w:rsidR="009B4262">
              <w:rPr>
                <w:rFonts w:asciiTheme="minorHAnsi" w:hAnsiTheme="minorHAnsi" w:cstheme="minorHAnsi"/>
                <w:color w:val="000000"/>
                <w:sz w:val="24"/>
                <w:lang w:eastAsia="en-GB"/>
              </w:rPr>
              <w:t>governance.</w:t>
            </w:r>
          </w:p>
          <w:p w14:paraId="7A925E5F" w14:textId="6B45FE9E" w:rsidR="00057C92" w:rsidRDefault="00057C92" w:rsidP="00CE61E6">
            <w:pPr>
              <w:rPr>
                <w:rFonts w:asciiTheme="minorHAnsi" w:hAnsiTheme="minorHAnsi" w:cstheme="minorHAnsi"/>
                <w:color w:val="000000"/>
                <w:sz w:val="24"/>
                <w:lang w:eastAsia="en-GB"/>
              </w:rPr>
            </w:pPr>
            <w:r>
              <w:rPr>
                <w:rFonts w:asciiTheme="minorHAnsi" w:hAnsiTheme="minorHAnsi" w:cstheme="minorHAnsi"/>
                <w:color w:val="000000"/>
                <w:sz w:val="24"/>
                <w:lang w:eastAsia="en-GB"/>
              </w:rPr>
              <w:t xml:space="preserve">Finance, </w:t>
            </w:r>
            <w:r w:rsidR="00837494">
              <w:rPr>
                <w:rFonts w:asciiTheme="minorHAnsi" w:hAnsiTheme="minorHAnsi" w:cstheme="minorHAnsi"/>
                <w:color w:val="000000"/>
                <w:sz w:val="24"/>
                <w:lang w:eastAsia="en-GB"/>
              </w:rPr>
              <w:t>development</w:t>
            </w:r>
            <w:r w:rsidR="009E34DB">
              <w:rPr>
                <w:rFonts w:asciiTheme="minorHAnsi" w:hAnsiTheme="minorHAnsi" w:cstheme="minorHAnsi"/>
                <w:color w:val="000000"/>
                <w:sz w:val="24"/>
                <w:lang w:eastAsia="en-GB"/>
              </w:rPr>
              <w:t xml:space="preserve">, </w:t>
            </w:r>
            <w:r w:rsidR="009B4262">
              <w:rPr>
                <w:rFonts w:asciiTheme="minorHAnsi" w:hAnsiTheme="minorHAnsi" w:cstheme="minorHAnsi"/>
                <w:color w:val="000000"/>
                <w:sz w:val="24"/>
                <w:lang w:eastAsia="en-GB"/>
              </w:rPr>
              <w:t>governance.</w:t>
            </w:r>
          </w:p>
          <w:p w14:paraId="2C68FF20" w14:textId="20FA3E7D" w:rsidR="009E34DB" w:rsidRDefault="00D44D80" w:rsidP="00CE61E6">
            <w:pPr>
              <w:rPr>
                <w:rFonts w:asciiTheme="minorHAnsi" w:hAnsiTheme="minorHAnsi" w:cstheme="minorHAnsi"/>
                <w:color w:val="000000"/>
                <w:sz w:val="24"/>
                <w:lang w:eastAsia="en-GB"/>
              </w:rPr>
            </w:pPr>
            <w:r>
              <w:rPr>
                <w:rFonts w:asciiTheme="minorHAnsi" w:hAnsiTheme="minorHAnsi" w:cstheme="minorHAnsi"/>
                <w:color w:val="000000"/>
                <w:sz w:val="24"/>
                <w:lang w:eastAsia="en-GB"/>
              </w:rPr>
              <w:t>Development, housing.</w:t>
            </w:r>
          </w:p>
          <w:p w14:paraId="1A983EB2" w14:textId="77777777" w:rsidR="00D44D80" w:rsidRDefault="00D44D80" w:rsidP="00CE61E6">
            <w:pPr>
              <w:rPr>
                <w:rFonts w:asciiTheme="minorHAnsi" w:hAnsiTheme="minorHAnsi" w:cstheme="minorHAnsi"/>
                <w:color w:val="000000"/>
                <w:sz w:val="24"/>
                <w:lang w:eastAsia="en-GB"/>
              </w:rPr>
            </w:pPr>
            <w:r>
              <w:rPr>
                <w:rFonts w:asciiTheme="minorHAnsi" w:hAnsiTheme="minorHAnsi" w:cstheme="minorHAnsi"/>
                <w:color w:val="000000"/>
                <w:sz w:val="24"/>
                <w:lang w:eastAsia="en-GB"/>
              </w:rPr>
              <w:t>Development, housing.</w:t>
            </w:r>
          </w:p>
          <w:p w14:paraId="1579267C" w14:textId="4EA8F912" w:rsidR="00F228A4" w:rsidRDefault="00F228A4" w:rsidP="00CE61E6">
            <w:pPr>
              <w:rPr>
                <w:rFonts w:asciiTheme="minorHAnsi" w:hAnsiTheme="minorHAnsi" w:cstheme="minorHAnsi"/>
                <w:color w:val="000000"/>
                <w:sz w:val="24"/>
                <w:lang w:eastAsia="en-GB"/>
              </w:rPr>
            </w:pPr>
            <w:r>
              <w:rPr>
                <w:rFonts w:asciiTheme="minorHAnsi" w:hAnsiTheme="minorHAnsi" w:cstheme="minorHAnsi"/>
                <w:color w:val="000000"/>
                <w:sz w:val="24"/>
                <w:lang w:eastAsia="en-GB"/>
              </w:rPr>
              <w:t xml:space="preserve">Finance, </w:t>
            </w:r>
            <w:r w:rsidR="00F01D67">
              <w:rPr>
                <w:rFonts w:asciiTheme="minorHAnsi" w:hAnsiTheme="minorHAnsi" w:cstheme="minorHAnsi"/>
                <w:color w:val="000000"/>
                <w:sz w:val="24"/>
                <w:lang w:eastAsia="en-GB"/>
              </w:rPr>
              <w:t>housing</w:t>
            </w:r>
            <w:r>
              <w:rPr>
                <w:rFonts w:asciiTheme="minorHAnsi" w:hAnsiTheme="minorHAnsi" w:cstheme="minorHAnsi"/>
                <w:color w:val="000000"/>
                <w:sz w:val="24"/>
                <w:lang w:eastAsia="en-GB"/>
              </w:rPr>
              <w:t>, governance.</w:t>
            </w:r>
          </w:p>
          <w:p w14:paraId="58899169" w14:textId="77777777" w:rsidR="00165EB2" w:rsidRDefault="00165EB2" w:rsidP="00CE61E6">
            <w:pPr>
              <w:rPr>
                <w:rFonts w:asciiTheme="minorHAnsi" w:hAnsiTheme="minorHAnsi" w:cstheme="minorHAnsi"/>
                <w:color w:val="000000"/>
                <w:sz w:val="24"/>
                <w:lang w:eastAsia="en-GB"/>
              </w:rPr>
            </w:pPr>
            <w:r>
              <w:rPr>
                <w:rFonts w:asciiTheme="minorHAnsi" w:hAnsiTheme="minorHAnsi" w:cstheme="minorHAnsi"/>
                <w:color w:val="000000"/>
                <w:sz w:val="24"/>
                <w:lang w:eastAsia="en-GB"/>
              </w:rPr>
              <w:t>Development, housing.</w:t>
            </w:r>
          </w:p>
          <w:p w14:paraId="521A9B96" w14:textId="77777777" w:rsidR="00FF2AC2" w:rsidRDefault="00FF2AC2" w:rsidP="00CE61E6">
            <w:pPr>
              <w:rPr>
                <w:rFonts w:asciiTheme="minorHAnsi" w:hAnsiTheme="minorHAnsi" w:cstheme="minorHAnsi"/>
                <w:color w:val="000000"/>
                <w:sz w:val="24"/>
                <w:lang w:eastAsia="en-GB"/>
              </w:rPr>
            </w:pPr>
            <w:r>
              <w:rPr>
                <w:rFonts w:asciiTheme="minorHAnsi" w:hAnsiTheme="minorHAnsi" w:cstheme="minorHAnsi"/>
                <w:color w:val="000000"/>
                <w:sz w:val="24"/>
                <w:lang w:eastAsia="en-GB"/>
              </w:rPr>
              <w:t xml:space="preserve">Housing, risk, </w:t>
            </w:r>
            <w:r w:rsidR="00D41DAD">
              <w:rPr>
                <w:rFonts w:asciiTheme="minorHAnsi" w:hAnsiTheme="minorHAnsi" w:cstheme="minorHAnsi"/>
                <w:color w:val="000000"/>
                <w:sz w:val="24"/>
                <w:lang w:eastAsia="en-GB"/>
              </w:rPr>
              <w:t>governance.</w:t>
            </w:r>
          </w:p>
          <w:p w14:paraId="5D485445" w14:textId="77777777" w:rsidR="00AE09E0" w:rsidRDefault="00AE09E0" w:rsidP="00CE61E6">
            <w:pPr>
              <w:rPr>
                <w:rFonts w:asciiTheme="minorHAnsi" w:hAnsiTheme="minorHAnsi" w:cstheme="minorHAnsi"/>
                <w:color w:val="000000"/>
                <w:sz w:val="24"/>
                <w:lang w:eastAsia="en-GB"/>
              </w:rPr>
            </w:pPr>
            <w:r>
              <w:rPr>
                <w:rFonts w:asciiTheme="minorHAnsi" w:hAnsiTheme="minorHAnsi" w:cstheme="minorHAnsi"/>
                <w:color w:val="000000"/>
                <w:sz w:val="24"/>
                <w:lang w:eastAsia="en-GB"/>
              </w:rPr>
              <w:t>Finance, audit, risk, anti-fraud.</w:t>
            </w:r>
          </w:p>
          <w:p w14:paraId="111FB83E" w14:textId="2D368D00" w:rsidR="00DE43D9" w:rsidRDefault="00DE43D9" w:rsidP="00CE61E6">
            <w:pPr>
              <w:rPr>
                <w:rFonts w:asciiTheme="minorHAnsi" w:hAnsiTheme="minorHAnsi" w:cstheme="minorHAnsi"/>
                <w:color w:val="000000"/>
                <w:sz w:val="24"/>
                <w:lang w:eastAsia="en-GB"/>
              </w:rPr>
            </w:pPr>
            <w:r>
              <w:rPr>
                <w:rFonts w:asciiTheme="minorHAnsi" w:hAnsiTheme="minorHAnsi" w:cstheme="minorHAnsi"/>
                <w:color w:val="000000"/>
                <w:sz w:val="24"/>
                <w:lang w:eastAsia="en-GB"/>
              </w:rPr>
              <w:t>ICT, project management.</w:t>
            </w:r>
          </w:p>
        </w:tc>
      </w:tr>
    </w:tbl>
    <w:p w14:paraId="16C1C5E6" w14:textId="77777777" w:rsidR="001B2A20" w:rsidRPr="008C75EE" w:rsidRDefault="001B2A20" w:rsidP="001B2A20">
      <w:pPr>
        <w:shd w:val="clear" w:color="auto" w:fill="FFFFFF"/>
        <w:rPr>
          <w:rFonts w:asciiTheme="minorHAnsi" w:hAnsiTheme="minorHAnsi" w:cstheme="minorHAnsi"/>
          <w:color w:val="000000"/>
          <w:sz w:val="14"/>
          <w:szCs w:val="14"/>
          <w:lang w:eastAsia="en-GB"/>
        </w:rPr>
      </w:pPr>
    </w:p>
    <w:p w14:paraId="22D1B3F1" w14:textId="77777777" w:rsidR="001B2A20" w:rsidRPr="008C75EE" w:rsidRDefault="001B2A20" w:rsidP="001B2A20">
      <w:pPr>
        <w:shd w:val="clear" w:color="auto" w:fill="FFFFFF"/>
        <w:rPr>
          <w:rFonts w:asciiTheme="minorHAnsi" w:hAnsiTheme="minorHAnsi" w:cstheme="minorHAnsi"/>
          <w:color w:val="000000"/>
          <w:sz w:val="24"/>
          <w:lang w:eastAsia="en-GB"/>
        </w:rPr>
      </w:pPr>
      <w:r w:rsidRPr="008C75EE">
        <w:rPr>
          <w:rFonts w:asciiTheme="minorHAnsi" w:hAnsiTheme="minorHAnsi" w:cstheme="minorHAnsi"/>
          <w:color w:val="000000"/>
          <w:sz w:val="24"/>
          <w:lang w:eastAsia="en-GB"/>
        </w:rPr>
        <w:t>The Board does not have any standing Sub-committees. Sub-committees are, however, formed for discrete pieces of work as and when required.</w:t>
      </w:r>
    </w:p>
    <w:p w14:paraId="61F0DE8B" w14:textId="77777777" w:rsidR="001B2A20" w:rsidRPr="008C75EE" w:rsidRDefault="001B2A20" w:rsidP="001B2A20">
      <w:pPr>
        <w:shd w:val="clear" w:color="auto" w:fill="FFFFFF"/>
        <w:rPr>
          <w:rFonts w:asciiTheme="minorHAnsi" w:hAnsiTheme="minorHAnsi" w:cstheme="minorHAnsi"/>
          <w:color w:val="000000"/>
          <w:sz w:val="24"/>
          <w:lang w:eastAsia="en-GB"/>
        </w:rPr>
      </w:pPr>
    </w:p>
    <w:p w14:paraId="7A0EBF74" w14:textId="21407FC4" w:rsidR="001B2A20" w:rsidRDefault="001B2A20" w:rsidP="001B2A20">
      <w:pPr>
        <w:pStyle w:val="Title"/>
        <w:jc w:val="both"/>
        <w:rPr>
          <w:rFonts w:asciiTheme="minorHAnsi" w:hAnsiTheme="minorHAnsi" w:cstheme="minorHAnsi"/>
          <w:sz w:val="24"/>
          <w:szCs w:val="24"/>
        </w:rPr>
      </w:pPr>
    </w:p>
    <w:p w14:paraId="42723694" w14:textId="32A4A455" w:rsidR="00C7216D" w:rsidRDefault="00C7216D" w:rsidP="001B2A20">
      <w:pPr>
        <w:pStyle w:val="Title"/>
        <w:jc w:val="both"/>
        <w:rPr>
          <w:rFonts w:asciiTheme="minorHAnsi" w:hAnsiTheme="minorHAnsi" w:cstheme="minorHAnsi"/>
          <w:sz w:val="24"/>
          <w:szCs w:val="24"/>
        </w:rPr>
      </w:pPr>
    </w:p>
    <w:p w14:paraId="71411F2D" w14:textId="6A55FA6E" w:rsidR="00C7216D" w:rsidRDefault="00C7216D" w:rsidP="001B2A20">
      <w:pPr>
        <w:pStyle w:val="Title"/>
        <w:jc w:val="both"/>
        <w:rPr>
          <w:rFonts w:asciiTheme="minorHAnsi" w:hAnsiTheme="minorHAnsi" w:cstheme="minorHAnsi"/>
          <w:sz w:val="24"/>
          <w:szCs w:val="24"/>
        </w:rPr>
      </w:pPr>
    </w:p>
    <w:p w14:paraId="7F753C2D" w14:textId="4F9291F8" w:rsidR="00C7216D" w:rsidRDefault="00C7216D" w:rsidP="001B2A20">
      <w:pPr>
        <w:pStyle w:val="Title"/>
        <w:jc w:val="both"/>
        <w:rPr>
          <w:rFonts w:asciiTheme="minorHAnsi" w:hAnsiTheme="minorHAnsi" w:cstheme="minorHAnsi"/>
          <w:sz w:val="24"/>
          <w:szCs w:val="24"/>
        </w:rPr>
      </w:pPr>
    </w:p>
    <w:p w14:paraId="44F6A83E" w14:textId="45A1217F" w:rsidR="00C7216D" w:rsidRDefault="00C7216D" w:rsidP="001B2A20">
      <w:pPr>
        <w:pStyle w:val="Title"/>
        <w:jc w:val="both"/>
        <w:rPr>
          <w:rFonts w:asciiTheme="minorHAnsi" w:hAnsiTheme="minorHAnsi" w:cstheme="minorHAnsi"/>
          <w:sz w:val="24"/>
          <w:szCs w:val="24"/>
        </w:rPr>
      </w:pPr>
    </w:p>
    <w:p w14:paraId="518EF035" w14:textId="73A210BF" w:rsidR="00C7216D" w:rsidRDefault="00C7216D" w:rsidP="001B2A20">
      <w:pPr>
        <w:pStyle w:val="Title"/>
        <w:jc w:val="both"/>
        <w:rPr>
          <w:rFonts w:asciiTheme="minorHAnsi" w:hAnsiTheme="minorHAnsi" w:cstheme="minorHAnsi"/>
          <w:sz w:val="24"/>
          <w:szCs w:val="24"/>
        </w:rPr>
      </w:pPr>
    </w:p>
    <w:p w14:paraId="2B695404" w14:textId="02C8F533" w:rsidR="00C7216D" w:rsidRDefault="00C7216D" w:rsidP="001B2A20">
      <w:pPr>
        <w:pStyle w:val="Title"/>
        <w:jc w:val="both"/>
        <w:rPr>
          <w:rFonts w:asciiTheme="minorHAnsi" w:hAnsiTheme="minorHAnsi" w:cstheme="minorHAnsi"/>
          <w:sz w:val="24"/>
          <w:szCs w:val="24"/>
        </w:rPr>
      </w:pPr>
    </w:p>
    <w:p w14:paraId="72734D89" w14:textId="4C7280D3" w:rsidR="00C7216D" w:rsidRDefault="00C7216D" w:rsidP="001B2A20">
      <w:pPr>
        <w:pStyle w:val="Title"/>
        <w:jc w:val="both"/>
        <w:rPr>
          <w:rFonts w:asciiTheme="minorHAnsi" w:hAnsiTheme="minorHAnsi" w:cstheme="minorHAnsi"/>
          <w:sz w:val="24"/>
          <w:szCs w:val="24"/>
        </w:rPr>
      </w:pPr>
    </w:p>
    <w:p w14:paraId="5FC4F964" w14:textId="22A049E5" w:rsidR="00C7216D" w:rsidRDefault="00C7216D" w:rsidP="001B2A20">
      <w:pPr>
        <w:pStyle w:val="Title"/>
        <w:jc w:val="both"/>
        <w:rPr>
          <w:rFonts w:asciiTheme="minorHAnsi" w:hAnsiTheme="minorHAnsi" w:cstheme="minorHAnsi"/>
          <w:sz w:val="24"/>
          <w:szCs w:val="24"/>
        </w:rPr>
      </w:pPr>
    </w:p>
    <w:p w14:paraId="7A3FA47D" w14:textId="7696487E" w:rsidR="00C7216D" w:rsidRDefault="00C7216D" w:rsidP="001B2A20">
      <w:pPr>
        <w:pStyle w:val="Title"/>
        <w:jc w:val="both"/>
        <w:rPr>
          <w:rFonts w:asciiTheme="minorHAnsi" w:hAnsiTheme="minorHAnsi" w:cstheme="minorHAnsi"/>
          <w:sz w:val="24"/>
          <w:szCs w:val="24"/>
        </w:rPr>
      </w:pPr>
    </w:p>
    <w:p w14:paraId="7E67F7FD" w14:textId="75A1AC9A" w:rsidR="00C7216D" w:rsidRDefault="00C7216D" w:rsidP="001B2A20">
      <w:pPr>
        <w:pStyle w:val="Title"/>
        <w:jc w:val="both"/>
        <w:rPr>
          <w:rFonts w:asciiTheme="minorHAnsi" w:hAnsiTheme="minorHAnsi" w:cstheme="minorHAnsi"/>
          <w:sz w:val="24"/>
          <w:szCs w:val="24"/>
        </w:rPr>
      </w:pPr>
    </w:p>
    <w:p w14:paraId="56678E59" w14:textId="77777777" w:rsidR="00C7216D" w:rsidRPr="008C75EE" w:rsidRDefault="00C7216D" w:rsidP="001B2A20">
      <w:pPr>
        <w:pStyle w:val="Title"/>
        <w:jc w:val="both"/>
        <w:rPr>
          <w:rFonts w:asciiTheme="minorHAnsi" w:hAnsiTheme="minorHAnsi" w:cstheme="minorHAnsi"/>
          <w:sz w:val="24"/>
          <w:szCs w:val="24"/>
        </w:rPr>
      </w:pPr>
    </w:p>
    <w:p w14:paraId="0425198B" w14:textId="394F31F3" w:rsidR="001B2A20" w:rsidRDefault="001B2A20" w:rsidP="00551D2D"/>
    <w:p w14:paraId="2E3C0F78" w14:textId="512A406A" w:rsidR="00C03AF5" w:rsidRDefault="00C03AF5" w:rsidP="00551D2D"/>
    <w:p w14:paraId="5CF609D5" w14:textId="65E41CB9" w:rsidR="00C03AF5" w:rsidRDefault="00C03AF5" w:rsidP="00551D2D"/>
    <w:p w14:paraId="7B2ED812" w14:textId="4F2415D6" w:rsidR="00C03AF5" w:rsidRDefault="00C03AF5" w:rsidP="00551D2D"/>
    <w:p w14:paraId="366690C7" w14:textId="17CCFA90" w:rsidR="00C03AF5" w:rsidRDefault="00C03AF5" w:rsidP="00551D2D"/>
    <w:p w14:paraId="2DB518BE" w14:textId="1782EDDE" w:rsidR="00C03AF5" w:rsidRDefault="00C03AF5" w:rsidP="00551D2D"/>
    <w:p w14:paraId="14EC2402" w14:textId="422E29B5" w:rsidR="00C03AF5" w:rsidRDefault="00C03AF5" w:rsidP="00551D2D"/>
    <w:p w14:paraId="0002DB73" w14:textId="08A98453" w:rsidR="00C03AF5" w:rsidRDefault="00C03AF5" w:rsidP="00551D2D"/>
    <w:p w14:paraId="6A462ACF" w14:textId="20E539E3" w:rsidR="00C03AF5" w:rsidRDefault="00C03AF5" w:rsidP="00551D2D"/>
    <w:p w14:paraId="14EA8F69" w14:textId="058C6FBD" w:rsidR="00C03AF5" w:rsidRDefault="00C03AF5" w:rsidP="00551D2D"/>
    <w:p w14:paraId="121B8C7F" w14:textId="45E99E35" w:rsidR="00D10DDF" w:rsidRDefault="00D10DDF" w:rsidP="00551D2D"/>
    <w:p w14:paraId="26D26B83" w14:textId="77777777" w:rsidR="00D10DDF" w:rsidRDefault="00D10DDF" w:rsidP="00551D2D"/>
    <w:p w14:paraId="77A748CC" w14:textId="67A0C194" w:rsidR="00C03AF5" w:rsidRDefault="00C03AF5" w:rsidP="00551D2D"/>
    <w:p w14:paraId="1D2F3431" w14:textId="36F20515" w:rsidR="00C03AF5" w:rsidRDefault="00C03AF5" w:rsidP="00551D2D"/>
    <w:p w14:paraId="299F026F" w14:textId="77777777" w:rsidR="00C03AF5" w:rsidRDefault="00C03AF5" w:rsidP="00551D2D"/>
    <w:p w14:paraId="185C35CB" w14:textId="77777777" w:rsidR="00C03AF5" w:rsidRPr="00925809" w:rsidRDefault="00C03AF5" w:rsidP="00C03AF5">
      <w:pPr>
        <w:pStyle w:val="p4"/>
        <w:spacing w:line="240" w:lineRule="auto"/>
        <w:jc w:val="center"/>
        <w:rPr>
          <w:rFonts w:asciiTheme="minorHAnsi" w:hAnsiTheme="minorHAnsi" w:cstheme="minorHAnsi"/>
          <w:b/>
          <w:sz w:val="40"/>
          <w:szCs w:val="40"/>
        </w:rPr>
      </w:pPr>
      <w:r w:rsidRPr="00925809">
        <w:rPr>
          <w:rFonts w:asciiTheme="minorHAnsi" w:hAnsiTheme="minorHAnsi" w:cstheme="minorHAnsi"/>
          <w:b/>
          <w:sz w:val="40"/>
          <w:szCs w:val="40"/>
        </w:rPr>
        <w:t>Media Advertisement</w:t>
      </w:r>
    </w:p>
    <w:p w14:paraId="2230363B" w14:textId="77777777" w:rsidR="00C03AF5" w:rsidRPr="00E24A50" w:rsidRDefault="00C03AF5" w:rsidP="00C03AF5">
      <w:pPr>
        <w:pStyle w:val="p4"/>
        <w:spacing w:line="240" w:lineRule="auto"/>
        <w:rPr>
          <w:rFonts w:asciiTheme="minorHAnsi" w:hAnsiTheme="minorHAnsi" w:cstheme="minorHAnsi"/>
          <w:b/>
          <w:sz w:val="20"/>
        </w:rPr>
      </w:pPr>
    </w:p>
    <w:p w14:paraId="2E9D3460" w14:textId="096FEE56" w:rsidR="00C03AF5" w:rsidRPr="00925809" w:rsidRDefault="00C03AF5" w:rsidP="00C03AF5">
      <w:pPr>
        <w:autoSpaceDE w:val="0"/>
        <w:autoSpaceDN w:val="0"/>
        <w:adjustRightInd w:val="0"/>
        <w:rPr>
          <w:rFonts w:asciiTheme="minorHAnsi" w:hAnsiTheme="minorHAnsi" w:cstheme="minorHAnsi"/>
          <w:b/>
          <w:color w:val="262626"/>
          <w:sz w:val="28"/>
          <w:szCs w:val="28"/>
          <w:lang w:eastAsia="en-GB"/>
        </w:rPr>
      </w:pPr>
      <w:r>
        <w:rPr>
          <w:rFonts w:asciiTheme="minorHAnsi" w:hAnsiTheme="minorHAnsi" w:cstheme="minorHAnsi"/>
          <w:b/>
          <w:color w:val="262626"/>
          <w:sz w:val="28"/>
          <w:szCs w:val="28"/>
          <w:lang w:eastAsia="en-GB"/>
        </w:rPr>
        <w:t xml:space="preserve">Chair of Board </w:t>
      </w:r>
    </w:p>
    <w:p w14:paraId="5FEF1087" w14:textId="77777777" w:rsidR="00C03AF5" w:rsidRPr="00C03AF5" w:rsidRDefault="00C03AF5" w:rsidP="00C03AF5">
      <w:pPr>
        <w:autoSpaceDE w:val="0"/>
        <w:autoSpaceDN w:val="0"/>
        <w:adjustRightInd w:val="0"/>
        <w:rPr>
          <w:rFonts w:asciiTheme="minorHAnsi" w:hAnsiTheme="minorHAnsi" w:cstheme="minorHAnsi"/>
          <w:color w:val="262626"/>
          <w:sz w:val="10"/>
          <w:szCs w:val="10"/>
          <w:lang w:eastAsia="en-GB"/>
        </w:rPr>
      </w:pPr>
    </w:p>
    <w:p w14:paraId="7159FA16" w14:textId="12B710F2" w:rsidR="00C03AF5" w:rsidRPr="00646C21" w:rsidRDefault="008A6F60" w:rsidP="00C03AF5">
      <w:pPr>
        <w:autoSpaceDE w:val="0"/>
        <w:autoSpaceDN w:val="0"/>
        <w:adjustRightInd w:val="0"/>
        <w:rPr>
          <w:rFonts w:asciiTheme="minorHAnsi" w:hAnsiTheme="minorHAnsi" w:cstheme="minorHAnsi"/>
          <w:color w:val="262626"/>
          <w:sz w:val="24"/>
          <w:lang w:eastAsia="en-GB"/>
        </w:rPr>
      </w:pPr>
      <w:r>
        <w:rPr>
          <w:rFonts w:asciiTheme="minorHAnsi" w:hAnsiTheme="minorHAnsi" w:cstheme="minorHAnsi"/>
          <w:color w:val="262626"/>
          <w:sz w:val="24"/>
          <w:lang w:eastAsia="en-GB"/>
        </w:rPr>
        <w:t>Paid</w:t>
      </w:r>
      <w:r w:rsidR="00C03AF5" w:rsidRPr="00646C21">
        <w:rPr>
          <w:rFonts w:asciiTheme="minorHAnsi" w:hAnsiTheme="minorHAnsi" w:cstheme="minorHAnsi"/>
          <w:color w:val="262626"/>
          <w:sz w:val="24"/>
          <w:lang w:eastAsia="en-GB"/>
        </w:rPr>
        <w:t xml:space="preserve"> role</w:t>
      </w:r>
      <w:r>
        <w:rPr>
          <w:rFonts w:asciiTheme="minorHAnsi" w:hAnsiTheme="minorHAnsi" w:cstheme="minorHAnsi"/>
          <w:color w:val="262626"/>
          <w:sz w:val="24"/>
          <w:lang w:eastAsia="en-GB"/>
        </w:rPr>
        <w:t>; payment up to £5,000 per annum.</w:t>
      </w:r>
      <w:bookmarkStart w:id="2" w:name="_GoBack"/>
      <w:bookmarkEnd w:id="2"/>
    </w:p>
    <w:p w14:paraId="23DBFF2D" w14:textId="77777777" w:rsidR="00C03AF5" w:rsidRPr="00646C21" w:rsidRDefault="00C03AF5" w:rsidP="00C03AF5">
      <w:pPr>
        <w:autoSpaceDE w:val="0"/>
        <w:autoSpaceDN w:val="0"/>
        <w:adjustRightInd w:val="0"/>
        <w:rPr>
          <w:rFonts w:asciiTheme="minorHAnsi" w:hAnsiTheme="minorHAnsi" w:cstheme="minorHAnsi"/>
          <w:color w:val="262626"/>
          <w:sz w:val="24"/>
          <w:lang w:eastAsia="en-GB"/>
        </w:rPr>
      </w:pPr>
      <w:r w:rsidRPr="00646C21">
        <w:rPr>
          <w:rFonts w:asciiTheme="minorHAnsi" w:hAnsiTheme="minorHAnsi" w:cstheme="minorHAnsi"/>
          <w:color w:val="262626"/>
          <w:sz w:val="24"/>
          <w:lang w:eastAsia="en-GB"/>
        </w:rPr>
        <w:t xml:space="preserve">Reasonable Expenses Paid. </w:t>
      </w:r>
    </w:p>
    <w:p w14:paraId="49D92B74" w14:textId="77777777" w:rsidR="00C03AF5" w:rsidRPr="00646C21" w:rsidRDefault="00C03AF5" w:rsidP="00C03AF5">
      <w:pPr>
        <w:autoSpaceDE w:val="0"/>
        <w:autoSpaceDN w:val="0"/>
        <w:adjustRightInd w:val="0"/>
        <w:rPr>
          <w:rFonts w:asciiTheme="minorHAnsi" w:hAnsiTheme="minorHAnsi" w:cstheme="minorHAnsi"/>
          <w:color w:val="262626"/>
          <w:sz w:val="24"/>
          <w:lang w:eastAsia="en-GB"/>
        </w:rPr>
      </w:pPr>
      <w:r w:rsidRPr="00646C21">
        <w:rPr>
          <w:rFonts w:asciiTheme="minorHAnsi" w:hAnsiTheme="minorHAnsi" w:cstheme="minorHAnsi"/>
          <w:color w:val="262626"/>
          <w:sz w:val="24"/>
          <w:lang w:eastAsia="en-GB"/>
        </w:rPr>
        <w:t>Offices in Central London.</w:t>
      </w:r>
    </w:p>
    <w:p w14:paraId="2B64CD45" w14:textId="77777777" w:rsidR="00C03AF5" w:rsidRPr="00FF2E0E" w:rsidRDefault="00C03AF5" w:rsidP="00C03AF5">
      <w:pPr>
        <w:autoSpaceDE w:val="0"/>
        <w:autoSpaceDN w:val="0"/>
        <w:adjustRightInd w:val="0"/>
        <w:rPr>
          <w:rFonts w:asciiTheme="minorHAnsi" w:hAnsiTheme="minorHAnsi" w:cstheme="minorHAnsi"/>
          <w:color w:val="262626"/>
          <w:sz w:val="14"/>
          <w:szCs w:val="14"/>
          <w:lang w:eastAsia="en-GB"/>
        </w:rPr>
      </w:pPr>
    </w:p>
    <w:p w14:paraId="55239885" w14:textId="61E7869A" w:rsidR="00C03AF5" w:rsidRPr="00925809" w:rsidRDefault="00C03AF5" w:rsidP="00C03AF5">
      <w:pPr>
        <w:autoSpaceDE w:val="0"/>
        <w:autoSpaceDN w:val="0"/>
        <w:adjustRightInd w:val="0"/>
        <w:rPr>
          <w:rFonts w:asciiTheme="minorHAnsi" w:hAnsiTheme="minorHAnsi" w:cstheme="minorHAnsi"/>
          <w:color w:val="262626"/>
          <w:sz w:val="24"/>
          <w:lang w:eastAsia="en-GB"/>
        </w:rPr>
      </w:pPr>
      <w:r w:rsidRPr="00925809">
        <w:rPr>
          <w:rFonts w:asciiTheme="minorHAnsi" w:hAnsiTheme="minorHAnsi" w:cstheme="minorHAnsi"/>
          <w:color w:val="262626"/>
          <w:sz w:val="24"/>
          <w:lang w:eastAsia="en-GB"/>
        </w:rPr>
        <w:t xml:space="preserve">The Hyelm Group provides high standards of affordable, rented accommodation and services </w:t>
      </w:r>
      <w:r w:rsidR="00F837B4">
        <w:rPr>
          <w:rFonts w:asciiTheme="minorHAnsi" w:hAnsiTheme="minorHAnsi" w:cstheme="minorHAnsi"/>
          <w:color w:val="262626"/>
          <w:sz w:val="24"/>
          <w:lang w:eastAsia="en-GB"/>
        </w:rPr>
        <w:t xml:space="preserve">for </w:t>
      </w:r>
      <w:r w:rsidRPr="00925809">
        <w:rPr>
          <w:rFonts w:asciiTheme="minorHAnsi" w:hAnsiTheme="minorHAnsi" w:cstheme="minorHAnsi"/>
          <w:color w:val="262626"/>
          <w:sz w:val="24"/>
          <w:lang w:eastAsia="en-GB"/>
        </w:rPr>
        <w:t xml:space="preserve">125 young people </w:t>
      </w:r>
      <w:r w:rsidR="00F837B4">
        <w:rPr>
          <w:rFonts w:asciiTheme="minorHAnsi" w:hAnsiTheme="minorHAnsi" w:cstheme="minorHAnsi"/>
          <w:color w:val="262626"/>
          <w:sz w:val="24"/>
          <w:lang w:eastAsia="en-GB"/>
        </w:rPr>
        <w:t xml:space="preserve">in London </w:t>
      </w:r>
      <w:r w:rsidRPr="00925809">
        <w:rPr>
          <w:rFonts w:asciiTheme="minorHAnsi" w:hAnsiTheme="minorHAnsi" w:cstheme="minorHAnsi"/>
          <w:color w:val="262626"/>
          <w:sz w:val="24"/>
          <w:lang w:eastAsia="en-GB"/>
        </w:rPr>
        <w:t>who are in the early stages of their careers, have no support needs, cannot afford to rent or buy in the private sector and are unable to stay within the family network. </w:t>
      </w:r>
    </w:p>
    <w:p w14:paraId="519F18F5" w14:textId="77777777" w:rsidR="00C03AF5" w:rsidRPr="00FF2E0E" w:rsidRDefault="00C03AF5" w:rsidP="00C03AF5">
      <w:pPr>
        <w:autoSpaceDE w:val="0"/>
        <w:autoSpaceDN w:val="0"/>
        <w:adjustRightInd w:val="0"/>
        <w:rPr>
          <w:rFonts w:asciiTheme="minorHAnsi" w:hAnsiTheme="minorHAnsi" w:cstheme="minorHAnsi"/>
          <w:color w:val="262626"/>
          <w:sz w:val="14"/>
          <w:szCs w:val="14"/>
          <w:lang w:eastAsia="en-GB"/>
        </w:rPr>
      </w:pPr>
    </w:p>
    <w:p w14:paraId="5F8D4565" w14:textId="77777777" w:rsidR="00C03AF5" w:rsidRPr="00925809" w:rsidRDefault="00C03AF5" w:rsidP="00C03AF5">
      <w:pPr>
        <w:autoSpaceDE w:val="0"/>
        <w:autoSpaceDN w:val="0"/>
        <w:adjustRightInd w:val="0"/>
        <w:rPr>
          <w:rFonts w:asciiTheme="minorHAnsi" w:hAnsiTheme="minorHAnsi" w:cstheme="minorHAnsi"/>
          <w:color w:val="262626"/>
          <w:sz w:val="24"/>
          <w:lang w:eastAsia="en-GB"/>
        </w:rPr>
      </w:pPr>
      <w:r w:rsidRPr="00925809">
        <w:rPr>
          <w:rFonts w:asciiTheme="minorHAnsi" w:hAnsiTheme="minorHAnsi" w:cstheme="minorHAnsi"/>
          <w:color w:val="262626"/>
          <w:sz w:val="24"/>
          <w:lang w:eastAsia="en-GB"/>
        </w:rPr>
        <w:t>A very strong emphasis is placed on creating positive, stable, safe environments and strong communities in which lasting friendships can develop in an otherwise vibrant but challenging, and sometimes impersonal, capital city.</w:t>
      </w:r>
    </w:p>
    <w:p w14:paraId="49AC1E17" w14:textId="77777777" w:rsidR="00C03AF5" w:rsidRPr="00FF2E0E" w:rsidRDefault="00C03AF5" w:rsidP="00C03AF5">
      <w:pPr>
        <w:autoSpaceDE w:val="0"/>
        <w:autoSpaceDN w:val="0"/>
        <w:adjustRightInd w:val="0"/>
        <w:rPr>
          <w:rFonts w:asciiTheme="minorHAnsi" w:hAnsiTheme="minorHAnsi" w:cstheme="minorHAnsi"/>
          <w:color w:val="262626"/>
          <w:sz w:val="14"/>
          <w:szCs w:val="14"/>
          <w:lang w:eastAsia="en-GB"/>
        </w:rPr>
      </w:pPr>
    </w:p>
    <w:p w14:paraId="6B0B2F7F" w14:textId="77777777" w:rsidR="00C03AF5" w:rsidRPr="00925809" w:rsidRDefault="00C03AF5" w:rsidP="00C03AF5">
      <w:pPr>
        <w:autoSpaceDE w:val="0"/>
        <w:autoSpaceDN w:val="0"/>
        <w:adjustRightInd w:val="0"/>
        <w:rPr>
          <w:rFonts w:asciiTheme="minorHAnsi" w:hAnsiTheme="minorHAnsi" w:cstheme="minorHAnsi"/>
          <w:sz w:val="24"/>
          <w:lang w:eastAsia="en-GB"/>
        </w:rPr>
      </w:pPr>
      <w:r w:rsidRPr="00925809">
        <w:rPr>
          <w:rFonts w:asciiTheme="minorHAnsi" w:hAnsiTheme="minorHAnsi" w:cstheme="minorHAnsi"/>
          <w:sz w:val="24"/>
          <w:lang w:eastAsia="en-GB"/>
        </w:rPr>
        <w:t>We are the only organisation in London that offers the type of accommodation and services that we do specifically for young people in this way.</w:t>
      </w:r>
    </w:p>
    <w:p w14:paraId="2729FE7E" w14:textId="77777777" w:rsidR="00C03AF5" w:rsidRPr="00F14F25" w:rsidRDefault="00C03AF5" w:rsidP="00C03AF5">
      <w:pPr>
        <w:autoSpaceDE w:val="0"/>
        <w:autoSpaceDN w:val="0"/>
        <w:adjustRightInd w:val="0"/>
        <w:rPr>
          <w:rFonts w:asciiTheme="minorHAnsi" w:hAnsiTheme="minorHAnsi" w:cstheme="minorHAnsi"/>
          <w:color w:val="262626"/>
          <w:sz w:val="14"/>
          <w:szCs w:val="14"/>
          <w:lang w:eastAsia="en-GB"/>
        </w:rPr>
      </w:pPr>
    </w:p>
    <w:p w14:paraId="1114FC39" w14:textId="396EF1CD" w:rsidR="00C03AF5" w:rsidRPr="00925809" w:rsidRDefault="00C03AF5" w:rsidP="00C03AF5">
      <w:pPr>
        <w:rPr>
          <w:rFonts w:asciiTheme="minorHAnsi" w:hAnsiTheme="minorHAnsi" w:cstheme="minorHAnsi"/>
          <w:color w:val="262626"/>
          <w:sz w:val="24"/>
          <w:lang w:eastAsia="en-GB"/>
        </w:rPr>
      </w:pPr>
      <w:r w:rsidRPr="00925809">
        <w:rPr>
          <w:rFonts w:asciiTheme="minorHAnsi" w:hAnsiTheme="minorHAnsi" w:cstheme="minorHAnsi"/>
          <w:color w:val="262626"/>
          <w:sz w:val="24"/>
          <w:lang w:eastAsia="en-GB"/>
        </w:rPr>
        <w:t>In response to a considerable and growing demand, we have embarked on a</w:t>
      </w:r>
      <w:r w:rsidR="00A20B97">
        <w:rPr>
          <w:rFonts w:asciiTheme="minorHAnsi" w:hAnsiTheme="minorHAnsi" w:cstheme="minorHAnsi"/>
          <w:color w:val="262626"/>
          <w:sz w:val="24"/>
          <w:lang w:eastAsia="en-GB"/>
        </w:rPr>
        <w:t xml:space="preserve">n </w:t>
      </w:r>
      <w:r w:rsidRPr="00925809">
        <w:rPr>
          <w:rFonts w:asciiTheme="minorHAnsi" w:hAnsiTheme="minorHAnsi" w:cstheme="minorHAnsi"/>
          <w:color w:val="262626"/>
          <w:sz w:val="24"/>
          <w:lang w:eastAsia="en-GB"/>
        </w:rPr>
        <w:t>exciting stage in the further development and progress of our organisation.</w:t>
      </w:r>
    </w:p>
    <w:p w14:paraId="3805A208" w14:textId="77777777" w:rsidR="00F14F25" w:rsidRPr="0046794A" w:rsidRDefault="00F14F25" w:rsidP="00F14F25">
      <w:pPr>
        <w:rPr>
          <w:rFonts w:ascii="Calibri" w:hAnsi="Calibri" w:cs="Calibri"/>
          <w:sz w:val="14"/>
          <w:szCs w:val="14"/>
        </w:rPr>
      </w:pPr>
    </w:p>
    <w:p w14:paraId="4970D9D5" w14:textId="1B663B99" w:rsidR="00865138" w:rsidRDefault="004575D9" w:rsidP="00865138">
      <w:pPr>
        <w:rPr>
          <w:rFonts w:ascii="Calibri" w:hAnsi="Calibri" w:cs="Calibri"/>
          <w:sz w:val="24"/>
        </w:rPr>
      </w:pPr>
      <w:r>
        <w:rPr>
          <w:rFonts w:ascii="Calibri" w:hAnsi="Calibri" w:cs="Calibri"/>
          <w:sz w:val="24"/>
        </w:rPr>
        <w:t xml:space="preserve">A </w:t>
      </w:r>
      <w:r w:rsidR="00080FB0">
        <w:rPr>
          <w:rFonts w:ascii="Calibri" w:hAnsi="Calibri" w:cs="Calibri"/>
          <w:sz w:val="24"/>
        </w:rPr>
        <w:t xml:space="preserve">new </w:t>
      </w:r>
      <w:r>
        <w:rPr>
          <w:rFonts w:ascii="Calibri" w:hAnsi="Calibri" w:cs="Calibri"/>
          <w:sz w:val="24"/>
        </w:rPr>
        <w:t xml:space="preserve">site has been </w:t>
      </w:r>
      <w:r w:rsidR="001219D1">
        <w:rPr>
          <w:rFonts w:ascii="Calibri" w:hAnsi="Calibri" w:cs="Calibri"/>
          <w:sz w:val="24"/>
        </w:rPr>
        <w:t>acquired</w:t>
      </w:r>
      <w:r>
        <w:rPr>
          <w:rFonts w:ascii="Calibri" w:hAnsi="Calibri" w:cs="Calibri"/>
          <w:sz w:val="24"/>
        </w:rPr>
        <w:t xml:space="preserve"> and p</w:t>
      </w:r>
      <w:r w:rsidR="00F14F25" w:rsidRPr="00242749">
        <w:rPr>
          <w:rFonts w:ascii="Calibri" w:hAnsi="Calibri" w:cs="Calibri"/>
          <w:sz w:val="24"/>
        </w:rPr>
        <w:t xml:space="preserve">lanning permission </w:t>
      </w:r>
      <w:r w:rsidR="001219D1">
        <w:rPr>
          <w:rFonts w:ascii="Calibri" w:hAnsi="Calibri" w:cs="Calibri"/>
          <w:sz w:val="24"/>
        </w:rPr>
        <w:t>secured</w:t>
      </w:r>
      <w:r w:rsidR="003E680E">
        <w:rPr>
          <w:rFonts w:ascii="Calibri" w:hAnsi="Calibri" w:cs="Calibri"/>
          <w:sz w:val="24"/>
        </w:rPr>
        <w:t xml:space="preserve"> </w:t>
      </w:r>
      <w:r w:rsidR="00F14F25" w:rsidRPr="00242749">
        <w:rPr>
          <w:rFonts w:ascii="Calibri" w:hAnsi="Calibri" w:cs="Calibri"/>
          <w:sz w:val="24"/>
        </w:rPr>
        <w:t>to construct a high quality scheme that will provide much</w:t>
      </w:r>
      <w:r w:rsidR="00F14F25">
        <w:rPr>
          <w:rFonts w:ascii="Calibri" w:hAnsi="Calibri" w:cs="Calibri"/>
          <w:sz w:val="24"/>
        </w:rPr>
        <w:t>-</w:t>
      </w:r>
      <w:r w:rsidR="00F14F25" w:rsidRPr="00242749">
        <w:rPr>
          <w:rFonts w:ascii="Calibri" w:hAnsi="Calibri" w:cs="Calibri"/>
          <w:sz w:val="24"/>
        </w:rPr>
        <w:t xml:space="preserve">needed accommodation, facilities and services for </w:t>
      </w:r>
      <w:r w:rsidR="00080FB0">
        <w:rPr>
          <w:rFonts w:ascii="Calibri" w:hAnsi="Calibri" w:cs="Calibri"/>
          <w:sz w:val="24"/>
        </w:rPr>
        <w:t>a further</w:t>
      </w:r>
      <w:r w:rsidR="00F14F25" w:rsidRPr="00242749">
        <w:rPr>
          <w:rFonts w:ascii="Calibri" w:hAnsi="Calibri" w:cs="Calibri"/>
          <w:sz w:val="24"/>
        </w:rPr>
        <w:t xml:space="preserve"> 156 young people</w:t>
      </w:r>
      <w:r w:rsidR="0064296D">
        <w:rPr>
          <w:rFonts w:ascii="Calibri" w:hAnsi="Calibri" w:cs="Calibri"/>
          <w:sz w:val="24"/>
        </w:rPr>
        <w:t xml:space="preserve"> in the vibrant and emerging regeneration area of Colindale, North London.</w:t>
      </w:r>
      <w:r w:rsidR="00865138">
        <w:rPr>
          <w:rFonts w:ascii="Calibri" w:hAnsi="Calibri" w:cs="Calibri"/>
          <w:sz w:val="24"/>
        </w:rPr>
        <w:t xml:space="preserve"> </w:t>
      </w:r>
      <w:r w:rsidR="00F14F25" w:rsidRPr="00242749">
        <w:rPr>
          <w:rFonts w:ascii="Calibri" w:hAnsi="Calibri" w:cs="Calibri"/>
          <w:sz w:val="24"/>
        </w:rPr>
        <w:t>Construction will begin in early 2020 and will take around two years to complete.</w:t>
      </w:r>
    </w:p>
    <w:p w14:paraId="0071A781" w14:textId="77777777" w:rsidR="00865138" w:rsidRPr="00865138" w:rsidRDefault="00865138" w:rsidP="00865138">
      <w:pPr>
        <w:rPr>
          <w:rFonts w:ascii="Calibri" w:hAnsi="Calibri" w:cs="Calibri"/>
          <w:sz w:val="14"/>
          <w:szCs w:val="14"/>
        </w:rPr>
      </w:pPr>
    </w:p>
    <w:p w14:paraId="41825B0C" w14:textId="3D00FA3E" w:rsidR="00106AC6" w:rsidRPr="0059330F" w:rsidRDefault="00106AC6" w:rsidP="00106AC6">
      <w:pPr>
        <w:rPr>
          <w:rFonts w:ascii="Calibri" w:hAnsi="Calibri" w:cs="Calibri"/>
          <w:color w:val="000000" w:themeColor="text1"/>
          <w:sz w:val="24"/>
        </w:rPr>
      </w:pPr>
      <w:r w:rsidRPr="0059330F">
        <w:rPr>
          <w:rFonts w:ascii="Calibri" w:hAnsi="Calibri" w:cs="Calibri"/>
          <w:color w:val="000000" w:themeColor="text1"/>
          <w:sz w:val="24"/>
        </w:rPr>
        <w:t xml:space="preserve">A new strategy for further development and growth </w:t>
      </w:r>
      <w:r w:rsidR="00824FF9">
        <w:rPr>
          <w:rFonts w:ascii="Calibri" w:hAnsi="Calibri" w:cs="Calibri"/>
          <w:color w:val="000000" w:themeColor="text1"/>
          <w:sz w:val="24"/>
        </w:rPr>
        <w:t xml:space="preserve">beyond the successful opening of our Colindale scheme </w:t>
      </w:r>
      <w:r w:rsidRPr="0059330F">
        <w:rPr>
          <w:rFonts w:ascii="Calibri" w:hAnsi="Calibri" w:cs="Calibri"/>
          <w:color w:val="000000" w:themeColor="text1"/>
          <w:sz w:val="24"/>
        </w:rPr>
        <w:t xml:space="preserve">was </w:t>
      </w:r>
      <w:r w:rsidR="00824FF9">
        <w:rPr>
          <w:rFonts w:ascii="Calibri" w:hAnsi="Calibri" w:cs="Calibri"/>
          <w:color w:val="000000" w:themeColor="text1"/>
          <w:sz w:val="24"/>
        </w:rPr>
        <w:t xml:space="preserve">also </w:t>
      </w:r>
      <w:r w:rsidRPr="0059330F">
        <w:rPr>
          <w:rFonts w:ascii="Calibri" w:hAnsi="Calibri" w:cs="Calibri"/>
          <w:color w:val="000000" w:themeColor="text1"/>
          <w:sz w:val="24"/>
        </w:rPr>
        <w:t>recently adopted by our Board.</w:t>
      </w:r>
    </w:p>
    <w:p w14:paraId="57C95D24" w14:textId="77777777" w:rsidR="00C03AF5" w:rsidRPr="00E24A50" w:rsidRDefault="00C03AF5" w:rsidP="00C03AF5">
      <w:pPr>
        <w:autoSpaceDE w:val="0"/>
        <w:autoSpaceDN w:val="0"/>
        <w:adjustRightInd w:val="0"/>
        <w:rPr>
          <w:rFonts w:asciiTheme="minorHAnsi" w:hAnsiTheme="minorHAnsi" w:cstheme="minorHAnsi"/>
          <w:color w:val="262626"/>
          <w:sz w:val="14"/>
          <w:szCs w:val="14"/>
          <w:lang w:eastAsia="en-GB"/>
        </w:rPr>
      </w:pPr>
    </w:p>
    <w:p w14:paraId="12EB0B46" w14:textId="3EA813A1" w:rsidR="00E50711" w:rsidRPr="00242749" w:rsidRDefault="00E50711" w:rsidP="00E50711">
      <w:pPr>
        <w:rPr>
          <w:rFonts w:ascii="Calibri" w:hAnsi="Calibri" w:cs="Calibri"/>
          <w:sz w:val="24"/>
        </w:rPr>
      </w:pPr>
      <w:r w:rsidRPr="00242749">
        <w:rPr>
          <w:rFonts w:ascii="Calibri" w:hAnsi="Calibri" w:cs="Calibri"/>
          <w:sz w:val="24"/>
        </w:rPr>
        <w:t>To support us in the delivery of our plans</w:t>
      </w:r>
      <w:r>
        <w:rPr>
          <w:rFonts w:ascii="Calibri" w:hAnsi="Calibri" w:cs="Calibri"/>
          <w:sz w:val="24"/>
        </w:rPr>
        <w:t xml:space="preserve"> and </w:t>
      </w:r>
      <w:r w:rsidRPr="00242749">
        <w:rPr>
          <w:rFonts w:ascii="Calibri" w:hAnsi="Calibri" w:cs="Calibri"/>
          <w:sz w:val="24"/>
        </w:rPr>
        <w:t xml:space="preserve">in the meeting the challenges that lie ahead, we are keen to appoint a new Chair </w:t>
      </w:r>
      <w:r w:rsidR="00C7216D">
        <w:rPr>
          <w:rFonts w:ascii="Calibri" w:hAnsi="Calibri" w:cs="Calibri"/>
          <w:sz w:val="24"/>
        </w:rPr>
        <w:t>by March</w:t>
      </w:r>
      <w:r w:rsidRPr="00242749">
        <w:rPr>
          <w:rFonts w:ascii="Calibri" w:hAnsi="Calibri" w:cs="Calibri"/>
          <w:sz w:val="24"/>
        </w:rPr>
        <w:t xml:space="preserve"> 2020</w:t>
      </w:r>
      <w:r>
        <w:rPr>
          <w:rFonts w:ascii="Calibri" w:hAnsi="Calibri" w:cs="Calibri"/>
          <w:sz w:val="24"/>
        </w:rPr>
        <w:t>.</w:t>
      </w:r>
    </w:p>
    <w:p w14:paraId="5E1C33CD" w14:textId="77777777" w:rsidR="00E50711" w:rsidRPr="00865CBE" w:rsidRDefault="00E50711" w:rsidP="00E50711">
      <w:pPr>
        <w:rPr>
          <w:rFonts w:ascii="Calibri" w:hAnsi="Calibri" w:cs="Calibri"/>
          <w:sz w:val="14"/>
          <w:szCs w:val="14"/>
        </w:rPr>
      </w:pPr>
    </w:p>
    <w:p w14:paraId="7AFC223A" w14:textId="77777777" w:rsidR="00E50711" w:rsidRPr="00242749" w:rsidRDefault="00E50711" w:rsidP="00E50711">
      <w:pPr>
        <w:rPr>
          <w:rFonts w:ascii="Calibri" w:hAnsi="Calibri" w:cs="Calibri"/>
          <w:b/>
          <w:sz w:val="24"/>
        </w:rPr>
      </w:pPr>
      <w:r w:rsidRPr="00242749">
        <w:rPr>
          <w:rFonts w:ascii="Calibri" w:hAnsi="Calibri" w:cs="Calibri"/>
          <w:b/>
          <w:sz w:val="24"/>
        </w:rPr>
        <w:t>The ideal candidate will be someone with:</w:t>
      </w:r>
    </w:p>
    <w:p w14:paraId="35B9F458" w14:textId="77777777" w:rsidR="00E50711" w:rsidRPr="00D00CE9" w:rsidRDefault="00E50711" w:rsidP="00E50711">
      <w:pPr>
        <w:autoSpaceDE w:val="0"/>
        <w:autoSpaceDN w:val="0"/>
        <w:adjustRightInd w:val="0"/>
        <w:rPr>
          <w:rFonts w:ascii="Calibri" w:hAnsi="Calibri" w:cs="Calibri"/>
          <w:sz w:val="12"/>
          <w:szCs w:val="12"/>
          <w:lang w:eastAsia="en-GB"/>
        </w:rPr>
      </w:pPr>
    </w:p>
    <w:p w14:paraId="39DFB5C0" w14:textId="77777777" w:rsidR="00E50711" w:rsidRPr="00242749" w:rsidRDefault="00E50711" w:rsidP="00E50711">
      <w:pPr>
        <w:numPr>
          <w:ilvl w:val="0"/>
          <w:numId w:val="5"/>
        </w:numPr>
        <w:spacing w:line="240" w:lineRule="auto"/>
        <w:rPr>
          <w:rFonts w:ascii="Calibri" w:hAnsi="Calibri" w:cs="Calibri"/>
          <w:b/>
          <w:sz w:val="24"/>
        </w:rPr>
      </w:pPr>
      <w:r w:rsidRPr="00242749">
        <w:rPr>
          <w:rFonts w:ascii="Calibri" w:hAnsi="Calibri" w:cs="Calibri"/>
          <w:b/>
          <w:sz w:val="24"/>
          <w:lang w:eastAsia="en-GB"/>
        </w:rPr>
        <w:t xml:space="preserve">Commercial experience, in particular, in the wider property sector. </w:t>
      </w:r>
    </w:p>
    <w:p w14:paraId="564C6229" w14:textId="77777777" w:rsidR="00E50711" w:rsidRPr="00865CBE" w:rsidRDefault="00E50711" w:rsidP="00E50711">
      <w:pPr>
        <w:rPr>
          <w:rFonts w:ascii="Calibri" w:hAnsi="Calibri" w:cs="Calibri"/>
          <w:b/>
          <w:sz w:val="14"/>
          <w:szCs w:val="14"/>
        </w:rPr>
      </w:pPr>
    </w:p>
    <w:p w14:paraId="4B5EAFD0" w14:textId="77777777" w:rsidR="00E50711" w:rsidRPr="00242749" w:rsidRDefault="00E50711" w:rsidP="00E50711">
      <w:pPr>
        <w:numPr>
          <w:ilvl w:val="0"/>
          <w:numId w:val="5"/>
        </w:numPr>
        <w:spacing w:line="240" w:lineRule="auto"/>
        <w:rPr>
          <w:rFonts w:ascii="Calibri" w:hAnsi="Calibri" w:cs="Calibri"/>
          <w:b/>
          <w:sz w:val="24"/>
        </w:rPr>
      </w:pPr>
      <w:r w:rsidRPr="00242749">
        <w:rPr>
          <w:rFonts w:ascii="Calibri" w:hAnsi="Calibri" w:cs="Calibri"/>
          <w:b/>
          <w:sz w:val="24"/>
          <w:lang w:eastAsia="en-GB"/>
        </w:rPr>
        <w:t>Experience as Chair or Trustee/Non-Executive Director of a voluntary/charity board.</w:t>
      </w:r>
    </w:p>
    <w:p w14:paraId="0A8B8E24" w14:textId="77777777" w:rsidR="00E50711" w:rsidRPr="00865CBE" w:rsidRDefault="00E50711" w:rsidP="00E50711">
      <w:pPr>
        <w:autoSpaceDE w:val="0"/>
        <w:autoSpaceDN w:val="0"/>
        <w:adjustRightInd w:val="0"/>
        <w:rPr>
          <w:rFonts w:ascii="Calibri" w:hAnsi="Calibri" w:cs="Calibri"/>
          <w:b/>
          <w:sz w:val="14"/>
          <w:szCs w:val="14"/>
          <w:lang w:eastAsia="en-GB"/>
        </w:rPr>
      </w:pPr>
    </w:p>
    <w:p w14:paraId="02B51B0E" w14:textId="274F362F" w:rsidR="00593916" w:rsidRDefault="00E50711" w:rsidP="00593916">
      <w:pPr>
        <w:numPr>
          <w:ilvl w:val="0"/>
          <w:numId w:val="4"/>
        </w:numPr>
        <w:autoSpaceDE w:val="0"/>
        <w:autoSpaceDN w:val="0"/>
        <w:adjustRightInd w:val="0"/>
        <w:spacing w:line="240" w:lineRule="auto"/>
        <w:rPr>
          <w:rFonts w:ascii="Calibri" w:hAnsi="Calibri" w:cs="Calibri"/>
          <w:b/>
          <w:sz w:val="24"/>
          <w:lang w:eastAsia="en-GB"/>
        </w:rPr>
      </w:pPr>
      <w:r w:rsidRPr="00242749">
        <w:rPr>
          <w:rFonts w:ascii="Calibri" w:hAnsi="Calibri" w:cs="Calibri"/>
          <w:b/>
          <w:sz w:val="24"/>
          <w:lang w:eastAsia="en-GB"/>
        </w:rPr>
        <w:t>An understanding of</w:t>
      </w:r>
      <w:r>
        <w:rPr>
          <w:rFonts w:ascii="Calibri" w:hAnsi="Calibri" w:cs="Calibri"/>
          <w:b/>
          <w:sz w:val="24"/>
          <w:lang w:eastAsia="en-GB"/>
        </w:rPr>
        <w:t xml:space="preserve"> </w:t>
      </w:r>
      <w:r w:rsidRPr="00242749">
        <w:rPr>
          <w:rFonts w:ascii="Calibri" w:hAnsi="Calibri" w:cs="Calibri"/>
          <w:b/>
          <w:sz w:val="24"/>
          <w:lang w:eastAsia="en-GB"/>
        </w:rPr>
        <w:t>and experience of working in small charity/business environments.</w:t>
      </w:r>
    </w:p>
    <w:p w14:paraId="611D95B9" w14:textId="77777777" w:rsidR="00E50711" w:rsidRPr="00673CA1" w:rsidRDefault="00E50711" w:rsidP="00E50711">
      <w:pPr>
        <w:autoSpaceDE w:val="0"/>
        <w:autoSpaceDN w:val="0"/>
        <w:adjustRightInd w:val="0"/>
        <w:rPr>
          <w:rFonts w:ascii="Calibri" w:hAnsi="Calibri" w:cs="Calibri"/>
          <w:b/>
          <w:sz w:val="14"/>
          <w:szCs w:val="14"/>
          <w:lang w:eastAsia="en-GB"/>
        </w:rPr>
      </w:pPr>
    </w:p>
    <w:p w14:paraId="4705C1D5" w14:textId="1F28388D" w:rsidR="00E50711" w:rsidRDefault="00E50711" w:rsidP="00E50711">
      <w:pPr>
        <w:numPr>
          <w:ilvl w:val="0"/>
          <w:numId w:val="4"/>
        </w:numPr>
        <w:autoSpaceDE w:val="0"/>
        <w:autoSpaceDN w:val="0"/>
        <w:adjustRightInd w:val="0"/>
        <w:spacing w:line="240" w:lineRule="auto"/>
        <w:rPr>
          <w:rFonts w:ascii="Calibri" w:hAnsi="Calibri" w:cs="Calibri"/>
          <w:b/>
          <w:sz w:val="24"/>
          <w:lang w:eastAsia="en-GB"/>
        </w:rPr>
      </w:pPr>
      <w:r>
        <w:rPr>
          <w:rFonts w:ascii="Calibri" w:hAnsi="Calibri" w:cs="Calibri"/>
          <w:b/>
          <w:sz w:val="24"/>
          <w:lang w:eastAsia="en-GB"/>
        </w:rPr>
        <w:t>Full commitment</w:t>
      </w:r>
      <w:r w:rsidRPr="00242749">
        <w:rPr>
          <w:rFonts w:ascii="Calibri" w:hAnsi="Calibri" w:cs="Calibri"/>
          <w:b/>
          <w:sz w:val="24"/>
          <w:lang w:eastAsia="en-GB"/>
        </w:rPr>
        <w:t xml:space="preserve"> to the values, aims, vision and mission of our charity and the work that is does.</w:t>
      </w:r>
    </w:p>
    <w:p w14:paraId="42E9EA3C" w14:textId="32D99FA9" w:rsidR="00E50711" w:rsidRDefault="00E50711" w:rsidP="00E50711">
      <w:pPr>
        <w:autoSpaceDE w:val="0"/>
        <w:autoSpaceDN w:val="0"/>
        <w:adjustRightInd w:val="0"/>
        <w:rPr>
          <w:rFonts w:ascii="Calibri" w:hAnsi="Calibri" w:cs="Calibri"/>
          <w:b/>
          <w:sz w:val="14"/>
          <w:szCs w:val="14"/>
          <w:lang w:eastAsia="en-GB"/>
        </w:rPr>
      </w:pPr>
    </w:p>
    <w:p w14:paraId="61CED99A" w14:textId="577EE686" w:rsidR="003465D7" w:rsidRDefault="003465D7" w:rsidP="00E50711">
      <w:pPr>
        <w:autoSpaceDE w:val="0"/>
        <w:autoSpaceDN w:val="0"/>
        <w:adjustRightInd w:val="0"/>
        <w:rPr>
          <w:rFonts w:ascii="Calibri" w:hAnsi="Calibri" w:cs="Calibri"/>
          <w:b/>
          <w:sz w:val="14"/>
          <w:szCs w:val="14"/>
          <w:lang w:eastAsia="en-GB"/>
        </w:rPr>
      </w:pPr>
    </w:p>
    <w:p w14:paraId="3A5E8D01" w14:textId="58542F89" w:rsidR="003465D7" w:rsidRDefault="003465D7" w:rsidP="00E50711">
      <w:pPr>
        <w:autoSpaceDE w:val="0"/>
        <w:autoSpaceDN w:val="0"/>
        <w:adjustRightInd w:val="0"/>
        <w:rPr>
          <w:rFonts w:ascii="Calibri" w:hAnsi="Calibri" w:cs="Calibri"/>
          <w:b/>
          <w:sz w:val="14"/>
          <w:szCs w:val="14"/>
          <w:lang w:eastAsia="en-GB"/>
        </w:rPr>
      </w:pPr>
    </w:p>
    <w:p w14:paraId="30B0823F" w14:textId="7E817ECE" w:rsidR="003465D7" w:rsidRDefault="003465D7" w:rsidP="00E50711">
      <w:pPr>
        <w:autoSpaceDE w:val="0"/>
        <w:autoSpaceDN w:val="0"/>
        <w:adjustRightInd w:val="0"/>
        <w:rPr>
          <w:rFonts w:ascii="Calibri" w:hAnsi="Calibri" w:cs="Calibri"/>
          <w:b/>
          <w:sz w:val="14"/>
          <w:szCs w:val="14"/>
          <w:lang w:eastAsia="en-GB"/>
        </w:rPr>
      </w:pPr>
    </w:p>
    <w:p w14:paraId="48EA8F75" w14:textId="77777777" w:rsidR="003465D7" w:rsidRPr="00673CA1" w:rsidRDefault="003465D7" w:rsidP="00E50711">
      <w:pPr>
        <w:autoSpaceDE w:val="0"/>
        <w:autoSpaceDN w:val="0"/>
        <w:adjustRightInd w:val="0"/>
        <w:rPr>
          <w:rFonts w:ascii="Calibri" w:hAnsi="Calibri" w:cs="Calibri"/>
          <w:b/>
          <w:sz w:val="14"/>
          <w:szCs w:val="14"/>
          <w:lang w:eastAsia="en-GB"/>
        </w:rPr>
      </w:pPr>
    </w:p>
    <w:p w14:paraId="22CBE22E" w14:textId="3EB4260E" w:rsidR="00E50711" w:rsidRPr="00273C15" w:rsidRDefault="00E50711" w:rsidP="00E50711">
      <w:pPr>
        <w:numPr>
          <w:ilvl w:val="0"/>
          <w:numId w:val="4"/>
        </w:numPr>
        <w:autoSpaceDE w:val="0"/>
        <w:autoSpaceDN w:val="0"/>
        <w:adjustRightInd w:val="0"/>
        <w:spacing w:line="240" w:lineRule="auto"/>
        <w:rPr>
          <w:rFonts w:ascii="Calibri" w:hAnsi="Calibri" w:cs="Calibri"/>
          <w:color w:val="000000" w:themeColor="text1"/>
          <w:sz w:val="24"/>
          <w:lang w:eastAsia="en-GB"/>
        </w:rPr>
      </w:pPr>
      <w:r w:rsidRPr="00273C15">
        <w:rPr>
          <w:rFonts w:ascii="Calibri" w:hAnsi="Calibri" w:cs="Calibri"/>
          <w:b/>
          <w:color w:val="000000" w:themeColor="text1"/>
          <w:sz w:val="24"/>
        </w:rPr>
        <w:t xml:space="preserve">Drive, time and commitment to work with our very small team in further evolving and progressing our charity during </w:t>
      </w:r>
      <w:r w:rsidR="0003160E" w:rsidRPr="00273C15">
        <w:rPr>
          <w:rFonts w:ascii="Calibri" w:hAnsi="Calibri" w:cs="Calibri"/>
          <w:b/>
          <w:color w:val="000000" w:themeColor="text1"/>
          <w:sz w:val="24"/>
        </w:rPr>
        <w:t>a</w:t>
      </w:r>
      <w:r w:rsidRPr="00273C15">
        <w:rPr>
          <w:rFonts w:ascii="Calibri" w:hAnsi="Calibri" w:cs="Calibri"/>
          <w:b/>
          <w:color w:val="000000" w:themeColor="text1"/>
          <w:sz w:val="24"/>
        </w:rPr>
        <w:t xml:space="preserve"> time of considerable challenge and change.</w:t>
      </w:r>
    </w:p>
    <w:p w14:paraId="67E92992" w14:textId="77777777" w:rsidR="00C00568" w:rsidRPr="00273C15" w:rsidRDefault="00C00568" w:rsidP="00C03AF5">
      <w:pPr>
        <w:autoSpaceDE w:val="0"/>
        <w:autoSpaceDN w:val="0"/>
        <w:adjustRightInd w:val="0"/>
        <w:rPr>
          <w:rFonts w:asciiTheme="minorHAnsi" w:hAnsiTheme="minorHAnsi" w:cstheme="minorHAnsi"/>
          <w:color w:val="000000" w:themeColor="text1"/>
          <w:sz w:val="14"/>
          <w:szCs w:val="14"/>
          <w:lang w:eastAsia="en-GB"/>
        </w:rPr>
      </w:pPr>
    </w:p>
    <w:p w14:paraId="2CE3F87E" w14:textId="3378D85A" w:rsidR="00C03AF5" w:rsidRPr="00273C15" w:rsidRDefault="00C03AF5" w:rsidP="00C03AF5">
      <w:pPr>
        <w:autoSpaceDE w:val="0"/>
        <w:autoSpaceDN w:val="0"/>
        <w:adjustRightInd w:val="0"/>
        <w:rPr>
          <w:rFonts w:asciiTheme="minorHAnsi" w:hAnsiTheme="minorHAnsi" w:cstheme="minorHAnsi"/>
          <w:color w:val="000000" w:themeColor="text1"/>
          <w:sz w:val="24"/>
          <w:lang w:eastAsia="en-GB"/>
        </w:rPr>
      </w:pPr>
      <w:r w:rsidRPr="00273C15">
        <w:rPr>
          <w:rFonts w:asciiTheme="minorHAnsi" w:hAnsiTheme="minorHAnsi" w:cstheme="minorHAnsi"/>
          <w:color w:val="000000" w:themeColor="text1"/>
          <w:sz w:val="24"/>
          <w:lang w:eastAsia="en-GB"/>
        </w:rPr>
        <w:t>Closing date:</w:t>
      </w:r>
      <w:r w:rsidRPr="00273C15">
        <w:rPr>
          <w:rFonts w:asciiTheme="minorHAnsi" w:hAnsiTheme="minorHAnsi" w:cstheme="minorHAnsi"/>
          <w:b/>
          <w:color w:val="000000" w:themeColor="text1"/>
          <w:sz w:val="24"/>
          <w:lang w:eastAsia="en-GB"/>
        </w:rPr>
        <w:t xml:space="preserve"> Midday on </w:t>
      </w:r>
      <w:r w:rsidR="00C7216D" w:rsidRPr="00273C15">
        <w:rPr>
          <w:rFonts w:asciiTheme="minorHAnsi" w:hAnsiTheme="minorHAnsi" w:cstheme="minorHAnsi"/>
          <w:b/>
          <w:color w:val="000000" w:themeColor="text1"/>
          <w:sz w:val="24"/>
          <w:lang w:eastAsia="en-GB"/>
        </w:rPr>
        <w:t>31</w:t>
      </w:r>
      <w:r w:rsidR="00C7216D" w:rsidRPr="00273C15">
        <w:rPr>
          <w:rFonts w:asciiTheme="minorHAnsi" w:hAnsiTheme="minorHAnsi" w:cstheme="minorHAnsi"/>
          <w:b/>
          <w:color w:val="000000" w:themeColor="text1"/>
          <w:sz w:val="24"/>
          <w:vertAlign w:val="superscript"/>
          <w:lang w:eastAsia="en-GB"/>
        </w:rPr>
        <w:t>st</w:t>
      </w:r>
      <w:r w:rsidR="00C7216D" w:rsidRPr="00273C15">
        <w:rPr>
          <w:rFonts w:asciiTheme="minorHAnsi" w:hAnsiTheme="minorHAnsi" w:cstheme="minorHAnsi"/>
          <w:b/>
          <w:color w:val="000000" w:themeColor="text1"/>
          <w:sz w:val="24"/>
          <w:lang w:eastAsia="en-GB"/>
        </w:rPr>
        <w:t xml:space="preserve"> January </w:t>
      </w:r>
      <w:r w:rsidR="00273C15" w:rsidRPr="00273C15">
        <w:rPr>
          <w:rFonts w:asciiTheme="minorHAnsi" w:hAnsiTheme="minorHAnsi" w:cstheme="minorHAnsi"/>
          <w:b/>
          <w:color w:val="000000" w:themeColor="text1"/>
          <w:sz w:val="24"/>
          <w:lang w:eastAsia="en-GB"/>
        </w:rPr>
        <w:t>2020</w:t>
      </w:r>
      <w:r w:rsidRPr="00273C15">
        <w:rPr>
          <w:rFonts w:asciiTheme="minorHAnsi" w:hAnsiTheme="minorHAnsi" w:cstheme="minorHAnsi"/>
          <w:b/>
          <w:color w:val="000000" w:themeColor="text1"/>
          <w:sz w:val="24"/>
          <w:lang w:eastAsia="en-GB"/>
        </w:rPr>
        <w:t>.</w:t>
      </w:r>
      <w:r w:rsidRPr="00273C15">
        <w:rPr>
          <w:rFonts w:asciiTheme="minorHAnsi" w:hAnsiTheme="minorHAnsi" w:cstheme="minorHAnsi"/>
          <w:color w:val="000000" w:themeColor="text1"/>
          <w:sz w:val="24"/>
          <w:lang w:eastAsia="en-GB"/>
        </w:rPr>
        <w:t xml:space="preserve"> Interview date</w:t>
      </w:r>
      <w:r w:rsidR="00273C15" w:rsidRPr="00273C15">
        <w:rPr>
          <w:rFonts w:asciiTheme="minorHAnsi" w:hAnsiTheme="minorHAnsi" w:cstheme="minorHAnsi"/>
          <w:color w:val="000000" w:themeColor="text1"/>
          <w:sz w:val="24"/>
          <w:lang w:eastAsia="en-GB"/>
        </w:rPr>
        <w:t>s</w:t>
      </w:r>
      <w:r w:rsidRPr="00273C15">
        <w:rPr>
          <w:rFonts w:asciiTheme="minorHAnsi" w:hAnsiTheme="minorHAnsi" w:cstheme="minorHAnsi"/>
          <w:color w:val="000000" w:themeColor="text1"/>
          <w:sz w:val="24"/>
          <w:lang w:eastAsia="en-GB"/>
        </w:rPr>
        <w:t xml:space="preserve">: </w:t>
      </w:r>
      <w:r w:rsidR="00273C15" w:rsidRPr="00273C15">
        <w:rPr>
          <w:rFonts w:asciiTheme="minorHAnsi" w:hAnsiTheme="minorHAnsi" w:cstheme="minorHAnsi"/>
          <w:b/>
          <w:color w:val="000000" w:themeColor="text1"/>
          <w:sz w:val="24"/>
          <w:lang w:eastAsia="en-GB"/>
        </w:rPr>
        <w:t>During the daytime or evening on 11</w:t>
      </w:r>
      <w:r w:rsidR="00273C15" w:rsidRPr="00273C15">
        <w:rPr>
          <w:rFonts w:asciiTheme="minorHAnsi" w:hAnsiTheme="minorHAnsi" w:cstheme="minorHAnsi"/>
          <w:b/>
          <w:color w:val="000000" w:themeColor="text1"/>
          <w:sz w:val="24"/>
          <w:vertAlign w:val="superscript"/>
          <w:lang w:eastAsia="en-GB"/>
        </w:rPr>
        <w:t>th</w:t>
      </w:r>
      <w:r w:rsidR="00273C15" w:rsidRPr="00273C15">
        <w:rPr>
          <w:rFonts w:asciiTheme="minorHAnsi" w:hAnsiTheme="minorHAnsi" w:cstheme="minorHAnsi"/>
          <w:b/>
          <w:color w:val="000000" w:themeColor="text1"/>
          <w:sz w:val="24"/>
          <w:lang w:eastAsia="en-GB"/>
        </w:rPr>
        <w:t>, 12</w:t>
      </w:r>
      <w:r w:rsidR="00273C15" w:rsidRPr="00273C15">
        <w:rPr>
          <w:rFonts w:asciiTheme="minorHAnsi" w:hAnsiTheme="minorHAnsi" w:cstheme="minorHAnsi"/>
          <w:b/>
          <w:color w:val="000000" w:themeColor="text1"/>
          <w:sz w:val="24"/>
          <w:vertAlign w:val="superscript"/>
          <w:lang w:eastAsia="en-GB"/>
        </w:rPr>
        <w:t>th</w:t>
      </w:r>
      <w:r w:rsidR="00273C15" w:rsidRPr="00273C15">
        <w:rPr>
          <w:rFonts w:asciiTheme="minorHAnsi" w:hAnsiTheme="minorHAnsi" w:cstheme="minorHAnsi"/>
          <w:b/>
          <w:color w:val="000000" w:themeColor="text1"/>
          <w:sz w:val="24"/>
          <w:lang w:eastAsia="en-GB"/>
        </w:rPr>
        <w:t xml:space="preserve"> and/or 13</w:t>
      </w:r>
      <w:r w:rsidR="00273C15" w:rsidRPr="00273C15">
        <w:rPr>
          <w:rFonts w:asciiTheme="minorHAnsi" w:hAnsiTheme="minorHAnsi" w:cstheme="minorHAnsi"/>
          <w:b/>
          <w:color w:val="000000" w:themeColor="text1"/>
          <w:sz w:val="24"/>
          <w:vertAlign w:val="superscript"/>
          <w:lang w:eastAsia="en-GB"/>
        </w:rPr>
        <w:t>th</w:t>
      </w:r>
      <w:r w:rsidR="00273C15" w:rsidRPr="00273C15">
        <w:rPr>
          <w:rFonts w:asciiTheme="minorHAnsi" w:hAnsiTheme="minorHAnsi" w:cstheme="minorHAnsi"/>
          <w:b/>
          <w:color w:val="000000" w:themeColor="text1"/>
          <w:sz w:val="24"/>
          <w:lang w:eastAsia="en-GB"/>
        </w:rPr>
        <w:t xml:space="preserve"> February 2020.</w:t>
      </w:r>
    </w:p>
    <w:p w14:paraId="40C0BB7C" w14:textId="77777777" w:rsidR="00C03AF5" w:rsidRPr="00273C15" w:rsidRDefault="00C03AF5" w:rsidP="00C03AF5">
      <w:pPr>
        <w:autoSpaceDE w:val="0"/>
        <w:autoSpaceDN w:val="0"/>
        <w:adjustRightInd w:val="0"/>
        <w:rPr>
          <w:rFonts w:asciiTheme="minorHAnsi" w:hAnsiTheme="minorHAnsi" w:cstheme="minorHAnsi"/>
          <w:color w:val="000000" w:themeColor="text1"/>
          <w:sz w:val="14"/>
          <w:szCs w:val="14"/>
          <w:lang w:eastAsia="en-GB"/>
        </w:rPr>
      </w:pPr>
    </w:p>
    <w:p w14:paraId="3CE5695A" w14:textId="7B90A387" w:rsidR="00C03AF5" w:rsidRPr="00941E9E" w:rsidRDefault="00C03AF5" w:rsidP="00C03AF5">
      <w:pPr>
        <w:autoSpaceDE w:val="0"/>
        <w:autoSpaceDN w:val="0"/>
        <w:adjustRightInd w:val="0"/>
        <w:rPr>
          <w:rFonts w:asciiTheme="minorHAnsi" w:hAnsiTheme="minorHAnsi" w:cstheme="minorHAnsi"/>
          <w:color w:val="000000" w:themeColor="text1"/>
          <w:sz w:val="24"/>
          <w:lang w:eastAsia="en-GB"/>
        </w:rPr>
      </w:pPr>
      <w:r w:rsidRPr="00941E9E">
        <w:rPr>
          <w:rFonts w:asciiTheme="minorHAnsi" w:hAnsiTheme="minorHAnsi" w:cstheme="minorHAnsi"/>
          <w:color w:val="000000" w:themeColor="text1"/>
          <w:sz w:val="24"/>
          <w:lang w:eastAsia="en-GB"/>
        </w:rPr>
        <w:t xml:space="preserve">For more information and an application pack please email </w:t>
      </w:r>
      <w:hyperlink r:id="rId13" w:history="1">
        <w:r w:rsidR="00941E9E" w:rsidRPr="00941E9E">
          <w:rPr>
            <w:rStyle w:val="Hyperlink"/>
            <w:rFonts w:asciiTheme="minorHAnsi" w:hAnsiTheme="minorHAnsi" w:cstheme="minorHAnsi"/>
            <w:b/>
            <w:bCs/>
            <w:color w:val="000000" w:themeColor="text1"/>
            <w:sz w:val="24"/>
            <w:u w:val="none"/>
            <w:lang w:eastAsia="en-GB"/>
          </w:rPr>
          <w:t>Kdouglas@hyelm.com</w:t>
        </w:r>
      </w:hyperlink>
      <w:r w:rsidR="00941E9E" w:rsidRPr="00941E9E">
        <w:rPr>
          <w:rFonts w:asciiTheme="minorHAnsi" w:hAnsiTheme="minorHAnsi" w:cstheme="minorHAnsi"/>
          <w:color w:val="000000" w:themeColor="text1"/>
          <w:sz w:val="24"/>
          <w:lang w:eastAsia="en-GB"/>
        </w:rPr>
        <w:t xml:space="preserve"> and/or visit the Document Library section of our website.</w:t>
      </w:r>
    </w:p>
    <w:p w14:paraId="48076B5A" w14:textId="77777777" w:rsidR="00C03AF5" w:rsidRPr="00273C15" w:rsidRDefault="00C03AF5" w:rsidP="00C03AF5">
      <w:pPr>
        <w:autoSpaceDE w:val="0"/>
        <w:autoSpaceDN w:val="0"/>
        <w:adjustRightInd w:val="0"/>
        <w:rPr>
          <w:rFonts w:asciiTheme="minorHAnsi" w:hAnsiTheme="minorHAnsi" w:cstheme="minorHAnsi"/>
          <w:color w:val="000000" w:themeColor="text1"/>
          <w:sz w:val="14"/>
          <w:szCs w:val="14"/>
          <w:lang w:eastAsia="en-GB"/>
        </w:rPr>
      </w:pPr>
    </w:p>
    <w:p w14:paraId="5FAE2460" w14:textId="77777777" w:rsidR="00C03AF5" w:rsidRPr="00273C15" w:rsidRDefault="00C03AF5" w:rsidP="00C03AF5">
      <w:pPr>
        <w:autoSpaceDE w:val="0"/>
        <w:autoSpaceDN w:val="0"/>
        <w:adjustRightInd w:val="0"/>
        <w:rPr>
          <w:rFonts w:asciiTheme="minorHAnsi" w:hAnsiTheme="minorHAnsi" w:cstheme="minorHAnsi"/>
          <w:b/>
          <w:color w:val="000000" w:themeColor="text1"/>
          <w:sz w:val="24"/>
        </w:rPr>
      </w:pPr>
      <w:r w:rsidRPr="00273C15">
        <w:rPr>
          <w:rFonts w:asciiTheme="minorHAnsi" w:hAnsiTheme="minorHAnsi" w:cstheme="minorHAnsi"/>
          <w:b/>
          <w:color w:val="000000" w:themeColor="text1"/>
          <w:sz w:val="24"/>
          <w:lang w:eastAsia="en-GB"/>
        </w:rPr>
        <w:t>www.hyelm.com</w:t>
      </w:r>
    </w:p>
    <w:p w14:paraId="60E05EA0" w14:textId="1A9B12B1" w:rsidR="00C03AF5" w:rsidRPr="00273C15" w:rsidRDefault="00C03AF5" w:rsidP="00551D2D">
      <w:pPr>
        <w:rPr>
          <w:color w:val="000000" w:themeColor="text1"/>
        </w:rPr>
      </w:pPr>
    </w:p>
    <w:p w14:paraId="4A28DFB9" w14:textId="1D1BAABB" w:rsidR="00C03AF5" w:rsidRDefault="00C03AF5" w:rsidP="00551D2D"/>
    <w:p w14:paraId="49717856" w14:textId="2122621F" w:rsidR="00C03AF5" w:rsidRDefault="00C03AF5" w:rsidP="00551D2D"/>
    <w:p w14:paraId="3F1B01CC" w14:textId="0A20D457" w:rsidR="00C03AF5" w:rsidRDefault="00C03AF5" w:rsidP="00551D2D"/>
    <w:p w14:paraId="287ED04B" w14:textId="24099A0D" w:rsidR="00C03AF5" w:rsidRDefault="00C03AF5" w:rsidP="00551D2D"/>
    <w:p w14:paraId="1F679F2B" w14:textId="6552022C" w:rsidR="00C03AF5" w:rsidRDefault="00C03AF5" w:rsidP="00551D2D"/>
    <w:p w14:paraId="162A2BC0" w14:textId="6ADD2F74" w:rsidR="00C03AF5" w:rsidRDefault="00C03AF5" w:rsidP="00551D2D"/>
    <w:p w14:paraId="427252A7" w14:textId="36D99E85" w:rsidR="00C03AF5" w:rsidRDefault="00C03AF5" w:rsidP="00551D2D"/>
    <w:p w14:paraId="55A32397" w14:textId="6E99386F" w:rsidR="00C03AF5" w:rsidRDefault="00C03AF5" w:rsidP="00551D2D"/>
    <w:p w14:paraId="0716FFB3" w14:textId="77777777" w:rsidR="00C03AF5" w:rsidRPr="009E4251" w:rsidRDefault="00C03AF5" w:rsidP="00551D2D"/>
    <w:sectPr w:rsidR="00C03AF5" w:rsidRPr="009E4251" w:rsidSect="00A32C9B">
      <w:headerReference w:type="even" r:id="rId14"/>
      <w:headerReference w:type="default" r:id="rId15"/>
      <w:footerReference w:type="even" r:id="rId16"/>
      <w:footerReference w:type="default" r:id="rId17"/>
      <w:headerReference w:type="first" r:id="rId18"/>
      <w:footerReference w:type="first" r:id="rId19"/>
      <w:pgSz w:w="11900" w:h="16840"/>
      <w:pgMar w:top="1482" w:right="1246" w:bottom="907" w:left="1440" w:header="427" w:footer="69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CF6AF" w14:textId="77777777" w:rsidR="003E3270" w:rsidRDefault="003E3270" w:rsidP="00C33250">
      <w:pPr>
        <w:spacing w:line="240" w:lineRule="auto"/>
      </w:pPr>
      <w:r>
        <w:separator/>
      </w:r>
    </w:p>
  </w:endnote>
  <w:endnote w:type="continuationSeparator" w:id="0">
    <w:p w14:paraId="1A64650C" w14:textId="77777777" w:rsidR="003E3270" w:rsidRDefault="003E3270" w:rsidP="00C33250">
      <w:pPr>
        <w:spacing w:line="240" w:lineRule="auto"/>
      </w:pPr>
      <w:r>
        <w:continuationSeparator/>
      </w:r>
    </w:p>
  </w:endnote>
  <w:endnote w:type="continuationNotice" w:id="1">
    <w:p w14:paraId="48E5F0F5" w14:textId="77777777" w:rsidR="003E3270" w:rsidRDefault="003E327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ffra">
    <w:altName w:val="Calibri"/>
    <w:panose1 w:val="020B0604020202020204"/>
    <w:charset w:val="00"/>
    <w:family w:val="swiss"/>
    <w:pitch w:val="variable"/>
    <w:sig w:usb0="A00022EF" w:usb1="D000A05B" w:usb2="00000008" w:usb3="00000000" w:csb0="000000DF" w:csb1="00000000"/>
  </w:font>
  <w:font w:name="HYELM">
    <w:altName w:val="Calibri"/>
    <w:panose1 w:val="020B0604020202020204"/>
    <w:charset w:val="00"/>
    <w:family w:val="auto"/>
    <w:pitch w:val="variable"/>
    <w:sig w:usb0="80000003" w:usb1="10000002" w:usb2="00000000" w:usb3="00000000" w:csb0="00000003" w:csb1="00000000"/>
  </w:font>
  <w:font w:name="Times New Roman (Headings CS)">
    <w:altName w:val="Times New Roman"/>
    <w:panose1 w:val="020B0604020202020204"/>
    <w:charset w:val="00"/>
    <w:family w:val="roman"/>
    <w:pitch w:val="default"/>
  </w:font>
  <w:font w:name="Times New Roman (Body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Gotham Bold">
    <w:panose1 w:val="020B0604020202020204"/>
    <w:charset w:val="00"/>
    <w:family w:val="auto"/>
    <w:pitch w:val="variable"/>
    <w:sig w:usb0="A100007F"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52914301"/>
      <w:docPartObj>
        <w:docPartGallery w:val="Page Numbers (Bottom of Page)"/>
        <w:docPartUnique/>
      </w:docPartObj>
    </w:sdtPr>
    <w:sdtEndPr>
      <w:rPr>
        <w:rStyle w:val="PageNumber"/>
      </w:rPr>
    </w:sdtEndPr>
    <w:sdtContent>
      <w:p w14:paraId="5931B667" w14:textId="30E04F60" w:rsidR="00A32C9B" w:rsidRDefault="00A32C9B" w:rsidP="004866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D67B42" w14:textId="77777777" w:rsidR="00601B23" w:rsidRDefault="00601B23" w:rsidP="00A32C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35595867"/>
      <w:docPartObj>
        <w:docPartGallery w:val="Page Numbers (Bottom of Page)"/>
        <w:docPartUnique/>
      </w:docPartObj>
    </w:sdtPr>
    <w:sdtEndPr>
      <w:rPr>
        <w:rStyle w:val="PageNumber"/>
      </w:rPr>
    </w:sdtEndPr>
    <w:sdtContent>
      <w:p w14:paraId="4333B12B" w14:textId="5EB3C252" w:rsidR="00A32C9B" w:rsidRDefault="00A32C9B" w:rsidP="004866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8647013" w14:textId="602C4A17" w:rsidR="005770BA" w:rsidRDefault="005770BA" w:rsidP="00A32C9B">
    <w:pPr>
      <w:pStyle w:val="Footer"/>
      <w:ind w:right="360"/>
    </w:pPr>
    <w:r>
      <w:rPr>
        <w:noProof/>
      </w:rPr>
      <w:drawing>
        <wp:anchor distT="0" distB="0" distL="114300" distR="114300" simplePos="0" relativeHeight="251658241" behindDoc="1" locked="1" layoutInCell="1" allowOverlap="0" wp14:anchorId="1E232F3F" wp14:editId="5A5CA73E">
          <wp:simplePos x="0" y="0"/>
          <wp:positionH relativeFrom="column">
            <wp:posOffset>4359275</wp:posOffset>
          </wp:positionH>
          <wp:positionV relativeFrom="page">
            <wp:posOffset>8188960</wp:posOffset>
          </wp:positionV>
          <wp:extent cx="4229100" cy="330200"/>
          <wp:effectExtent l="0" t="635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 Red Chevrons_Letterhead Footer-01.png"/>
                  <pic:cNvPicPr/>
                </pic:nvPicPr>
                <pic:blipFill>
                  <a:blip r:embed="rId1">
                    <a:extLst>
                      <a:ext uri="{28A0092B-C50C-407E-A947-70E740481C1C}">
                        <a14:useLocalDpi xmlns:a14="http://schemas.microsoft.com/office/drawing/2010/main" val="0"/>
                      </a:ext>
                    </a:extLst>
                  </a:blip>
                  <a:stretch>
                    <a:fillRect/>
                  </a:stretch>
                </pic:blipFill>
                <pic:spPr bwMode="auto">
                  <a:xfrm rot="16200000">
                    <a:off x="0" y="0"/>
                    <a:ext cx="4229100" cy="330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DA93A" w14:textId="3E3223E5" w:rsidR="00337D7F" w:rsidRPr="00EA4D98" w:rsidRDefault="00337D7F" w:rsidP="00337D7F">
    <w:pPr>
      <w:pStyle w:val="Footer"/>
      <w:ind w:left="-993" w:right="-99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9B2AB" w14:textId="77777777" w:rsidR="003E3270" w:rsidRDefault="003E3270" w:rsidP="00C33250">
      <w:pPr>
        <w:spacing w:line="240" w:lineRule="auto"/>
      </w:pPr>
      <w:r>
        <w:separator/>
      </w:r>
    </w:p>
  </w:footnote>
  <w:footnote w:type="continuationSeparator" w:id="0">
    <w:p w14:paraId="75FC194E" w14:textId="77777777" w:rsidR="003E3270" w:rsidRDefault="003E3270" w:rsidP="00C33250">
      <w:pPr>
        <w:spacing w:line="240" w:lineRule="auto"/>
      </w:pPr>
      <w:r>
        <w:continuationSeparator/>
      </w:r>
    </w:p>
  </w:footnote>
  <w:footnote w:type="continuationNotice" w:id="1">
    <w:p w14:paraId="05957132" w14:textId="77777777" w:rsidR="003E3270" w:rsidRDefault="003E327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DA39E" w14:textId="77777777" w:rsidR="00601B23" w:rsidRDefault="00601B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74E63" w14:textId="1056C856" w:rsidR="00276588" w:rsidRDefault="00276588" w:rsidP="00C33250">
    <w:pPr>
      <w:ind w:right="-903"/>
      <w:rPr>
        <w:sz w:val="13"/>
        <w:szCs w:val="13"/>
      </w:rPr>
    </w:pPr>
    <w:r>
      <w:rPr>
        <w:noProof/>
        <w:sz w:val="13"/>
        <w:szCs w:val="13"/>
      </w:rPr>
      <w:drawing>
        <wp:anchor distT="0" distB="0" distL="114300" distR="114300" simplePos="0" relativeHeight="251658240" behindDoc="1" locked="0" layoutInCell="1" allowOverlap="1" wp14:anchorId="5DC4C285" wp14:editId="495837B4">
          <wp:simplePos x="0" y="0"/>
          <wp:positionH relativeFrom="rightMargin">
            <wp:posOffset>-808355</wp:posOffset>
          </wp:positionH>
          <wp:positionV relativeFrom="paragraph">
            <wp:posOffset>-494797</wp:posOffset>
          </wp:positionV>
          <wp:extent cx="1245600" cy="1422000"/>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YELM Letterhead Logo-01.png"/>
                  <pic:cNvPicPr/>
                </pic:nvPicPr>
                <pic:blipFill>
                  <a:blip r:embed="rId1">
                    <a:extLst>
                      <a:ext uri="{28A0092B-C50C-407E-A947-70E740481C1C}">
                        <a14:useLocalDpi xmlns:a14="http://schemas.microsoft.com/office/drawing/2010/main" val="0"/>
                      </a:ext>
                    </a:extLst>
                  </a:blip>
                  <a:stretch>
                    <a:fillRect/>
                  </a:stretch>
                </pic:blipFill>
                <pic:spPr>
                  <a:xfrm>
                    <a:off x="0" y="0"/>
                    <a:ext cx="1245600" cy="1422000"/>
                  </a:xfrm>
                  <a:prstGeom prst="rect">
                    <a:avLst/>
                  </a:prstGeom>
                </pic:spPr>
              </pic:pic>
            </a:graphicData>
          </a:graphic>
          <wp14:sizeRelH relativeFrom="margin">
            <wp14:pctWidth>0</wp14:pctWidth>
          </wp14:sizeRelH>
          <wp14:sizeRelV relativeFrom="margin">
            <wp14:pctHeight>0</wp14:pctHeight>
          </wp14:sizeRelV>
        </wp:anchor>
      </w:drawing>
    </w:r>
  </w:p>
  <w:p w14:paraId="1CA4EB44" w14:textId="432341D8" w:rsidR="00276588" w:rsidRDefault="00276588" w:rsidP="00C33250">
    <w:pPr>
      <w:ind w:right="-903"/>
      <w:rPr>
        <w:sz w:val="13"/>
        <w:szCs w:val="13"/>
      </w:rPr>
    </w:pPr>
  </w:p>
  <w:p w14:paraId="14044315" w14:textId="585DC589" w:rsidR="00C33250" w:rsidRPr="00C33250" w:rsidRDefault="00C33250" w:rsidP="00C15DA9">
    <w:pPr>
      <w:ind w:right="-903"/>
      <w:rPr>
        <w:sz w:val="13"/>
        <w:szCs w:val="13"/>
      </w:rPr>
    </w:pPr>
    <w:r>
      <w:rPr>
        <w:sz w:val="13"/>
        <w:szCs w:val="13"/>
      </w:rPr>
      <w:tab/>
    </w:r>
    <w:r>
      <w:rPr>
        <w:sz w:val="13"/>
        <w:szCs w:val="13"/>
      </w:rPr>
      <w:tab/>
    </w:r>
    <w:r>
      <w:rPr>
        <w:sz w:val="13"/>
        <w:szCs w:val="13"/>
      </w:rPr>
      <w:tab/>
    </w:r>
    <w:r>
      <w:rPr>
        <w:sz w:val="13"/>
        <w:szCs w:val="13"/>
      </w:rPr>
      <w:tab/>
    </w:r>
    <w:r>
      <w:rPr>
        <w:sz w:val="13"/>
        <w:szCs w:val="13"/>
      </w:rPr>
      <w:tab/>
      <w:t xml:space="preserve">                               </w:t>
    </w:r>
    <w:r>
      <w:rPr>
        <w:sz w:val="13"/>
        <w:szCs w:val="13"/>
      </w:rPr>
      <w:tab/>
      <w:t xml:space="preserve">    </w:t>
    </w:r>
    <w:r w:rsidR="00276588">
      <w:rPr>
        <w:sz w:val="13"/>
        <w:szCs w:val="13"/>
      </w:rPr>
      <w:tab/>
    </w:r>
    <w:r w:rsidR="00276588">
      <w:rPr>
        <w:sz w:val="13"/>
        <w:szCs w:val="13"/>
      </w:rPr>
      <w:tab/>
    </w:r>
    <w:r w:rsidR="00276588">
      <w:rPr>
        <w:sz w:val="13"/>
        <w:szCs w:val="13"/>
      </w:rPr>
      <w:tab/>
    </w:r>
    <w:r w:rsidR="00276588">
      <w:rPr>
        <w:sz w:val="13"/>
        <w:szCs w:val="13"/>
      </w:rPr>
      <w:tab/>
    </w:r>
    <w:r w:rsidR="00276588">
      <w:rPr>
        <w:sz w:val="13"/>
        <w:szCs w:val="13"/>
      </w:rPr>
      <w:tab/>
    </w:r>
    <w:r w:rsidR="00276588">
      <w:rPr>
        <w:sz w:val="13"/>
        <w:szCs w:val="13"/>
      </w:rPr>
      <w:tab/>
    </w:r>
    <w:r w:rsidR="00276588">
      <w:rPr>
        <w:sz w:val="13"/>
        <w:szCs w:val="13"/>
      </w:rPr>
      <w:tab/>
    </w:r>
    <w:r>
      <w:rPr>
        <w:sz w:val="13"/>
        <w:szCs w:val="13"/>
      </w:rPr>
      <w:t xml:space="preserve">  </w:t>
    </w:r>
    <w:r w:rsidR="00276588">
      <w:rPr>
        <w:sz w:val="13"/>
        <w:szCs w:val="13"/>
      </w:rPr>
      <w:tab/>
    </w:r>
    <w:r>
      <w:rPr>
        <w:sz w:val="13"/>
        <w:szCs w:val="13"/>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85243" w14:textId="623E24B9" w:rsidR="00C15DA9" w:rsidRPr="00EA4D98" w:rsidRDefault="00C15DA9" w:rsidP="00337D7F">
    <w:pPr>
      <w:pStyle w:val="Header"/>
      <w:ind w:left="-567"/>
    </w:pPr>
    <w:r w:rsidRPr="00EA4D98">
      <w:rPr>
        <w:sz w:val="13"/>
        <w:szCs w:val="13"/>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C2B88"/>
    <w:multiLevelType w:val="hybridMultilevel"/>
    <w:tmpl w:val="0F801B1E"/>
    <w:lvl w:ilvl="0" w:tplc="C0A4D094">
      <w:start w:val="1"/>
      <w:numFmt w:val="bullet"/>
      <w:lvlText w:val="o"/>
      <w:lvlJc w:val="left"/>
      <w:pPr>
        <w:tabs>
          <w:tab w:val="num" w:pos="340"/>
        </w:tabs>
        <w:ind w:left="340" w:hanging="34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FF152F"/>
    <w:multiLevelType w:val="hybridMultilevel"/>
    <w:tmpl w:val="B6C08A94"/>
    <w:lvl w:ilvl="0" w:tplc="ED6841D6">
      <w:start w:val="1"/>
      <w:numFmt w:val="bullet"/>
      <w:lvlText w:val="o"/>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18225C"/>
    <w:multiLevelType w:val="hybridMultilevel"/>
    <w:tmpl w:val="97947118"/>
    <w:lvl w:ilvl="0" w:tplc="C0A4D094">
      <w:start w:val="1"/>
      <w:numFmt w:val="bullet"/>
      <w:lvlText w:val="o"/>
      <w:lvlJc w:val="left"/>
      <w:pPr>
        <w:tabs>
          <w:tab w:val="num" w:pos="340"/>
        </w:tabs>
        <w:ind w:left="340" w:hanging="34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80C69"/>
    <w:multiLevelType w:val="hybridMultilevel"/>
    <w:tmpl w:val="9FB8EC8E"/>
    <w:lvl w:ilvl="0" w:tplc="C0A4D094">
      <w:start w:val="1"/>
      <w:numFmt w:val="bullet"/>
      <w:lvlText w:val="o"/>
      <w:lvlJc w:val="left"/>
      <w:pPr>
        <w:tabs>
          <w:tab w:val="num" w:pos="340"/>
        </w:tabs>
        <w:ind w:left="340" w:hanging="34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F87362"/>
    <w:multiLevelType w:val="hybridMultilevel"/>
    <w:tmpl w:val="82B034A4"/>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55A2697"/>
    <w:multiLevelType w:val="hybridMultilevel"/>
    <w:tmpl w:val="4C4A04D8"/>
    <w:lvl w:ilvl="0" w:tplc="C0A4D094">
      <w:start w:val="1"/>
      <w:numFmt w:val="bullet"/>
      <w:lvlText w:val="o"/>
      <w:lvlJc w:val="left"/>
      <w:pPr>
        <w:tabs>
          <w:tab w:val="num" w:pos="340"/>
        </w:tabs>
        <w:ind w:left="340" w:hanging="34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5D17A7"/>
    <w:multiLevelType w:val="hybridMultilevel"/>
    <w:tmpl w:val="121E8A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E20F22"/>
    <w:multiLevelType w:val="hybridMultilevel"/>
    <w:tmpl w:val="A10E0C6C"/>
    <w:lvl w:ilvl="0" w:tplc="C0A4D094">
      <w:start w:val="1"/>
      <w:numFmt w:val="bullet"/>
      <w:lvlText w:val="o"/>
      <w:lvlJc w:val="left"/>
      <w:pPr>
        <w:tabs>
          <w:tab w:val="num" w:pos="340"/>
        </w:tabs>
        <w:ind w:left="340" w:hanging="34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3E429A"/>
    <w:multiLevelType w:val="hybridMultilevel"/>
    <w:tmpl w:val="C5F8582A"/>
    <w:lvl w:ilvl="0" w:tplc="C0A4D094">
      <w:start w:val="1"/>
      <w:numFmt w:val="bullet"/>
      <w:lvlText w:val="o"/>
      <w:lvlJc w:val="left"/>
      <w:pPr>
        <w:tabs>
          <w:tab w:val="num" w:pos="340"/>
        </w:tabs>
        <w:ind w:left="340" w:hanging="34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1B317E"/>
    <w:multiLevelType w:val="hybridMultilevel"/>
    <w:tmpl w:val="D5DCE8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A33CDC"/>
    <w:multiLevelType w:val="hybridMultilevel"/>
    <w:tmpl w:val="ED10310C"/>
    <w:lvl w:ilvl="0" w:tplc="C0A4D094">
      <w:start w:val="1"/>
      <w:numFmt w:val="bullet"/>
      <w:lvlText w:val="o"/>
      <w:lvlJc w:val="left"/>
      <w:pPr>
        <w:tabs>
          <w:tab w:val="num" w:pos="340"/>
        </w:tabs>
        <w:ind w:left="340" w:hanging="34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BF20AE"/>
    <w:multiLevelType w:val="hybridMultilevel"/>
    <w:tmpl w:val="E04422D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B3D4DA0"/>
    <w:multiLevelType w:val="hybridMultilevel"/>
    <w:tmpl w:val="7A4655C0"/>
    <w:lvl w:ilvl="0" w:tplc="C0A4D094">
      <w:start w:val="1"/>
      <w:numFmt w:val="bullet"/>
      <w:lvlText w:val="o"/>
      <w:lvlJc w:val="left"/>
      <w:pPr>
        <w:tabs>
          <w:tab w:val="num" w:pos="340"/>
        </w:tabs>
        <w:ind w:left="340" w:hanging="34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6D767F"/>
    <w:multiLevelType w:val="hybridMultilevel"/>
    <w:tmpl w:val="8E34E58A"/>
    <w:lvl w:ilvl="0" w:tplc="C0A4D094">
      <w:start w:val="1"/>
      <w:numFmt w:val="bullet"/>
      <w:lvlText w:val="o"/>
      <w:lvlJc w:val="left"/>
      <w:pPr>
        <w:tabs>
          <w:tab w:val="num" w:pos="340"/>
        </w:tabs>
        <w:ind w:left="340" w:hanging="34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CA6058"/>
    <w:multiLevelType w:val="hybridMultilevel"/>
    <w:tmpl w:val="D9E4842C"/>
    <w:lvl w:ilvl="0" w:tplc="64848E30">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4F25FD"/>
    <w:multiLevelType w:val="hybridMultilevel"/>
    <w:tmpl w:val="4DE81426"/>
    <w:lvl w:ilvl="0" w:tplc="C0A4D094">
      <w:start w:val="1"/>
      <w:numFmt w:val="bullet"/>
      <w:lvlText w:val="o"/>
      <w:lvlJc w:val="left"/>
      <w:pPr>
        <w:tabs>
          <w:tab w:val="num" w:pos="340"/>
        </w:tabs>
        <w:ind w:left="340" w:hanging="34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C22BA0"/>
    <w:multiLevelType w:val="hybridMultilevel"/>
    <w:tmpl w:val="B8E6CE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3C7DB8"/>
    <w:multiLevelType w:val="hybridMultilevel"/>
    <w:tmpl w:val="AE5EE604"/>
    <w:lvl w:ilvl="0" w:tplc="C0A4D094">
      <w:start w:val="1"/>
      <w:numFmt w:val="bullet"/>
      <w:lvlText w:val="o"/>
      <w:lvlJc w:val="left"/>
      <w:pPr>
        <w:tabs>
          <w:tab w:val="num" w:pos="340"/>
        </w:tabs>
        <w:ind w:left="340" w:hanging="34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3F65A2"/>
    <w:multiLevelType w:val="hybridMultilevel"/>
    <w:tmpl w:val="66AA1882"/>
    <w:lvl w:ilvl="0" w:tplc="C0A4D094">
      <w:start w:val="1"/>
      <w:numFmt w:val="bullet"/>
      <w:lvlText w:val="o"/>
      <w:lvlJc w:val="left"/>
      <w:pPr>
        <w:tabs>
          <w:tab w:val="num" w:pos="340"/>
        </w:tabs>
        <w:ind w:left="340" w:hanging="34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B33CCF"/>
    <w:multiLevelType w:val="hybridMultilevel"/>
    <w:tmpl w:val="37422EC4"/>
    <w:lvl w:ilvl="0" w:tplc="C0A4D094">
      <w:start w:val="1"/>
      <w:numFmt w:val="bullet"/>
      <w:lvlText w:val="o"/>
      <w:lvlJc w:val="left"/>
      <w:pPr>
        <w:tabs>
          <w:tab w:val="num" w:pos="340"/>
        </w:tabs>
        <w:ind w:left="340" w:hanging="34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621ED8"/>
    <w:multiLevelType w:val="hybridMultilevel"/>
    <w:tmpl w:val="E3E2D6E2"/>
    <w:lvl w:ilvl="0" w:tplc="C0A4D094">
      <w:start w:val="1"/>
      <w:numFmt w:val="bullet"/>
      <w:lvlText w:val="o"/>
      <w:lvlJc w:val="left"/>
      <w:pPr>
        <w:tabs>
          <w:tab w:val="num" w:pos="340"/>
        </w:tabs>
        <w:ind w:left="340" w:hanging="34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C7238F"/>
    <w:multiLevelType w:val="hybridMultilevel"/>
    <w:tmpl w:val="CCEE52B4"/>
    <w:lvl w:ilvl="0" w:tplc="C0A4D094">
      <w:start w:val="1"/>
      <w:numFmt w:val="bullet"/>
      <w:lvlText w:val="o"/>
      <w:lvlJc w:val="left"/>
      <w:pPr>
        <w:tabs>
          <w:tab w:val="num" w:pos="340"/>
        </w:tabs>
        <w:ind w:left="340" w:hanging="34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D55B54"/>
    <w:multiLevelType w:val="hybridMultilevel"/>
    <w:tmpl w:val="FE8C0DA0"/>
    <w:lvl w:ilvl="0" w:tplc="C0A4D094">
      <w:start w:val="1"/>
      <w:numFmt w:val="bullet"/>
      <w:lvlText w:val="o"/>
      <w:lvlJc w:val="left"/>
      <w:pPr>
        <w:tabs>
          <w:tab w:val="num" w:pos="340"/>
        </w:tabs>
        <w:ind w:left="340" w:hanging="34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8E369B"/>
    <w:multiLevelType w:val="hybridMultilevel"/>
    <w:tmpl w:val="485A0CF2"/>
    <w:lvl w:ilvl="0" w:tplc="C0A4D094">
      <w:start w:val="1"/>
      <w:numFmt w:val="bullet"/>
      <w:lvlText w:val="o"/>
      <w:lvlJc w:val="left"/>
      <w:pPr>
        <w:tabs>
          <w:tab w:val="num" w:pos="340"/>
        </w:tabs>
        <w:ind w:left="340" w:hanging="34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9D41C3"/>
    <w:multiLevelType w:val="hybridMultilevel"/>
    <w:tmpl w:val="2B0AA5EA"/>
    <w:lvl w:ilvl="0" w:tplc="C0A4D094">
      <w:start w:val="1"/>
      <w:numFmt w:val="bullet"/>
      <w:lvlText w:val="o"/>
      <w:lvlJc w:val="left"/>
      <w:pPr>
        <w:tabs>
          <w:tab w:val="num" w:pos="340"/>
        </w:tabs>
        <w:ind w:left="340" w:hanging="34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052ADE"/>
    <w:multiLevelType w:val="hybridMultilevel"/>
    <w:tmpl w:val="8548B7F8"/>
    <w:lvl w:ilvl="0" w:tplc="C0A4D094">
      <w:start w:val="1"/>
      <w:numFmt w:val="bullet"/>
      <w:lvlText w:val="o"/>
      <w:lvlJc w:val="left"/>
      <w:pPr>
        <w:tabs>
          <w:tab w:val="num" w:pos="340"/>
        </w:tabs>
        <w:ind w:left="340" w:hanging="34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D331CB"/>
    <w:multiLevelType w:val="hybridMultilevel"/>
    <w:tmpl w:val="D2E07DB4"/>
    <w:lvl w:ilvl="0" w:tplc="ED6841D6">
      <w:start w:val="1"/>
      <w:numFmt w:val="bullet"/>
      <w:lvlText w:val="o"/>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0BA632E"/>
    <w:multiLevelType w:val="hybridMultilevel"/>
    <w:tmpl w:val="F93E497C"/>
    <w:lvl w:ilvl="0" w:tplc="C0A4D094">
      <w:start w:val="1"/>
      <w:numFmt w:val="bullet"/>
      <w:lvlText w:val="o"/>
      <w:lvlJc w:val="left"/>
      <w:pPr>
        <w:tabs>
          <w:tab w:val="num" w:pos="340"/>
        </w:tabs>
        <w:ind w:left="340" w:hanging="34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D01216"/>
    <w:multiLevelType w:val="hybridMultilevel"/>
    <w:tmpl w:val="0804FDE0"/>
    <w:lvl w:ilvl="0" w:tplc="C0A4D094">
      <w:start w:val="1"/>
      <w:numFmt w:val="bullet"/>
      <w:lvlText w:val="o"/>
      <w:lvlJc w:val="left"/>
      <w:pPr>
        <w:tabs>
          <w:tab w:val="num" w:pos="340"/>
        </w:tabs>
        <w:ind w:left="340" w:hanging="34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6905CE"/>
    <w:multiLevelType w:val="hybridMultilevel"/>
    <w:tmpl w:val="B66E147E"/>
    <w:lvl w:ilvl="0" w:tplc="FB5A50C0">
      <w:start w:val="1"/>
      <w:numFmt w:val="bullet"/>
      <w:lvlText w:val="o"/>
      <w:lvlJc w:val="left"/>
      <w:pPr>
        <w:tabs>
          <w:tab w:val="num" w:pos="947"/>
        </w:tabs>
        <w:ind w:left="947" w:hanging="227"/>
      </w:pPr>
      <w:rPr>
        <w:rFonts w:ascii="Courier New" w:hAnsi="Courier New" w:hint="default"/>
      </w:rPr>
    </w:lvl>
    <w:lvl w:ilvl="1" w:tplc="FB5A50C0">
      <w:start w:val="1"/>
      <w:numFmt w:val="bullet"/>
      <w:lvlText w:val="o"/>
      <w:lvlJc w:val="left"/>
      <w:pPr>
        <w:tabs>
          <w:tab w:val="num" w:pos="1687"/>
        </w:tabs>
        <w:ind w:left="1687" w:hanging="227"/>
      </w:pPr>
      <w:rPr>
        <w:rFonts w:ascii="Courier New" w:hAnsi="Courier New" w:hint="default"/>
      </w:rPr>
    </w:lvl>
    <w:lvl w:ilvl="2" w:tplc="0809001B" w:tentative="1">
      <w:start w:val="1"/>
      <w:numFmt w:val="lowerRoman"/>
      <w:lvlText w:val="%3."/>
      <w:lvlJc w:val="right"/>
      <w:pPr>
        <w:tabs>
          <w:tab w:val="num" w:pos="2540"/>
        </w:tabs>
        <w:ind w:left="2540" w:hanging="180"/>
      </w:pPr>
    </w:lvl>
    <w:lvl w:ilvl="3" w:tplc="0809000F" w:tentative="1">
      <w:start w:val="1"/>
      <w:numFmt w:val="decimal"/>
      <w:lvlText w:val="%4."/>
      <w:lvlJc w:val="left"/>
      <w:pPr>
        <w:tabs>
          <w:tab w:val="num" w:pos="3260"/>
        </w:tabs>
        <w:ind w:left="3260" w:hanging="360"/>
      </w:pPr>
    </w:lvl>
    <w:lvl w:ilvl="4" w:tplc="08090019" w:tentative="1">
      <w:start w:val="1"/>
      <w:numFmt w:val="lowerLetter"/>
      <w:lvlText w:val="%5."/>
      <w:lvlJc w:val="left"/>
      <w:pPr>
        <w:tabs>
          <w:tab w:val="num" w:pos="3980"/>
        </w:tabs>
        <w:ind w:left="3980" w:hanging="360"/>
      </w:pPr>
    </w:lvl>
    <w:lvl w:ilvl="5" w:tplc="0809001B" w:tentative="1">
      <w:start w:val="1"/>
      <w:numFmt w:val="lowerRoman"/>
      <w:lvlText w:val="%6."/>
      <w:lvlJc w:val="right"/>
      <w:pPr>
        <w:tabs>
          <w:tab w:val="num" w:pos="4700"/>
        </w:tabs>
        <w:ind w:left="4700" w:hanging="180"/>
      </w:pPr>
    </w:lvl>
    <w:lvl w:ilvl="6" w:tplc="0809000F" w:tentative="1">
      <w:start w:val="1"/>
      <w:numFmt w:val="decimal"/>
      <w:lvlText w:val="%7."/>
      <w:lvlJc w:val="left"/>
      <w:pPr>
        <w:tabs>
          <w:tab w:val="num" w:pos="5420"/>
        </w:tabs>
        <w:ind w:left="5420" w:hanging="360"/>
      </w:pPr>
    </w:lvl>
    <w:lvl w:ilvl="7" w:tplc="08090019" w:tentative="1">
      <w:start w:val="1"/>
      <w:numFmt w:val="lowerLetter"/>
      <w:lvlText w:val="%8."/>
      <w:lvlJc w:val="left"/>
      <w:pPr>
        <w:tabs>
          <w:tab w:val="num" w:pos="6140"/>
        </w:tabs>
        <w:ind w:left="6140" w:hanging="360"/>
      </w:pPr>
    </w:lvl>
    <w:lvl w:ilvl="8" w:tplc="0809001B" w:tentative="1">
      <w:start w:val="1"/>
      <w:numFmt w:val="lowerRoman"/>
      <w:lvlText w:val="%9."/>
      <w:lvlJc w:val="right"/>
      <w:pPr>
        <w:tabs>
          <w:tab w:val="num" w:pos="6860"/>
        </w:tabs>
        <w:ind w:left="6860" w:hanging="180"/>
      </w:pPr>
    </w:lvl>
  </w:abstractNum>
  <w:num w:numId="1">
    <w:abstractNumId w:val="16"/>
  </w:num>
  <w:num w:numId="2">
    <w:abstractNumId w:val="9"/>
  </w:num>
  <w:num w:numId="3">
    <w:abstractNumId w:val="6"/>
  </w:num>
  <w:num w:numId="4">
    <w:abstractNumId w:val="1"/>
  </w:num>
  <w:num w:numId="5">
    <w:abstractNumId w:val="11"/>
  </w:num>
  <w:num w:numId="6">
    <w:abstractNumId w:val="14"/>
  </w:num>
  <w:num w:numId="7">
    <w:abstractNumId w:val="8"/>
  </w:num>
  <w:num w:numId="8">
    <w:abstractNumId w:val="10"/>
  </w:num>
  <w:num w:numId="9">
    <w:abstractNumId w:val="22"/>
  </w:num>
  <w:num w:numId="10">
    <w:abstractNumId w:val="18"/>
  </w:num>
  <w:num w:numId="11">
    <w:abstractNumId w:val="27"/>
  </w:num>
  <w:num w:numId="12">
    <w:abstractNumId w:val="20"/>
  </w:num>
  <w:num w:numId="13">
    <w:abstractNumId w:val="3"/>
  </w:num>
  <w:num w:numId="14">
    <w:abstractNumId w:val="19"/>
  </w:num>
  <w:num w:numId="15">
    <w:abstractNumId w:val="12"/>
  </w:num>
  <w:num w:numId="16">
    <w:abstractNumId w:val="0"/>
  </w:num>
  <w:num w:numId="17">
    <w:abstractNumId w:val="5"/>
  </w:num>
  <w:num w:numId="18">
    <w:abstractNumId w:val="2"/>
  </w:num>
  <w:num w:numId="19">
    <w:abstractNumId w:val="21"/>
  </w:num>
  <w:num w:numId="20">
    <w:abstractNumId w:val="17"/>
  </w:num>
  <w:num w:numId="21">
    <w:abstractNumId w:val="7"/>
  </w:num>
  <w:num w:numId="22">
    <w:abstractNumId w:val="23"/>
  </w:num>
  <w:num w:numId="23">
    <w:abstractNumId w:val="15"/>
  </w:num>
  <w:num w:numId="24">
    <w:abstractNumId w:val="24"/>
  </w:num>
  <w:num w:numId="25">
    <w:abstractNumId w:val="25"/>
  </w:num>
  <w:num w:numId="26">
    <w:abstractNumId w:val="29"/>
  </w:num>
  <w:num w:numId="27">
    <w:abstractNumId w:val="28"/>
  </w:num>
  <w:num w:numId="28">
    <w:abstractNumId w:val="13"/>
  </w:num>
  <w:num w:numId="29">
    <w:abstractNumId w:val="26"/>
  </w:num>
  <w:num w:numId="30">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F81"/>
    <w:rsid w:val="00007300"/>
    <w:rsid w:val="00010A8E"/>
    <w:rsid w:val="0001470A"/>
    <w:rsid w:val="00023D49"/>
    <w:rsid w:val="0003160E"/>
    <w:rsid w:val="00054729"/>
    <w:rsid w:val="00057C92"/>
    <w:rsid w:val="00062B4D"/>
    <w:rsid w:val="00080FB0"/>
    <w:rsid w:val="0008126E"/>
    <w:rsid w:val="000B47C1"/>
    <w:rsid w:val="000C756D"/>
    <w:rsid w:val="000D19D1"/>
    <w:rsid w:val="00106AC6"/>
    <w:rsid w:val="00112532"/>
    <w:rsid w:val="00115317"/>
    <w:rsid w:val="001219D1"/>
    <w:rsid w:val="00144757"/>
    <w:rsid w:val="001614D8"/>
    <w:rsid w:val="00165EB2"/>
    <w:rsid w:val="001A20DC"/>
    <w:rsid w:val="001B2A20"/>
    <w:rsid w:val="001C6428"/>
    <w:rsid w:val="001F7412"/>
    <w:rsid w:val="002143A6"/>
    <w:rsid w:val="0021466C"/>
    <w:rsid w:val="00221620"/>
    <w:rsid w:val="002543E2"/>
    <w:rsid w:val="00256FAC"/>
    <w:rsid w:val="00257B90"/>
    <w:rsid w:val="00273C15"/>
    <w:rsid w:val="00276588"/>
    <w:rsid w:val="002810A6"/>
    <w:rsid w:val="00283717"/>
    <w:rsid w:val="0028415D"/>
    <w:rsid w:val="002A0202"/>
    <w:rsid w:val="002A266B"/>
    <w:rsid w:val="002A6ECD"/>
    <w:rsid w:val="002B75DE"/>
    <w:rsid w:val="002C4BCA"/>
    <w:rsid w:val="002E0AC4"/>
    <w:rsid w:val="002E13A5"/>
    <w:rsid w:val="00301665"/>
    <w:rsid w:val="003132D3"/>
    <w:rsid w:val="00337D7F"/>
    <w:rsid w:val="003465D7"/>
    <w:rsid w:val="00351B22"/>
    <w:rsid w:val="003879F3"/>
    <w:rsid w:val="00393FFA"/>
    <w:rsid w:val="003D4562"/>
    <w:rsid w:val="003E3270"/>
    <w:rsid w:val="003E680E"/>
    <w:rsid w:val="003F024C"/>
    <w:rsid w:val="003F41E1"/>
    <w:rsid w:val="0042339E"/>
    <w:rsid w:val="00442492"/>
    <w:rsid w:val="004575D9"/>
    <w:rsid w:val="00462088"/>
    <w:rsid w:val="0046794A"/>
    <w:rsid w:val="004802D6"/>
    <w:rsid w:val="004A0D4D"/>
    <w:rsid w:val="004C2E81"/>
    <w:rsid w:val="004D0EA3"/>
    <w:rsid w:val="004D2590"/>
    <w:rsid w:val="004D52FB"/>
    <w:rsid w:val="004F03C7"/>
    <w:rsid w:val="0050529A"/>
    <w:rsid w:val="00551D2D"/>
    <w:rsid w:val="00553853"/>
    <w:rsid w:val="00554CAD"/>
    <w:rsid w:val="005770BA"/>
    <w:rsid w:val="0059330F"/>
    <w:rsid w:val="00593916"/>
    <w:rsid w:val="005C55A8"/>
    <w:rsid w:val="005C6AB9"/>
    <w:rsid w:val="005D1ABB"/>
    <w:rsid w:val="005E0079"/>
    <w:rsid w:val="005F006D"/>
    <w:rsid w:val="005F4C54"/>
    <w:rsid w:val="00601B23"/>
    <w:rsid w:val="006021A5"/>
    <w:rsid w:val="00621DC2"/>
    <w:rsid w:val="00625F81"/>
    <w:rsid w:val="00627DF1"/>
    <w:rsid w:val="0064296D"/>
    <w:rsid w:val="00643AEB"/>
    <w:rsid w:val="00646C21"/>
    <w:rsid w:val="006521A6"/>
    <w:rsid w:val="00661C64"/>
    <w:rsid w:val="00665FE1"/>
    <w:rsid w:val="0067022F"/>
    <w:rsid w:val="00673CA1"/>
    <w:rsid w:val="00686733"/>
    <w:rsid w:val="00692E93"/>
    <w:rsid w:val="006948D1"/>
    <w:rsid w:val="006B4761"/>
    <w:rsid w:val="006B62D0"/>
    <w:rsid w:val="006D0E63"/>
    <w:rsid w:val="006D5071"/>
    <w:rsid w:val="006E6375"/>
    <w:rsid w:val="006F1CB1"/>
    <w:rsid w:val="006F5EAB"/>
    <w:rsid w:val="007023CF"/>
    <w:rsid w:val="00712779"/>
    <w:rsid w:val="00736A5C"/>
    <w:rsid w:val="0074220F"/>
    <w:rsid w:val="007647B0"/>
    <w:rsid w:val="00764B55"/>
    <w:rsid w:val="0078080D"/>
    <w:rsid w:val="007850AD"/>
    <w:rsid w:val="00796A4D"/>
    <w:rsid w:val="007B2CC8"/>
    <w:rsid w:val="00824236"/>
    <w:rsid w:val="00824FF9"/>
    <w:rsid w:val="00827FC0"/>
    <w:rsid w:val="00834515"/>
    <w:rsid w:val="00834917"/>
    <w:rsid w:val="00837494"/>
    <w:rsid w:val="00844C2E"/>
    <w:rsid w:val="00846CCB"/>
    <w:rsid w:val="00865138"/>
    <w:rsid w:val="00865CBE"/>
    <w:rsid w:val="00886BC5"/>
    <w:rsid w:val="00894A0A"/>
    <w:rsid w:val="008A6F60"/>
    <w:rsid w:val="008A7124"/>
    <w:rsid w:val="008B099B"/>
    <w:rsid w:val="008C6F32"/>
    <w:rsid w:val="008D0305"/>
    <w:rsid w:val="00941E9E"/>
    <w:rsid w:val="00943325"/>
    <w:rsid w:val="009446CC"/>
    <w:rsid w:val="00965387"/>
    <w:rsid w:val="00987D25"/>
    <w:rsid w:val="00995DC3"/>
    <w:rsid w:val="00996F96"/>
    <w:rsid w:val="009A4C6E"/>
    <w:rsid w:val="009B4262"/>
    <w:rsid w:val="009C3FB7"/>
    <w:rsid w:val="009C7B40"/>
    <w:rsid w:val="009D2FD6"/>
    <w:rsid w:val="009D53EE"/>
    <w:rsid w:val="009E34DB"/>
    <w:rsid w:val="009E4251"/>
    <w:rsid w:val="009F46B8"/>
    <w:rsid w:val="009F72F2"/>
    <w:rsid w:val="00A20B97"/>
    <w:rsid w:val="00A27080"/>
    <w:rsid w:val="00A2778F"/>
    <w:rsid w:val="00A32C9B"/>
    <w:rsid w:val="00A3519F"/>
    <w:rsid w:val="00A41364"/>
    <w:rsid w:val="00A5263F"/>
    <w:rsid w:val="00A6376C"/>
    <w:rsid w:val="00A7053A"/>
    <w:rsid w:val="00A73ED4"/>
    <w:rsid w:val="00A800B4"/>
    <w:rsid w:val="00A81E84"/>
    <w:rsid w:val="00A9156C"/>
    <w:rsid w:val="00AB33C8"/>
    <w:rsid w:val="00AC4952"/>
    <w:rsid w:val="00AE09E0"/>
    <w:rsid w:val="00AE196F"/>
    <w:rsid w:val="00B22A38"/>
    <w:rsid w:val="00B27F5F"/>
    <w:rsid w:val="00B67154"/>
    <w:rsid w:val="00B72BB0"/>
    <w:rsid w:val="00B76D03"/>
    <w:rsid w:val="00BB5581"/>
    <w:rsid w:val="00BB7EA7"/>
    <w:rsid w:val="00BC4082"/>
    <w:rsid w:val="00BD3785"/>
    <w:rsid w:val="00BF7550"/>
    <w:rsid w:val="00BF7639"/>
    <w:rsid w:val="00C00568"/>
    <w:rsid w:val="00C03AF5"/>
    <w:rsid w:val="00C15116"/>
    <w:rsid w:val="00C15DA9"/>
    <w:rsid w:val="00C16A38"/>
    <w:rsid w:val="00C21826"/>
    <w:rsid w:val="00C33250"/>
    <w:rsid w:val="00C47B13"/>
    <w:rsid w:val="00C57042"/>
    <w:rsid w:val="00C7216D"/>
    <w:rsid w:val="00C82B95"/>
    <w:rsid w:val="00C872AC"/>
    <w:rsid w:val="00CB38A3"/>
    <w:rsid w:val="00CB69E9"/>
    <w:rsid w:val="00CC78D4"/>
    <w:rsid w:val="00D00CE9"/>
    <w:rsid w:val="00D10DDF"/>
    <w:rsid w:val="00D41DAD"/>
    <w:rsid w:val="00D44D80"/>
    <w:rsid w:val="00D50B48"/>
    <w:rsid w:val="00D51907"/>
    <w:rsid w:val="00D66ADB"/>
    <w:rsid w:val="00D72695"/>
    <w:rsid w:val="00D73767"/>
    <w:rsid w:val="00D84F85"/>
    <w:rsid w:val="00DC2860"/>
    <w:rsid w:val="00DE43D9"/>
    <w:rsid w:val="00DE59F1"/>
    <w:rsid w:val="00E07541"/>
    <w:rsid w:val="00E1683F"/>
    <w:rsid w:val="00E16D50"/>
    <w:rsid w:val="00E20E4A"/>
    <w:rsid w:val="00E24A50"/>
    <w:rsid w:val="00E50711"/>
    <w:rsid w:val="00E537C2"/>
    <w:rsid w:val="00E74583"/>
    <w:rsid w:val="00E8630E"/>
    <w:rsid w:val="00E91865"/>
    <w:rsid w:val="00EA4D98"/>
    <w:rsid w:val="00EB3680"/>
    <w:rsid w:val="00EB52E5"/>
    <w:rsid w:val="00EF078B"/>
    <w:rsid w:val="00EF2CB3"/>
    <w:rsid w:val="00F01D67"/>
    <w:rsid w:val="00F046E0"/>
    <w:rsid w:val="00F101AC"/>
    <w:rsid w:val="00F14F25"/>
    <w:rsid w:val="00F161F8"/>
    <w:rsid w:val="00F228A4"/>
    <w:rsid w:val="00F27A74"/>
    <w:rsid w:val="00F31D2B"/>
    <w:rsid w:val="00F47E72"/>
    <w:rsid w:val="00F606F4"/>
    <w:rsid w:val="00F65FDC"/>
    <w:rsid w:val="00F714D3"/>
    <w:rsid w:val="00F7439A"/>
    <w:rsid w:val="00F82483"/>
    <w:rsid w:val="00F837B4"/>
    <w:rsid w:val="00F86E07"/>
    <w:rsid w:val="00FF2AC2"/>
    <w:rsid w:val="00FF2B8A"/>
    <w:rsid w:val="00FF2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E793B"/>
  <w14:defaultImageDpi w14:val="32767"/>
  <w15:chartTrackingRefBased/>
  <w15:docId w15:val="{E160B1C9-2727-C149-89ED-1EC7C4066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HYELM Body Copy"/>
    <w:qFormat/>
    <w:rsid w:val="00B76D03"/>
    <w:pPr>
      <w:spacing w:line="300" w:lineRule="auto"/>
    </w:pPr>
    <w:rPr>
      <w:rFonts w:ascii="Effra" w:hAnsi="Effra"/>
      <w:sz w:val="21"/>
    </w:rPr>
  </w:style>
  <w:style w:type="paragraph" w:styleId="Heading1">
    <w:name w:val="heading 1"/>
    <w:basedOn w:val="Normal"/>
    <w:next w:val="Normal"/>
    <w:link w:val="Heading1Char"/>
    <w:uiPriority w:val="9"/>
    <w:qFormat/>
    <w:rsid w:val="00B76D03"/>
    <w:pPr>
      <w:keepNext/>
      <w:keepLines/>
      <w:spacing w:before="240"/>
      <w:outlineLvl w:val="0"/>
    </w:pPr>
    <w:rPr>
      <w:rFonts w:ascii="HYELM" w:eastAsiaTheme="majorEastAsia" w:hAnsi="HYELM" w:cs="Times New Roman (Headings CS)"/>
      <w:caps/>
      <w:color w:val="000000" w:themeColor="text1"/>
      <w:sz w:val="52"/>
      <w:szCs w:val="32"/>
    </w:rPr>
  </w:style>
  <w:style w:type="paragraph" w:styleId="Heading2">
    <w:name w:val="heading 2"/>
    <w:basedOn w:val="Normal"/>
    <w:next w:val="Normal"/>
    <w:link w:val="Heading2Char"/>
    <w:uiPriority w:val="9"/>
    <w:unhideWhenUsed/>
    <w:qFormat/>
    <w:rsid w:val="00B76D03"/>
    <w:pPr>
      <w:keepNext/>
      <w:keepLines/>
      <w:spacing w:before="40"/>
      <w:outlineLvl w:val="1"/>
    </w:pPr>
    <w:rPr>
      <w:rFonts w:eastAsiaTheme="majorEastAsia" w:cs="Times New Roman (Headings CS)"/>
      <w:b/>
      <w:color w:val="000000" w:themeColor="text1"/>
      <w:sz w:val="32"/>
      <w:szCs w:val="26"/>
    </w:rPr>
  </w:style>
  <w:style w:type="paragraph" w:styleId="Heading3">
    <w:name w:val="heading 3"/>
    <w:basedOn w:val="Normal"/>
    <w:next w:val="Normal"/>
    <w:link w:val="Heading3Char"/>
    <w:uiPriority w:val="9"/>
    <w:unhideWhenUsed/>
    <w:rsid w:val="00351B22"/>
    <w:pPr>
      <w:keepNext/>
      <w:keepLines/>
      <w:spacing w:before="40"/>
      <w:outlineLvl w:val="2"/>
    </w:pPr>
    <w:rPr>
      <w:rFonts w:eastAsiaTheme="majorEastAsia"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C4952"/>
    <w:rPr>
      <w:color w:val="0000FF"/>
      <w:u w:val="single"/>
    </w:rPr>
  </w:style>
  <w:style w:type="paragraph" w:styleId="ListParagraph">
    <w:name w:val="List Paragraph"/>
    <w:basedOn w:val="Normal"/>
    <w:link w:val="ListParagraphChar"/>
    <w:uiPriority w:val="34"/>
    <w:qFormat/>
    <w:rsid w:val="00AC4952"/>
    <w:pPr>
      <w:ind w:left="720"/>
      <w:contextualSpacing/>
    </w:pPr>
  </w:style>
  <w:style w:type="character" w:customStyle="1" w:styleId="Heading2Char">
    <w:name w:val="Heading 2 Char"/>
    <w:basedOn w:val="DefaultParagraphFont"/>
    <w:link w:val="Heading2"/>
    <w:uiPriority w:val="9"/>
    <w:rsid w:val="00B76D03"/>
    <w:rPr>
      <w:rFonts w:ascii="Effra" w:eastAsiaTheme="majorEastAsia" w:hAnsi="Effra" w:cs="Times New Roman (Headings CS)"/>
      <w:b/>
      <w:color w:val="000000" w:themeColor="text1"/>
      <w:sz w:val="32"/>
      <w:szCs w:val="26"/>
    </w:rPr>
  </w:style>
  <w:style w:type="character" w:customStyle="1" w:styleId="Heading1Char">
    <w:name w:val="Heading 1 Char"/>
    <w:basedOn w:val="DefaultParagraphFont"/>
    <w:link w:val="Heading1"/>
    <w:uiPriority w:val="9"/>
    <w:rsid w:val="00B76D03"/>
    <w:rPr>
      <w:rFonts w:ascii="HYELM" w:eastAsiaTheme="majorEastAsia" w:hAnsi="HYELM" w:cs="Times New Roman (Headings CS)"/>
      <w:caps/>
      <w:color w:val="000000" w:themeColor="text1"/>
      <w:sz w:val="52"/>
      <w:szCs w:val="32"/>
    </w:rPr>
  </w:style>
  <w:style w:type="paragraph" w:styleId="Subtitle">
    <w:name w:val="Subtitle"/>
    <w:basedOn w:val="Normal"/>
    <w:next w:val="Normal"/>
    <w:link w:val="SubtitleChar"/>
    <w:uiPriority w:val="11"/>
    <w:rsid w:val="00B76D03"/>
    <w:pPr>
      <w:numPr>
        <w:ilvl w:val="1"/>
      </w:numPr>
    </w:pPr>
    <w:rPr>
      <w:rFonts w:eastAsiaTheme="minorEastAsia" w:cs="Times New Roman (Body CS)"/>
      <w:b/>
      <w:caps/>
      <w:color w:val="000000" w:themeColor="text1"/>
      <w:spacing w:val="15"/>
      <w:szCs w:val="22"/>
    </w:rPr>
  </w:style>
  <w:style w:type="character" w:customStyle="1" w:styleId="SubtitleChar">
    <w:name w:val="Subtitle Char"/>
    <w:basedOn w:val="DefaultParagraphFont"/>
    <w:link w:val="Subtitle"/>
    <w:uiPriority w:val="11"/>
    <w:rsid w:val="00B76D03"/>
    <w:rPr>
      <w:rFonts w:ascii="Effra" w:eastAsiaTheme="minorEastAsia" w:hAnsi="Effra" w:cs="Times New Roman (Body CS)"/>
      <w:b/>
      <w:caps/>
      <w:color w:val="000000" w:themeColor="text1"/>
      <w:spacing w:val="15"/>
      <w:sz w:val="21"/>
      <w:szCs w:val="22"/>
    </w:rPr>
  </w:style>
  <w:style w:type="table" w:styleId="TableGrid">
    <w:name w:val="Table Grid"/>
    <w:basedOn w:val="TableNormal"/>
    <w:rsid w:val="00D84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84F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rsid w:val="00351B22"/>
    <w:pPr>
      <w:spacing w:after="180" w:line="264" w:lineRule="atLeast"/>
    </w:pPr>
    <w:rPr>
      <w:rFonts w:ascii="Arial" w:eastAsia="Times New Roman" w:hAnsi="Arial" w:cs="Times New Roman"/>
      <w:sz w:val="20"/>
      <w:szCs w:val="20"/>
    </w:rPr>
  </w:style>
  <w:style w:type="character" w:customStyle="1" w:styleId="BodyTextChar">
    <w:name w:val="Body Text Char"/>
    <w:basedOn w:val="DefaultParagraphFont"/>
    <w:link w:val="BodyText"/>
    <w:rsid w:val="00351B22"/>
    <w:rPr>
      <w:rFonts w:ascii="Arial" w:eastAsia="Times New Roman" w:hAnsi="Arial" w:cs="Times New Roman"/>
      <w:sz w:val="20"/>
      <w:szCs w:val="20"/>
    </w:rPr>
  </w:style>
  <w:style w:type="paragraph" w:customStyle="1" w:styleId="SubheadBold">
    <w:name w:val="Subhead Bold"/>
    <w:basedOn w:val="Normal"/>
    <w:next w:val="BodyText"/>
    <w:qFormat/>
    <w:rsid w:val="009F72F2"/>
    <w:pPr>
      <w:keepNext/>
      <w:spacing w:after="60" w:line="264" w:lineRule="atLeast"/>
    </w:pPr>
    <w:rPr>
      <w:rFonts w:eastAsia="Times New Roman" w:cs="Times New Roman"/>
      <w:b/>
      <w:sz w:val="24"/>
      <w:szCs w:val="21"/>
    </w:rPr>
  </w:style>
  <w:style w:type="paragraph" w:customStyle="1" w:styleId="SubheadItalic">
    <w:name w:val="Subhead Italic"/>
    <w:basedOn w:val="Normal"/>
    <w:next w:val="BodyText"/>
    <w:rsid w:val="00351B22"/>
    <w:pPr>
      <w:keepNext/>
      <w:spacing w:after="60" w:line="264" w:lineRule="atLeast"/>
    </w:pPr>
    <w:rPr>
      <w:rFonts w:ascii="Arial" w:eastAsia="Times New Roman" w:hAnsi="Arial" w:cs="Times New Roman"/>
      <w:i/>
      <w:sz w:val="20"/>
      <w:szCs w:val="21"/>
    </w:rPr>
  </w:style>
  <w:style w:type="paragraph" w:styleId="NormalWeb">
    <w:name w:val="Normal (Web)"/>
    <w:basedOn w:val="Normal"/>
    <w:rsid w:val="00351B22"/>
    <w:pPr>
      <w:spacing w:after="180" w:line="264" w:lineRule="atLeast"/>
    </w:pPr>
    <w:rPr>
      <w:rFonts w:ascii="Times New Roman" w:eastAsia="Times New Roman" w:hAnsi="Times New Roman" w:cs="Times New Roman"/>
      <w:sz w:val="24"/>
    </w:rPr>
  </w:style>
  <w:style w:type="character" w:styleId="Strong">
    <w:name w:val="Strong"/>
    <w:basedOn w:val="DefaultParagraphFont"/>
    <w:uiPriority w:val="22"/>
    <w:rsid w:val="00351B22"/>
    <w:rPr>
      <w:b/>
      <w:bCs/>
    </w:rPr>
  </w:style>
  <w:style w:type="paragraph" w:customStyle="1" w:styleId="BodyBullets">
    <w:name w:val="Body Bullets"/>
    <w:basedOn w:val="ListParagraph"/>
    <w:qFormat/>
    <w:rsid w:val="00351B22"/>
    <w:pPr>
      <w:spacing w:line="276" w:lineRule="auto"/>
      <w:ind w:left="-284" w:right="-478"/>
    </w:pPr>
    <w:rPr>
      <w:rFonts w:eastAsia="Times New Roman" w:cs="Effra"/>
      <w:color w:val="333333"/>
      <w:szCs w:val="21"/>
      <w:shd w:val="clear" w:color="auto" w:fill="FFFFFF"/>
      <w:lang w:eastAsia="en-GB"/>
    </w:rPr>
  </w:style>
  <w:style w:type="character" w:customStyle="1" w:styleId="Heading3Char">
    <w:name w:val="Heading 3 Char"/>
    <w:basedOn w:val="DefaultParagraphFont"/>
    <w:link w:val="Heading3"/>
    <w:uiPriority w:val="9"/>
    <w:rsid w:val="00351B22"/>
    <w:rPr>
      <w:rFonts w:ascii="Effra" w:eastAsiaTheme="majorEastAsia" w:hAnsi="Effra" w:cstheme="majorBidi"/>
      <w:b/>
      <w:color w:val="000000" w:themeColor="text1"/>
    </w:rPr>
  </w:style>
  <w:style w:type="character" w:styleId="FollowedHyperlink">
    <w:name w:val="FollowedHyperlink"/>
    <w:basedOn w:val="DefaultParagraphFont"/>
    <w:uiPriority w:val="99"/>
    <w:semiHidden/>
    <w:unhideWhenUsed/>
    <w:rsid w:val="00351B22"/>
    <w:rPr>
      <w:color w:val="954F72" w:themeColor="followedHyperlink"/>
      <w:u w:val="single"/>
    </w:rPr>
  </w:style>
  <w:style w:type="character" w:styleId="UnresolvedMention">
    <w:name w:val="Unresolved Mention"/>
    <w:basedOn w:val="DefaultParagraphFont"/>
    <w:uiPriority w:val="99"/>
    <w:rsid w:val="00351B22"/>
    <w:rPr>
      <w:color w:val="605E5C"/>
      <w:shd w:val="clear" w:color="auto" w:fill="E1DFDD"/>
    </w:rPr>
  </w:style>
  <w:style w:type="paragraph" w:styleId="Header">
    <w:name w:val="header"/>
    <w:basedOn w:val="Normal"/>
    <w:link w:val="HeaderChar"/>
    <w:uiPriority w:val="99"/>
    <w:unhideWhenUsed/>
    <w:rsid w:val="00C33250"/>
    <w:pPr>
      <w:tabs>
        <w:tab w:val="center" w:pos="4680"/>
        <w:tab w:val="right" w:pos="9360"/>
      </w:tabs>
      <w:spacing w:line="240" w:lineRule="auto"/>
    </w:pPr>
  </w:style>
  <w:style w:type="character" w:customStyle="1" w:styleId="HeaderChar">
    <w:name w:val="Header Char"/>
    <w:basedOn w:val="DefaultParagraphFont"/>
    <w:link w:val="Header"/>
    <w:uiPriority w:val="99"/>
    <w:rsid w:val="00C33250"/>
    <w:rPr>
      <w:rFonts w:ascii="Effra" w:hAnsi="Effra"/>
      <w:sz w:val="21"/>
    </w:rPr>
  </w:style>
  <w:style w:type="paragraph" w:styleId="Footer">
    <w:name w:val="footer"/>
    <w:basedOn w:val="Normal"/>
    <w:link w:val="FooterChar"/>
    <w:uiPriority w:val="99"/>
    <w:unhideWhenUsed/>
    <w:rsid w:val="00C33250"/>
    <w:pPr>
      <w:tabs>
        <w:tab w:val="center" w:pos="4680"/>
        <w:tab w:val="right" w:pos="9360"/>
      </w:tabs>
      <w:spacing w:line="240" w:lineRule="auto"/>
    </w:pPr>
  </w:style>
  <w:style w:type="character" w:customStyle="1" w:styleId="FooterChar">
    <w:name w:val="Footer Char"/>
    <w:basedOn w:val="DefaultParagraphFont"/>
    <w:link w:val="Footer"/>
    <w:uiPriority w:val="99"/>
    <w:rsid w:val="00C33250"/>
    <w:rPr>
      <w:rFonts w:ascii="Effra" w:hAnsi="Effra"/>
      <w:sz w:val="21"/>
    </w:rPr>
  </w:style>
  <w:style w:type="paragraph" w:customStyle="1" w:styleId="BodyCopyIntroText">
    <w:name w:val="Body Copy Intro Text"/>
    <w:basedOn w:val="Normal"/>
    <w:uiPriority w:val="99"/>
    <w:rsid w:val="00C15DA9"/>
    <w:pPr>
      <w:tabs>
        <w:tab w:val="left" w:pos="220"/>
        <w:tab w:val="left" w:pos="1180"/>
        <w:tab w:val="left" w:pos="1780"/>
        <w:tab w:val="left" w:pos="2268"/>
        <w:tab w:val="left" w:pos="2494"/>
        <w:tab w:val="left" w:leader="dot" w:pos="3720"/>
        <w:tab w:val="left" w:pos="5272"/>
      </w:tabs>
      <w:suppressAutoHyphens/>
      <w:autoSpaceDE w:val="0"/>
      <w:autoSpaceDN w:val="0"/>
      <w:adjustRightInd w:val="0"/>
      <w:spacing w:after="113" w:line="420" w:lineRule="atLeast"/>
      <w:textAlignment w:val="center"/>
    </w:pPr>
    <w:rPr>
      <w:rFonts w:ascii="Gotham Bold" w:hAnsi="Gotham Bold" w:cs="Gotham Bold"/>
      <w:b/>
      <w:bCs/>
      <w:color w:val="000000"/>
      <w:sz w:val="30"/>
      <w:szCs w:val="30"/>
    </w:rPr>
  </w:style>
  <w:style w:type="paragraph" w:styleId="Quote">
    <w:name w:val="Quote"/>
    <w:basedOn w:val="Normal"/>
    <w:next w:val="Normal"/>
    <w:link w:val="QuoteChar"/>
    <w:uiPriority w:val="29"/>
    <w:qFormat/>
    <w:rsid w:val="009F72F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F72F2"/>
    <w:rPr>
      <w:rFonts w:ascii="Effra" w:hAnsi="Effra"/>
      <w:i/>
      <w:iCs/>
      <w:color w:val="404040" w:themeColor="text1" w:themeTint="BF"/>
      <w:sz w:val="21"/>
    </w:rPr>
  </w:style>
  <w:style w:type="character" w:styleId="PageNumber">
    <w:name w:val="page number"/>
    <w:basedOn w:val="DefaultParagraphFont"/>
    <w:uiPriority w:val="99"/>
    <w:semiHidden/>
    <w:unhideWhenUsed/>
    <w:rsid w:val="00A32C9B"/>
  </w:style>
  <w:style w:type="paragraph" w:styleId="Title">
    <w:name w:val="Title"/>
    <w:basedOn w:val="Normal"/>
    <w:link w:val="TitleChar"/>
    <w:qFormat/>
    <w:rsid w:val="00C21826"/>
    <w:pPr>
      <w:spacing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C21826"/>
    <w:rPr>
      <w:rFonts w:ascii="Times New Roman" w:eastAsia="Times New Roman" w:hAnsi="Times New Roman" w:cs="Times New Roman"/>
      <w:b/>
      <w:sz w:val="32"/>
      <w:szCs w:val="20"/>
    </w:rPr>
  </w:style>
  <w:style w:type="paragraph" w:customStyle="1" w:styleId="p1">
    <w:name w:val="p1"/>
    <w:basedOn w:val="Normal"/>
    <w:rsid w:val="00F31D2B"/>
    <w:pPr>
      <w:tabs>
        <w:tab w:val="left" w:pos="720"/>
      </w:tabs>
      <w:spacing w:line="240" w:lineRule="atLeast"/>
      <w:jc w:val="both"/>
    </w:pPr>
    <w:rPr>
      <w:rFonts w:ascii="Times New Roman" w:eastAsia="Times New Roman" w:hAnsi="Times New Roman" w:cs="Times New Roman"/>
      <w:sz w:val="20"/>
      <w:szCs w:val="20"/>
      <w:lang w:val="en-US"/>
    </w:rPr>
  </w:style>
  <w:style w:type="paragraph" w:customStyle="1" w:styleId="c8">
    <w:name w:val="c8"/>
    <w:basedOn w:val="Normal"/>
    <w:rsid w:val="00621DC2"/>
    <w:pPr>
      <w:spacing w:line="240" w:lineRule="auto"/>
      <w:jc w:val="center"/>
    </w:pPr>
    <w:rPr>
      <w:rFonts w:ascii="Times New Roman" w:eastAsia="Times New Roman" w:hAnsi="Times New Roman" w:cs="Times New Roman"/>
      <w:sz w:val="24"/>
      <w:szCs w:val="20"/>
      <w:lang w:val="en-US"/>
    </w:rPr>
  </w:style>
  <w:style w:type="paragraph" w:customStyle="1" w:styleId="p4">
    <w:name w:val="p4"/>
    <w:basedOn w:val="Normal"/>
    <w:rsid w:val="00C03AF5"/>
    <w:pPr>
      <w:widowControl w:val="0"/>
      <w:tabs>
        <w:tab w:val="left" w:pos="720"/>
      </w:tabs>
      <w:spacing w:line="240" w:lineRule="atLeast"/>
    </w:pPr>
    <w:rPr>
      <w:rFonts w:ascii="Times New Roman" w:eastAsia="Times New Roman" w:hAnsi="Times New Roman" w:cs="Times New Roman"/>
      <w:sz w:val="24"/>
      <w:szCs w:val="20"/>
    </w:rPr>
  </w:style>
  <w:style w:type="character" w:customStyle="1" w:styleId="ListParagraphChar">
    <w:name w:val="List Paragraph Char"/>
    <w:link w:val="ListParagraph"/>
    <w:uiPriority w:val="34"/>
    <w:locked/>
    <w:rsid w:val="00A2778F"/>
    <w:rPr>
      <w:rFonts w:ascii="Effra" w:hAnsi="Effra"/>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342909">
      <w:bodyDiv w:val="1"/>
      <w:marLeft w:val="0"/>
      <w:marRight w:val="0"/>
      <w:marTop w:val="0"/>
      <w:marBottom w:val="0"/>
      <w:divBdr>
        <w:top w:val="none" w:sz="0" w:space="0" w:color="auto"/>
        <w:left w:val="none" w:sz="0" w:space="0" w:color="auto"/>
        <w:bottom w:val="none" w:sz="0" w:space="0" w:color="auto"/>
        <w:right w:val="none" w:sz="0" w:space="0" w:color="auto"/>
      </w:divBdr>
    </w:div>
    <w:div w:id="834346903">
      <w:bodyDiv w:val="1"/>
      <w:marLeft w:val="0"/>
      <w:marRight w:val="0"/>
      <w:marTop w:val="0"/>
      <w:marBottom w:val="0"/>
      <w:divBdr>
        <w:top w:val="none" w:sz="0" w:space="0" w:color="auto"/>
        <w:left w:val="none" w:sz="0" w:space="0" w:color="auto"/>
        <w:bottom w:val="none" w:sz="0" w:space="0" w:color="auto"/>
        <w:right w:val="none" w:sz="0" w:space="0" w:color="auto"/>
      </w:divBdr>
    </w:div>
    <w:div w:id="162399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douglas@hyelm.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yelm.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C375D7C0682F419B37F8FF89790EF3" ma:contentTypeVersion="11" ma:contentTypeDescription="Create a new document." ma:contentTypeScope="" ma:versionID="60124152a0ea6eeeae862c28e268d978">
  <xsd:schema xmlns:xsd="http://www.w3.org/2001/XMLSchema" xmlns:xs="http://www.w3.org/2001/XMLSchema" xmlns:p="http://schemas.microsoft.com/office/2006/metadata/properties" xmlns:ns2="6cb50fce-e1eb-4ba2-ad0d-f5f79b40bf63" xmlns:ns3="15eb831f-ff72-4fd7-8d3c-53565d016541" targetNamespace="http://schemas.microsoft.com/office/2006/metadata/properties" ma:root="true" ma:fieldsID="57ea1fb0ba2e096b9d2741af08db5fda" ns2:_="" ns3:_="">
    <xsd:import namespace="6cb50fce-e1eb-4ba2-ad0d-f5f79b40bf63"/>
    <xsd:import namespace="15eb831f-ff72-4fd7-8d3c-53565d01654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b50fce-e1eb-4ba2-ad0d-f5f79b40bf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eb831f-ff72-4fd7-8d3c-53565d01654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5E607-E911-4B3F-A29F-FCD25F8D0E27}">
  <ds:schemaRefs>
    <ds:schemaRef ds:uri="http://schemas.microsoft.com/sharepoint/v3/contenttype/forms"/>
  </ds:schemaRefs>
</ds:datastoreItem>
</file>

<file path=customXml/itemProps2.xml><?xml version="1.0" encoding="utf-8"?>
<ds:datastoreItem xmlns:ds="http://schemas.openxmlformats.org/officeDocument/2006/customXml" ds:itemID="{25DFFC32-4734-4E69-9A57-99A91492C8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6CAA36-8172-46BF-BA6F-E21C68523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b50fce-e1eb-4ba2-ad0d-f5f79b40bf63"/>
    <ds:schemaRef ds:uri="15eb831f-ff72-4fd7-8d3c-53565d016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CD1A85-1930-3940-806B-70AB140A1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21</Pages>
  <Words>4086</Words>
  <Characters>23293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Simon (Treehouse Travel)</cp:lastModifiedBy>
  <cp:revision>23</cp:revision>
  <dcterms:created xsi:type="dcterms:W3CDTF">2019-12-11T13:21:00Z</dcterms:created>
  <dcterms:modified xsi:type="dcterms:W3CDTF">2020-01-13T10:46:00Z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0x01010051C375D7C0682F419B37F8FF89790EF3</vt:lpwstr>
  </property>
</Properties>
</file>