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06" w:rsidRPr="007C43AF" w:rsidRDefault="00A81C98">
      <w:pPr>
        <w:spacing w:before="19" w:after="61"/>
        <w:ind w:left="8069" w:right="8"/>
        <w:textAlignment w:val="baseline"/>
      </w:pPr>
      <w:r w:rsidRPr="00A81C98">
        <w:rPr>
          <w:noProof/>
          <w:lang w:eastAsia="en-GB"/>
        </w:rPr>
        <w:drawing>
          <wp:inline distT="0" distB="0" distL="0" distR="0">
            <wp:extent cx="1706750" cy="958932"/>
            <wp:effectExtent l="0" t="0" r="8255" b="0"/>
            <wp:docPr id="8" name="Picture 8" descr="http://nasnet/About%20our%20charity/our%20brand/PublishingImages/NAS_Master_Full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net/About%20our%20charity/our%20brand/PublishingImages/NAS_Master_FullColour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636" cy="992017"/>
                    </a:xfrm>
                    <a:prstGeom prst="rect">
                      <a:avLst/>
                    </a:prstGeom>
                    <a:noFill/>
                    <a:ln>
                      <a:noFill/>
                    </a:ln>
                  </pic:spPr>
                </pic:pic>
              </a:graphicData>
            </a:graphic>
          </wp:inline>
        </w:drawing>
      </w:r>
    </w:p>
    <w:p w:rsidR="00565406" w:rsidRPr="007C43AF" w:rsidRDefault="00BA711F">
      <w:pPr>
        <w:spacing w:before="2714" w:after="515" w:line="636" w:lineRule="exact"/>
        <w:ind w:left="792"/>
        <w:textAlignment w:val="baseline"/>
        <w:rPr>
          <w:rFonts w:ascii="Arial" w:eastAsia="Arial" w:hAnsi="Arial"/>
          <w:color w:val="000000"/>
          <w:spacing w:val="-3"/>
          <w:sz w:val="56"/>
        </w:rPr>
      </w:pPr>
      <w:r>
        <w:rPr>
          <w:noProof/>
          <w:lang w:eastAsia="en-GB"/>
        </w:rPr>
        <mc:AlternateContent>
          <mc:Choice Requires="wps">
            <w:drawing>
              <wp:anchor distT="0" distB="0" distL="114300" distR="114300" simplePos="0" relativeHeight="251666432" behindDoc="0" locked="0" layoutInCell="1" allowOverlap="1">
                <wp:simplePos x="0" y="0"/>
                <wp:positionH relativeFrom="page">
                  <wp:posOffset>466090</wp:posOffset>
                </wp:positionH>
                <wp:positionV relativeFrom="page">
                  <wp:posOffset>1438910</wp:posOffset>
                </wp:positionV>
                <wp:extent cx="65786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12065">
                          <a:solidFill>
                            <a:srgbClr val="5D22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7DA3" id="Line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pt,113.3pt" to="554.7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" strokecolor="#5d225a" strokeweight=".95pt">
                <w10:wrap anchorx="page" anchory="page"/>
              </v:line>
            </w:pict>
          </mc:Fallback>
        </mc:AlternateContent>
      </w:r>
      <w:r w:rsidR="00BB6C3D" w:rsidRPr="007C43AF">
        <w:rPr>
          <w:rFonts w:ascii="Arial" w:eastAsia="Arial" w:hAnsi="Arial"/>
          <w:color w:val="000000"/>
          <w:spacing w:val="-3"/>
          <w:sz w:val="56"/>
        </w:rPr>
        <w:t>Recruitment pack</w:t>
      </w:r>
    </w:p>
    <w:p w:rsidR="00565406" w:rsidRPr="007C43AF" w:rsidRDefault="00BB6C3D">
      <w:pPr>
        <w:spacing w:before="2" w:line="366" w:lineRule="exact"/>
        <w:ind w:left="792"/>
        <w:textAlignment w:val="baseline"/>
        <w:rPr>
          <w:rFonts w:ascii="Arial" w:eastAsia="Arial" w:hAnsi="Arial"/>
          <w:color w:val="000000"/>
          <w:spacing w:val="-2"/>
          <w:sz w:val="32"/>
        </w:rPr>
      </w:pPr>
      <w:r w:rsidRPr="007C43AF">
        <w:rPr>
          <w:rFonts w:ascii="Arial" w:eastAsia="Arial" w:hAnsi="Arial"/>
          <w:color w:val="000000"/>
          <w:spacing w:val="-2"/>
          <w:sz w:val="32"/>
        </w:rPr>
        <w:t>Board Trustee</w:t>
      </w:r>
    </w:p>
    <w:p w:rsidR="00565406" w:rsidRPr="007C43AF" w:rsidRDefault="00893315">
      <w:pPr>
        <w:spacing w:before="513" w:line="276" w:lineRule="exact"/>
        <w:ind w:left="792"/>
        <w:textAlignment w:val="baseline"/>
        <w:rPr>
          <w:rFonts w:ascii="Arial" w:eastAsia="Arial" w:hAnsi="Arial"/>
          <w:b/>
          <w:color w:val="000000"/>
          <w:spacing w:val="-1"/>
          <w:sz w:val="24"/>
        </w:rPr>
      </w:pPr>
      <w:r>
        <w:rPr>
          <w:rFonts w:ascii="Arial" w:eastAsia="Arial" w:hAnsi="Arial"/>
          <w:b/>
          <w:color w:val="000000"/>
          <w:spacing w:val="-1"/>
          <w:sz w:val="24"/>
        </w:rPr>
        <w:t>February 2020</w:t>
      </w:r>
    </w:p>
    <w:p w:rsidR="00565406" w:rsidRPr="007C43AF" w:rsidRDefault="00565406">
      <w:pPr>
        <w:sectPr w:rsidR="00565406" w:rsidRPr="007C43AF">
          <w:footerReference w:type="default" r:id="rId8"/>
          <w:pgSz w:w="11904" w:h="16843"/>
          <w:pgMar w:top="480" w:right="650" w:bottom="836" w:left="734" w:header="720" w:footer="720" w:gutter="0"/>
          <w:cols w:space="720"/>
        </w:sectPr>
      </w:pPr>
    </w:p>
    <w:p w:rsidR="00565406" w:rsidRPr="007C43AF" w:rsidRDefault="00BB6C3D">
      <w:pPr>
        <w:spacing w:line="451" w:lineRule="exact"/>
        <w:ind w:left="144"/>
        <w:textAlignment w:val="baseline"/>
        <w:rPr>
          <w:rFonts w:ascii="Arial" w:eastAsia="Arial" w:hAnsi="Arial"/>
          <w:b/>
          <w:color w:val="D20043"/>
          <w:spacing w:val="-18"/>
          <w:w w:val="105"/>
          <w:sz w:val="41"/>
        </w:rPr>
      </w:pPr>
      <w:r w:rsidRPr="007C43AF">
        <w:rPr>
          <w:rFonts w:ascii="Arial" w:eastAsia="Arial" w:hAnsi="Arial"/>
          <w:b/>
          <w:color w:val="D20043"/>
          <w:spacing w:val="-18"/>
          <w:w w:val="105"/>
          <w:sz w:val="41"/>
        </w:rPr>
        <w:lastRenderedPageBreak/>
        <w:t>Dear Applicant,</w:t>
      </w:r>
    </w:p>
    <w:p w:rsidR="00565406" w:rsidRPr="007C43AF" w:rsidRDefault="00BB6C3D">
      <w:pPr>
        <w:spacing w:before="270" w:line="251" w:lineRule="exact"/>
        <w:ind w:left="144"/>
        <w:textAlignment w:val="baseline"/>
        <w:rPr>
          <w:rFonts w:ascii="Arial" w:eastAsia="Arial" w:hAnsi="Arial"/>
          <w:b/>
          <w:color w:val="000000"/>
          <w:u w:val="single"/>
        </w:rPr>
      </w:pPr>
      <w:r w:rsidRPr="007C43AF">
        <w:rPr>
          <w:rFonts w:ascii="Arial" w:eastAsia="Arial" w:hAnsi="Arial"/>
          <w:b/>
          <w:color w:val="000000"/>
          <w:u w:val="single"/>
        </w:rPr>
        <w:t>Role of Board Trustee</w:t>
      </w:r>
    </w:p>
    <w:p w:rsidR="00CA585A" w:rsidRDefault="00BB6C3D">
      <w:pPr>
        <w:spacing w:before="267" w:line="264" w:lineRule="exact"/>
        <w:ind w:left="144" w:right="504"/>
        <w:textAlignment w:val="baseline"/>
        <w:rPr>
          <w:rFonts w:ascii="Arial" w:eastAsia="Arial" w:hAnsi="Arial"/>
          <w:color w:val="000000"/>
        </w:rPr>
      </w:pPr>
      <w:r w:rsidRPr="007C43AF">
        <w:rPr>
          <w:rFonts w:ascii="Arial" w:eastAsia="Arial" w:hAnsi="Arial"/>
          <w:color w:val="000000"/>
        </w:rPr>
        <w:t xml:space="preserve">Thank you for your interest in this role. In this pack, you’ll find information that will tell you more about our organisation and the role of a board trustee. </w:t>
      </w:r>
      <w:r w:rsidR="006F16AA">
        <w:rPr>
          <w:rFonts w:ascii="Arial" w:eastAsia="Arial" w:hAnsi="Arial"/>
          <w:color w:val="000000"/>
        </w:rPr>
        <w:t>Please note that o</w:t>
      </w:r>
      <w:r w:rsidRPr="007C43AF">
        <w:rPr>
          <w:rFonts w:ascii="Arial" w:eastAsia="Arial" w:hAnsi="Arial"/>
          <w:color w:val="000000"/>
        </w:rPr>
        <w:t xml:space="preserve">n this occasion we are seeking to recruit </w:t>
      </w:r>
      <w:r w:rsidR="00893315">
        <w:rPr>
          <w:rFonts w:ascii="Arial" w:eastAsia="Arial" w:hAnsi="Arial"/>
          <w:color w:val="000000"/>
        </w:rPr>
        <w:t xml:space="preserve">two people to join the board of trustees: </w:t>
      </w:r>
    </w:p>
    <w:p w:rsidR="00CA585A" w:rsidRDefault="00CA585A" w:rsidP="00CA585A">
      <w:pPr>
        <w:pStyle w:val="ListParagraph"/>
        <w:numPr>
          <w:ilvl w:val="0"/>
          <w:numId w:val="12"/>
        </w:numPr>
        <w:spacing w:before="267" w:line="264" w:lineRule="exact"/>
        <w:ind w:right="504"/>
        <w:textAlignment w:val="baseline"/>
        <w:rPr>
          <w:rFonts w:ascii="Arial" w:eastAsia="Arial" w:hAnsi="Arial"/>
          <w:color w:val="000000"/>
        </w:rPr>
      </w:pPr>
      <w:r>
        <w:rPr>
          <w:rFonts w:ascii="Arial" w:eastAsia="Arial" w:hAnsi="Arial"/>
          <w:color w:val="000000"/>
        </w:rPr>
        <w:t>Some</w:t>
      </w:r>
      <w:r w:rsidRPr="00CA585A">
        <w:rPr>
          <w:rFonts w:ascii="Arial" w:eastAsia="Arial" w:hAnsi="Arial"/>
          <w:color w:val="000000"/>
        </w:rPr>
        <w:t xml:space="preserve">one </w:t>
      </w:r>
      <w:r w:rsidR="00893315" w:rsidRPr="00CA585A">
        <w:rPr>
          <w:rFonts w:ascii="Arial" w:eastAsia="Arial" w:hAnsi="Arial"/>
          <w:color w:val="000000"/>
        </w:rPr>
        <w:t xml:space="preserve">who has the experience and qualifications to chair the board’s plans </w:t>
      </w:r>
      <w:r w:rsidR="00AB487B">
        <w:rPr>
          <w:rFonts w:ascii="Arial" w:eastAsia="Arial" w:hAnsi="Arial"/>
          <w:color w:val="000000"/>
        </w:rPr>
        <w:t xml:space="preserve">and </w:t>
      </w:r>
      <w:r>
        <w:rPr>
          <w:rFonts w:ascii="Arial" w:eastAsia="Arial" w:hAnsi="Arial"/>
          <w:color w:val="000000"/>
        </w:rPr>
        <w:t>resources committee. It is probable that this individual will be a current or former Finance Director at a comparable organisation;</w:t>
      </w:r>
    </w:p>
    <w:p w:rsidR="00565406" w:rsidRPr="00CA585A" w:rsidRDefault="00CA585A" w:rsidP="00CA585A">
      <w:pPr>
        <w:pStyle w:val="ListParagraph"/>
        <w:numPr>
          <w:ilvl w:val="0"/>
          <w:numId w:val="12"/>
        </w:numPr>
        <w:spacing w:before="240" w:line="264" w:lineRule="exact"/>
        <w:ind w:left="862" w:right="505" w:hanging="357"/>
        <w:contextualSpacing w:val="0"/>
        <w:textAlignment w:val="baseline"/>
        <w:rPr>
          <w:rFonts w:ascii="Arial" w:eastAsia="Arial" w:hAnsi="Arial"/>
          <w:color w:val="000000"/>
        </w:rPr>
      </w:pPr>
      <w:r>
        <w:rPr>
          <w:rFonts w:ascii="Arial" w:eastAsia="Arial" w:hAnsi="Arial"/>
          <w:color w:val="000000"/>
        </w:rPr>
        <w:t>A</w:t>
      </w:r>
      <w:r w:rsidR="00BB6C3D" w:rsidRPr="00CA585A">
        <w:rPr>
          <w:rFonts w:ascii="Arial" w:eastAsia="Arial" w:hAnsi="Arial"/>
          <w:color w:val="000000"/>
        </w:rPr>
        <w:t xml:space="preserve"> person with experience </w:t>
      </w:r>
      <w:r w:rsidR="006F16AA" w:rsidRPr="00CA585A">
        <w:rPr>
          <w:rFonts w:ascii="Arial" w:eastAsia="Arial" w:hAnsi="Arial"/>
          <w:color w:val="000000"/>
        </w:rPr>
        <w:t>in the leadership and governance of schools</w:t>
      </w:r>
      <w:r>
        <w:rPr>
          <w:rFonts w:ascii="Arial" w:eastAsia="Arial" w:hAnsi="Arial"/>
          <w:color w:val="000000"/>
        </w:rPr>
        <w:t xml:space="preserve"> who can therefore chair one of our school’s local governing bodies and sit on the board’s education quality and development committee</w:t>
      </w:r>
      <w:r w:rsidR="00BB6C3D" w:rsidRPr="00CA585A">
        <w:rPr>
          <w:rFonts w:ascii="Arial" w:eastAsia="Arial" w:hAnsi="Arial"/>
          <w:color w:val="000000"/>
        </w:rPr>
        <w:t xml:space="preserve">. </w:t>
      </w:r>
    </w:p>
    <w:p w:rsidR="00AB487B" w:rsidRDefault="00BB6C3D">
      <w:pPr>
        <w:spacing w:before="264" w:line="264" w:lineRule="exact"/>
        <w:ind w:left="144" w:right="648"/>
        <w:textAlignment w:val="baseline"/>
        <w:rPr>
          <w:rFonts w:ascii="Arial" w:eastAsia="Arial" w:hAnsi="Arial"/>
          <w:color w:val="000000"/>
        </w:rPr>
      </w:pPr>
      <w:r w:rsidRPr="007C43AF">
        <w:rPr>
          <w:rFonts w:ascii="Arial" w:eastAsia="Arial" w:hAnsi="Arial"/>
          <w:color w:val="000000"/>
        </w:rPr>
        <w:t>To apply, please send a CV and covering letter to</w:t>
      </w:r>
      <w:r w:rsidRPr="007C43AF">
        <w:rPr>
          <w:rFonts w:ascii="Arial" w:eastAsia="Arial" w:hAnsi="Arial"/>
          <w:color w:val="0000FF"/>
          <w:u w:val="single"/>
        </w:rPr>
        <w:t xml:space="preserve"> </w:t>
      </w:r>
      <w:hyperlink r:id="rId9">
        <w:r w:rsidRPr="007C43AF">
          <w:rPr>
            <w:rFonts w:ascii="Arial" w:eastAsia="Arial" w:hAnsi="Arial"/>
            <w:color w:val="0000FF"/>
            <w:u w:val="single"/>
          </w:rPr>
          <w:t>bruce.thompson@nas.org.uk</w:t>
        </w:r>
      </w:hyperlink>
      <w:r w:rsidRPr="007C43AF">
        <w:rPr>
          <w:rFonts w:ascii="Arial" w:eastAsia="Arial" w:hAnsi="Arial"/>
          <w:color w:val="0000FF"/>
          <w:u w:val="single"/>
        </w:rPr>
        <w:t>.</w:t>
      </w:r>
      <w:r w:rsidRPr="007C43AF">
        <w:rPr>
          <w:rFonts w:ascii="Arial" w:eastAsia="Arial" w:hAnsi="Arial"/>
          <w:color w:val="000000"/>
        </w:rPr>
        <w:t xml:space="preserve"> Your letter should indicate why you are interested in the role, and why you believe you have the skills and experience to meet the person specification. </w:t>
      </w:r>
      <w:r w:rsidR="00AB487B">
        <w:rPr>
          <w:rFonts w:ascii="Arial" w:eastAsia="Arial" w:hAnsi="Arial"/>
          <w:color w:val="000000"/>
        </w:rPr>
        <w:t>Details for two referees are also requested.</w:t>
      </w:r>
    </w:p>
    <w:p w:rsidR="00565406" w:rsidRPr="007C43AF" w:rsidRDefault="00BB6C3D">
      <w:pPr>
        <w:spacing w:before="264" w:line="264" w:lineRule="exact"/>
        <w:ind w:left="144" w:right="648"/>
        <w:textAlignment w:val="baseline"/>
        <w:rPr>
          <w:rFonts w:ascii="Arial" w:eastAsia="Arial" w:hAnsi="Arial"/>
          <w:color w:val="000000"/>
        </w:rPr>
      </w:pPr>
      <w:r w:rsidRPr="007C43AF">
        <w:rPr>
          <w:rFonts w:ascii="Arial" w:eastAsia="Arial" w:hAnsi="Arial"/>
          <w:color w:val="000000"/>
        </w:rPr>
        <w:t>Dates for interviews will be advised to short listed applicants in due course.</w:t>
      </w:r>
    </w:p>
    <w:p w:rsidR="00565406" w:rsidRPr="007C43AF" w:rsidRDefault="00BB6C3D">
      <w:pPr>
        <w:spacing w:before="264" w:line="264" w:lineRule="exact"/>
        <w:ind w:left="144" w:right="648"/>
        <w:textAlignment w:val="baseline"/>
        <w:rPr>
          <w:rFonts w:ascii="Arial" w:eastAsia="Arial" w:hAnsi="Arial"/>
          <w:color w:val="000000"/>
        </w:rPr>
      </w:pPr>
      <w:r w:rsidRPr="007C43AF">
        <w:rPr>
          <w:rFonts w:ascii="Arial" w:eastAsia="Arial" w:hAnsi="Arial"/>
          <w:color w:val="000000"/>
        </w:rPr>
        <w:t>You will also have received or downloaded an equal opportunities monitoring form. We ask for this information for equal opportunities monitoring purposes, in line with our commitment to equality and diversity. However, you do not have to complete this form.</w:t>
      </w:r>
    </w:p>
    <w:p w:rsidR="00565406" w:rsidRPr="007C43AF" w:rsidRDefault="00EB1572">
      <w:pPr>
        <w:spacing w:before="222" w:line="254" w:lineRule="exact"/>
        <w:ind w:left="144"/>
        <w:textAlignment w:val="baseline"/>
        <w:rPr>
          <w:rFonts w:ascii="Arial" w:eastAsia="Arial" w:hAnsi="Arial"/>
          <w:color w:val="000000"/>
        </w:rPr>
      </w:pPr>
      <w:r>
        <w:rPr>
          <w:rFonts w:ascii="Arial" w:eastAsia="Arial" w:hAnsi="Arial"/>
          <w:color w:val="000000"/>
        </w:rPr>
        <w:t>The deadline for submission of applications is 15 March and interview dates will be advised to shortlisted candidates. A</w:t>
      </w:r>
      <w:r w:rsidR="00BB6C3D" w:rsidRPr="007C43AF">
        <w:rPr>
          <w:rFonts w:ascii="Arial" w:eastAsia="Arial" w:hAnsi="Arial"/>
          <w:color w:val="000000"/>
        </w:rPr>
        <w:t>pplications can be submitted by post or email</w:t>
      </w:r>
      <w:r>
        <w:rPr>
          <w:rFonts w:ascii="Arial" w:eastAsia="Arial" w:hAnsi="Arial"/>
          <w:color w:val="000000"/>
        </w:rPr>
        <w:t xml:space="preserve"> to</w:t>
      </w:r>
      <w:r w:rsidR="00BB6C3D" w:rsidRPr="007C43AF">
        <w:rPr>
          <w:rFonts w:ascii="Arial" w:eastAsia="Arial" w:hAnsi="Arial"/>
          <w:color w:val="000000"/>
        </w:rPr>
        <w:t>:</w:t>
      </w:r>
    </w:p>
    <w:p w:rsidR="00565406" w:rsidRPr="007C43AF" w:rsidRDefault="00BB6C3D">
      <w:pPr>
        <w:spacing w:before="302" w:line="254" w:lineRule="exact"/>
        <w:ind w:left="144"/>
        <w:textAlignment w:val="baseline"/>
        <w:rPr>
          <w:rFonts w:ascii="Arial" w:eastAsia="Arial" w:hAnsi="Arial"/>
          <w:color w:val="000000"/>
          <w:spacing w:val="-1"/>
        </w:rPr>
      </w:pPr>
      <w:r w:rsidRPr="007C43AF">
        <w:rPr>
          <w:rFonts w:ascii="Arial" w:eastAsia="Arial" w:hAnsi="Arial"/>
          <w:color w:val="000000"/>
          <w:spacing w:val="-1"/>
        </w:rPr>
        <w:t>Bruce Thompson</w:t>
      </w:r>
    </w:p>
    <w:p w:rsidR="00565406" w:rsidRPr="007C43AF" w:rsidRDefault="0030326D">
      <w:pPr>
        <w:spacing w:before="1" w:line="251" w:lineRule="exact"/>
        <w:ind w:left="144"/>
        <w:textAlignment w:val="baseline"/>
        <w:rPr>
          <w:rFonts w:ascii="Arial" w:eastAsia="Arial" w:hAnsi="Arial"/>
          <w:color w:val="000000"/>
          <w:spacing w:val="-3"/>
        </w:rPr>
      </w:pPr>
      <w:r>
        <w:rPr>
          <w:rFonts w:ascii="Arial" w:eastAsia="Arial" w:hAnsi="Arial"/>
          <w:color w:val="000000"/>
          <w:spacing w:val="-3"/>
        </w:rPr>
        <w:t>Company Secretary</w:t>
      </w:r>
    </w:p>
    <w:p w:rsidR="00565406" w:rsidRPr="007C43AF" w:rsidRDefault="00BB6C3D">
      <w:pPr>
        <w:spacing w:line="252" w:lineRule="exact"/>
        <w:ind w:left="144"/>
        <w:textAlignment w:val="baseline"/>
        <w:rPr>
          <w:rFonts w:ascii="Arial" w:eastAsia="Arial" w:hAnsi="Arial"/>
          <w:color w:val="000000"/>
        </w:rPr>
      </w:pPr>
      <w:r w:rsidRPr="007C43AF">
        <w:rPr>
          <w:rFonts w:ascii="Arial" w:eastAsia="Arial" w:hAnsi="Arial"/>
          <w:color w:val="000000"/>
        </w:rPr>
        <w:t>The National Autistic Society</w:t>
      </w:r>
    </w:p>
    <w:p w:rsidR="00565406" w:rsidRPr="007C43AF" w:rsidRDefault="00BB6C3D">
      <w:pPr>
        <w:spacing w:before="1" w:line="254" w:lineRule="exact"/>
        <w:ind w:left="144"/>
        <w:textAlignment w:val="baseline"/>
        <w:rPr>
          <w:rFonts w:ascii="Arial" w:eastAsia="Arial" w:hAnsi="Arial"/>
          <w:color w:val="000000"/>
        </w:rPr>
      </w:pPr>
      <w:r w:rsidRPr="007C43AF">
        <w:rPr>
          <w:rFonts w:ascii="Arial" w:eastAsia="Arial" w:hAnsi="Arial"/>
          <w:color w:val="000000"/>
        </w:rPr>
        <w:t>393-395 City Road,</w:t>
      </w:r>
    </w:p>
    <w:p w:rsidR="00565406" w:rsidRPr="007C43AF" w:rsidRDefault="00BB6C3D">
      <w:pPr>
        <w:spacing w:line="254" w:lineRule="exact"/>
        <w:ind w:left="144"/>
        <w:textAlignment w:val="baseline"/>
        <w:rPr>
          <w:rFonts w:ascii="Arial" w:eastAsia="Arial" w:hAnsi="Arial"/>
          <w:color w:val="000000"/>
          <w:spacing w:val="-4"/>
        </w:rPr>
      </w:pPr>
      <w:r w:rsidRPr="007C43AF">
        <w:rPr>
          <w:rFonts w:ascii="Arial" w:eastAsia="Arial" w:hAnsi="Arial"/>
          <w:color w:val="000000"/>
          <w:spacing w:val="-4"/>
        </w:rPr>
        <w:t>London,</w:t>
      </w:r>
    </w:p>
    <w:p w:rsidR="00565406" w:rsidRPr="007C43AF" w:rsidRDefault="00BB6C3D">
      <w:pPr>
        <w:spacing w:before="1" w:line="254" w:lineRule="exact"/>
        <w:ind w:left="144"/>
        <w:textAlignment w:val="baseline"/>
        <w:rPr>
          <w:rFonts w:ascii="Arial" w:eastAsia="Arial" w:hAnsi="Arial"/>
          <w:color w:val="000000"/>
          <w:spacing w:val="-2"/>
        </w:rPr>
      </w:pPr>
      <w:r w:rsidRPr="007C43AF">
        <w:rPr>
          <w:rFonts w:ascii="Arial" w:eastAsia="Arial" w:hAnsi="Arial"/>
          <w:color w:val="000000"/>
          <w:spacing w:val="-2"/>
        </w:rPr>
        <w:t>EC1V 1NG</w:t>
      </w:r>
    </w:p>
    <w:p w:rsidR="00565406" w:rsidRPr="007C43AF" w:rsidRDefault="00EB1572">
      <w:pPr>
        <w:spacing w:before="259" w:line="254" w:lineRule="exact"/>
        <w:ind w:left="144"/>
        <w:textAlignment w:val="baseline"/>
        <w:rPr>
          <w:rFonts w:ascii="Arial" w:eastAsia="Arial" w:hAnsi="Arial"/>
          <w:color w:val="0000FF"/>
          <w:u w:val="single"/>
        </w:rPr>
      </w:pPr>
      <w:hyperlink r:id="rId10">
        <w:r w:rsidR="00BB6C3D" w:rsidRPr="007C43AF">
          <w:rPr>
            <w:rFonts w:ascii="Arial" w:eastAsia="Arial" w:hAnsi="Arial"/>
            <w:color w:val="0000FF"/>
            <w:u w:val="single"/>
          </w:rPr>
          <w:t>bruce.thompson@nas.org.uk</w:t>
        </w:r>
      </w:hyperlink>
    </w:p>
    <w:p w:rsidR="00565406" w:rsidRPr="007C43AF" w:rsidRDefault="00565406">
      <w:pPr>
        <w:spacing w:after="265" w:line="20" w:lineRule="exact"/>
      </w:pPr>
    </w:p>
    <w:p w:rsidR="00565406" w:rsidRPr="007C43AF" w:rsidRDefault="00BB6C3D" w:rsidP="00E80689">
      <w:pPr>
        <w:spacing w:line="264" w:lineRule="exact"/>
        <w:ind w:left="142" w:right="1298"/>
        <w:textAlignment w:val="baseline"/>
        <w:rPr>
          <w:rFonts w:ascii="Arial" w:eastAsia="Arial" w:hAnsi="Arial"/>
          <w:color w:val="000000"/>
        </w:rPr>
      </w:pPr>
      <w:r w:rsidRPr="007C43AF">
        <w:rPr>
          <w:rFonts w:ascii="Arial" w:eastAsia="Arial" w:hAnsi="Arial"/>
          <w:color w:val="000000"/>
        </w:rPr>
        <w:t>If you have any queries</w:t>
      </w:r>
      <w:r w:rsidR="009803C3">
        <w:rPr>
          <w:rFonts w:ascii="Arial" w:eastAsia="Arial" w:hAnsi="Arial"/>
          <w:color w:val="000000"/>
        </w:rPr>
        <w:t xml:space="preserve"> or would like to discuss any aspect of</w:t>
      </w:r>
      <w:r w:rsidR="00E80689">
        <w:rPr>
          <w:rFonts w:ascii="Arial" w:eastAsia="Arial" w:hAnsi="Arial"/>
          <w:color w:val="000000"/>
        </w:rPr>
        <w:t xml:space="preserve"> trusteeship at the NAS</w:t>
      </w:r>
      <w:r w:rsidRPr="007C43AF">
        <w:rPr>
          <w:rFonts w:ascii="Arial" w:eastAsia="Arial" w:hAnsi="Arial"/>
          <w:color w:val="000000"/>
        </w:rPr>
        <w:t>, please email</w:t>
      </w:r>
      <w:r w:rsidRPr="007C43AF">
        <w:rPr>
          <w:rFonts w:ascii="Arial" w:eastAsia="Arial" w:hAnsi="Arial"/>
          <w:color w:val="0000FF"/>
          <w:u w:val="single"/>
        </w:rPr>
        <w:t xml:space="preserve"> </w:t>
      </w:r>
      <w:hyperlink r:id="rId11">
        <w:r w:rsidRPr="007C43AF">
          <w:rPr>
            <w:rFonts w:ascii="Arial" w:eastAsia="Arial" w:hAnsi="Arial"/>
            <w:color w:val="0000FF"/>
            <w:u w:val="single"/>
          </w:rPr>
          <w:t>bruce.thompson@nas.org.uk</w:t>
        </w:r>
      </w:hyperlink>
      <w:r w:rsidRPr="007C43AF">
        <w:rPr>
          <w:rFonts w:ascii="Arial" w:eastAsia="Arial" w:hAnsi="Arial"/>
          <w:color w:val="000000"/>
        </w:rPr>
        <w:t xml:space="preserve"> or call on 0207 923 5709. We look forward to hearing from you.</w:t>
      </w:r>
    </w:p>
    <w:p w:rsidR="00565406" w:rsidRDefault="00BB6C3D" w:rsidP="00DF7B6D">
      <w:pPr>
        <w:spacing w:before="326" w:line="254" w:lineRule="exact"/>
        <w:ind w:left="142"/>
        <w:textAlignment w:val="baseline"/>
        <w:rPr>
          <w:rFonts w:ascii="Arial" w:eastAsia="Arial" w:hAnsi="Arial"/>
          <w:color w:val="000000"/>
        </w:rPr>
      </w:pPr>
      <w:r w:rsidRPr="007C43AF">
        <w:rPr>
          <w:rFonts w:ascii="Arial" w:eastAsia="Arial" w:hAnsi="Arial"/>
          <w:color w:val="000000"/>
        </w:rPr>
        <w:t>Yours sincerely</w:t>
      </w:r>
    </w:p>
    <w:p w:rsidR="00E80689" w:rsidRPr="007C43AF" w:rsidRDefault="00E80689">
      <w:pPr>
        <w:spacing w:before="326" w:line="254" w:lineRule="exact"/>
        <w:ind w:left="144"/>
        <w:textAlignment w:val="baseline"/>
        <w:rPr>
          <w:rFonts w:ascii="Arial" w:eastAsia="Arial" w:hAnsi="Arial"/>
          <w:color w:val="000000"/>
        </w:rPr>
      </w:pPr>
    </w:p>
    <w:p w:rsidR="00E80689" w:rsidRDefault="00BB6C3D" w:rsidP="00E80689">
      <w:pPr>
        <w:spacing w:before="100" w:beforeAutospacing="1" w:after="100" w:afterAutospacing="1" w:line="260" w:lineRule="exact"/>
        <w:ind w:left="142" w:right="8063"/>
        <w:textAlignment w:val="baseline"/>
        <w:rPr>
          <w:rFonts w:ascii="Arial" w:eastAsia="Arial" w:hAnsi="Arial"/>
          <w:color w:val="000000"/>
        </w:rPr>
      </w:pPr>
      <w:r w:rsidRPr="007C43AF">
        <w:rPr>
          <w:rFonts w:ascii="Arial" w:eastAsia="Arial" w:hAnsi="Arial"/>
          <w:color w:val="000000"/>
        </w:rPr>
        <w:t xml:space="preserve">Dr Carol Homden CBE </w:t>
      </w:r>
      <w:r w:rsidR="00E80689">
        <w:rPr>
          <w:rFonts w:ascii="Arial" w:eastAsia="Arial" w:hAnsi="Arial"/>
          <w:color w:val="000000"/>
        </w:rPr>
        <w:t xml:space="preserve">Dr </w:t>
      </w:r>
      <w:r w:rsidR="00E80689" w:rsidRPr="00E80689">
        <w:rPr>
          <w:rFonts w:ascii="Arial" w:eastAsia="Arial" w:hAnsi="Arial"/>
          <w:noProof/>
          <w:color w:val="000000"/>
          <w:lang w:eastAsia="en-GB"/>
        </w:rPr>
        <w:drawing>
          <wp:inline distT="0" distB="0" distL="0" distR="0" wp14:anchorId="1E4148DF" wp14:editId="499564FC">
            <wp:extent cx="2257422" cy="460127"/>
            <wp:effectExtent l="0" t="0" r="0" b="0"/>
            <wp:docPr id="1" name="Picture 1" descr="H:\My Pictures\Carol Homde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Carol Homden's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982" cy="483478"/>
                    </a:xfrm>
                    <a:prstGeom prst="rect">
                      <a:avLst/>
                    </a:prstGeom>
                    <a:noFill/>
                    <a:ln>
                      <a:noFill/>
                    </a:ln>
                  </pic:spPr>
                </pic:pic>
              </a:graphicData>
            </a:graphic>
          </wp:inline>
        </w:drawing>
      </w:r>
    </w:p>
    <w:p w:rsidR="00DF7B6D" w:rsidRDefault="00DF7B6D" w:rsidP="00DF7B6D">
      <w:pPr>
        <w:spacing w:line="260" w:lineRule="exact"/>
        <w:ind w:left="142" w:right="8063"/>
        <w:textAlignment w:val="baseline"/>
        <w:rPr>
          <w:rFonts w:ascii="Arial" w:eastAsia="Arial" w:hAnsi="Arial"/>
          <w:color w:val="000000"/>
        </w:rPr>
      </w:pPr>
    </w:p>
    <w:p w:rsidR="00DF7B6D" w:rsidRDefault="00DF7B6D" w:rsidP="00DF7B6D">
      <w:pPr>
        <w:spacing w:line="260" w:lineRule="exact"/>
        <w:ind w:left="142" w:right="8063"/>
        <w:textAlignment w:val="baseline"/>
        <w:rPr>
          <w:rFonts w:ascii="Arial" w:eastAsia="Arial" w:hAnsi="Arial"/>
          <w:color w:val="000000"/>
        </w:rPr>
      </w:pPr>
      <w:r>
        <w:rPr>
          <w:rFonts w:ascii="Arial" w:eastAsia="Arial" w:hAnsi="Arial"/>
          <w:color w:val="000000"/>
        </w:rPr>
        <w:t>Dr Carol Homden CBE</w:t>
      </w:r>
    </w:p>
    <w:p w:rsidR="00565406" w:rsidRPr="007C43AF" w:rsidRDefault="00BB6C3D" w:rsidP="00DF7B6D">
      <w:pPr>
        <w:spacing w:line="260" w:lineRule="exact"/>
        <w:ind w:left="142" w:right="8063"/>
        <w:textAlignment w:val="baseline"/>
        <w:rPr>
          <w:rFonts w:ascii="Arial" w:eastAsia="Arial" w:hAnsi="Arial"/>
          <w:color w:val="000000"/>
        </w:rPr>
      </w:pPr>
      <w:r w:rsidRPr="007C43AF">
        <w:rPr>
          <w:rFonts w:ascii="Arial" w:eastAsia="Arial" w:hAnsi="Arial"/>
          <w:color w:val="000000"/>
        </w:rPr>
        <w:t>Chair of Trustees</w:t>
      </w:r>
    </w:p>
    <w:p w:rsidR="00565406" w:rsidRPr="007C43AF" w:rsidRDefault="00565406">
      <w:pPr>
        <w:sectPr w:rsidR="00565406" w:rsidRPr="007C43AF">
          <w:pgSz w:w="11904" w:h="16843"/>
          <w:pgMar w:top="1640" w:right="740" w:bottom="836" w:left="644" w:header="720" w:footer="720" w:gutter="0"/>
          <w:cols w:space="720"/>
        </w:sectPr>
      </w:pPr>
    </w:p>
    <w:p w:rsidR="00565406" w:rsidRPr="007C43AF" w:rsidRDefault="00BB6C3D">
      <w:pPr>
        <w:spacing w:before="3" w:line="455" w:lineRule="exact"/>
        <w:jc w:val="both"/>
        <w:textAlignment w:val="baseline"/>
        <w:rPr>
          <w:rFonts w:ascii="Arial" w:eastAsia="Arial" w:hAnsi="Arial"/>
          <w:b/>
          <w:color w:val="D20043"/>
          <w:spacing w:val="-5"/>
          <w:sz w:val="40"/>
        </w:rPr>
      </w:pPr>
      <w:r w:rsidRPr="007C43AF">
        <w:rPr>
          <w:rFonts w:ascii="Arial" w:eastAsia="Arial" w:hAnsi="Arial"/>
          <w:b/>
          <w:color w:val="D20043"/>
          <w:spacing w:val="-5"/>
          <w:sz w:val="40"/>
        </w:rPr>
        <w:lastRenderedPageBreak/>
        <w:t>Contents</w:t>
      </w:r>
      <w:bookmarkStart w:id="0" w:name="_GoBack"/>
      <w:bookmarkEnd w:id="0"/>
    </w:p>
    <w:p w:rsidR="00565406" w:rsidRPr="007C43AF" w:rsidRDefault="00BB6C3D">
      <w:pPr>
        <w:tabs>
          <w:tab w:val="left" w:pos="9216"/>
        </w:tabs>
        <w:spacing w:before="542" w:line="252" w:lineRule="exact"/>
        <w:jc w:val="both"/>
        <w:textAlignment w:val="baseline"/>
        <w:rPr>
          <w:rFonts w:ascii="Arial" w:eastAsia="Arial" w:hAnsi="Arial"/>
          <w:color w:val="0D0A09"/>
          <w:spacing w:val="1"/>
        </w:rPr>
      </w:pPr>
      <w:r w:rsidRPr="007C43AF">
        <w:rPr>
          <w:rFonts w:ascii="Arial" w:eastAsia="Arial" w:hAnsi="Arial"/>
          <w:color w:val="0D0A09"/>
          <w:spacing w:val="1"/>
        </w:rPr>
        <w:t>About The National Autistic Society</w:t>
      </w:r>
      <w:r w:rsidRPr="007C43AF">
        <w:rPr>
          <w:rFonts w:ascii="Arial" w:eastAsia="Arial" w:hAnsi="Arial"/>
          <w:color w:val="0D0A09"/>
          <w:spacing w:val="1"/>
        </w:rPr>
        <w:tab/>
        <w:t>4</w:t>
      </w:r>
    </w:p>
    <w:p w:rsidR="00565406" w:rsidRPr="007C43AF" w:rsidRDefault="0030326D">
      <w:pPr>
        <w:tabs>
          <w:tab w:val="left" w:pos="9216"/>
        </w:tabs>
        <w:spacing w:before="281" w:line="252" w:lineRule="exact"/>
        <w:jc w:val="both"/>
        <w:textAlignment w:val="baseline"/>
        <w:rPr>
          <w:rFonts w:ascii="Arial" w:eastAsia="Arial" w:hAnsi="Arial"/>
          <w:color w:val="0D0A09"/>
          <w:spacing w:val="5"/>
        </w:rPr>
      </w:pPr>
      <w:r>
        <w:rPr>
          <w:rFonts w:ascii="Arial" w:eastAsia="Arial" w:hAnsi="Arial"/>
          <w:color w:val="0D0A09"/>
          <w:spacing w:val="5"/>
        </w:rPr>
        <w:t>What we do</w:t>
      </w:r>
      <w:r>
        <w:rPr>
          <w:rFonts w:ascii="Arial" w:eastAsia="Arial" w:hAnsi="Arial"/>
          <w:color w:val="0D0A09"/>
          <w:spacing w:val="5"/>
        </w:rPr>
        <w:tab/>
        <w:t>5</w:t>
      </w:r>
    </w:p>
    <w:p w:rsidR="00565406" w:rsidRPr="007C43AF" w:rsidRDefault="0030326D">
      <w:pPr>
        <w:tabs>
          <w:tab w:val="left" w:pos="9216"/>
        </w:tabs>
        <w:spacing w:before="276" w:line="252" w:lineRule="exact"/>
        <w:jc w:val="both"/>
        <w:textAlignment w:val="baseline"/>
        <w:rPr>
          <w:rFonts w:ascii="Arial" w:eastAsia="Arial" w:hAnsi="Arial"/>
          <w:color w:val="0D0A09"/>
          <w:spacing w:val="4"/>
        </w:rPr>
      </w:pPr>
      <w:r>
        <w:rPr>
          <w:rFonts w:ascii="Arial" w:eastAsia="Arial" w:hAnsi="Arial"/>
          <w:color w:val="0D0A09"/>
          <w:spacing w:val="4"/>
        </w:rPr>
        <w:t>Our story</w:t>
      </w:r>
      <w:r>
        <w:rPr>
          <w:rFonts w:ascii="Arial" w:eastAsia="Arial" w:hAnsi="Arial"/>
          <w:color w:val="0D0A09"/>
          <w:spacing w:val="4"/>
        </w:rPr>
        <w:tab/>
        <w:t>6</w:t>
      </w:r>
    </w:p>
    <w:p w:rsidR="00565406" w:rsidRPr="007C43AF" w:rsidRDefault="0030326D">
      <w:pPr>
        <w:tabs>
          <w:tab w:val="left" w:pos="9216"/>
        </w:tabs>
        <w:spacing w:before="276" w:line="252" w:lineRule="exact"/>
        <w:jc w:val="both"/>
        <w:textAlignment w:val="baseline"/>
        <w:rPr>
          <w:rFonts w:ascii="Arial" w:eastAsia="Arial" w:hAnsi="Arial"/>
          <w:color w:val="0D0A09"/>
          <w:spacing w:val="3"/>
        </w:rPr>
      </w:pPr>
      <w:r>
        <w:rPr>
          <w:rFonts w:ascii="Arial" w:eastAsia="Arial" w:hAnsi="Arial"/>
          <w:color w:val="0D0A09"/>
          <w:spacing w:val="3"/>
        </w:rPr>
        <w:t>Looking Forward</w:t>
      </w:r>
      <w:r>
        <w:rPr>
          <w:rFonts w:ascii="Arial" w:eastAsia="Arial" w:hAnsi="Arial"/>
          <w:color w:val="0D0A09"/>
          <w:spacing w:val="3"/>
        </w:rPr>
        <w:tab/>
        <w:t>9</w:t>
      </w:r>
    </w:p>
    <w:p w:rsidR="00565406" w:rsidRPr="007C43AF" w:rsidRDefault="00BB6C3D">
      <w:pPr>
        <w:tabs>
          <w:tab w:val="left" w:pos="9216"/>
        </w:tabs>
        <w:spacing w:before="276" w:line="252" w:lineRule="exact"/>
        <w:jc w:val="both"/>
        <w:textAlignment w:val="baseline"/>
        <w:rPr>
          <w:rFonts w:ascii="Arial" w:eastAsia="Arial" w:hAnsi="Arial"/>
          <w:color w:val="0D0A09"/>
          <w:spacing w:val="2"/>
        </w:rPr>
      </w:pPr>
      <w:r w:rsidRPr="007C43AF">
        <w:rPr>
          <w:rFonts w:ascii="Arial" w:eastAsia="Arial" w:hAnsi="Arial"/>
          <w:color w:val="0D0A09"/>
          <w:spacing w:val="2"/>
        </w:rPr>
        <w:t>Our Structure</w:t>
      </w:r>
      <w:r w:rsidRPr="007C43AF">
        <w:rPr>
          <w:rFonts w:ascii="Arial" w:eastAsia="Arial" w:hAnsi="Arial"/>
          <w:color w:val="0D0A09"/>
          <w:spacing w:val="2"/>
        </w:rPr>
        <w:tab/>
        <w:t>1</w:t>
      </w:r>
      <w:r w:rsidR="0030326D">
        <w:rPr>
          <w:rFonts w:ascii="Arial" w:eastAsia="Arial" w:hAnsi="Arial"/>
          <w:color w:val="0D0A09"/>
          <w:spacing w:val="2"/>
        </w:rPr>
        <w:t>0</w:t>
      </w:r>
    </w:p>
    <w:p w:rsidR="00565406" w:rsidRPr="007C43AF" w:rsidRDefault="0030326D">
      <w:pPr>
        <w:tabs>
          <w:tab w:val="left" w:pos="9216"/>
        </w:tabs>
        <w:spacing w:before="276" w:line="252" w:lineRule="exact"/>
        <w:jc w:val="both"/>
        <w:textAlignment w:val="baseline"/>
        <w:rPr>
          <w:rFonts w:ascii="Arial" w:eastAsia="Arial" w:hAnsi="Arial"/>
          <w:color w:val="0D0A09"/>
          <w:spacing w:val="4"/>
        </w:rPr>
      </w:pPr>
      <w:r>
        <w:rPr>
          <w:rFonts w:ascii="Arial" w:eastAsia="Arial" w:hAnsi="Arial"/>
          <w:color w:val="0D0A09"/>
          <w:spacing w:val="4"/>
        </w:rPr>
        <w:t>About the Board</w:t>
      </w:r>
      <w:r>
        <w:rPr>
          <w:rFonts w:ascii="Arial" w:eastAsia="Arial" w:hAnsi="Arial"/>
          <w:color w:val="0D0A09"/>
          <w:spacing w:val="4"/>
        </w:rPr>
        <w:tab/>
        <w:t>11</w:t>
      </w:r>
    </w:p>
    <w:p w:rsidR="00565406" w:rsidRPr="007C43AF" w:rsidRDefault="0030326D">
      <w:pPr>
        <w:tabs>
          <w:tab w:val="left" w:pos="9216"/>
        </w:tabs>
        <w:spacing w:before="276" w:line="252" w:lineRule="exact"/>
        <w:jc w:val="both"/>
        <w:textAlignment w:val="baseline"/>
        <w:rPr>
          <w:rFonts w:ascii="Arial" w:eastAsia="Arial" w:hAnsi="Arial"/>
          <w:color w:val="0D0A09"/>
          <w:spacing w:val="2"/>
        </w:rPr>
      </w:pPr>
      <w:r>
        <w:rPr>
          <w:rFonts w:ascii="Arial" w:eastAsia="Arial" w:hAnsi="Arial"/>
          <w:color w:val="0D0A09"/>
          <w:spacing w:val="2"/>
        </w:rPr>
        <w:t>Role description</w:t>
      </w:r>
      <w:r>
        <w:rPr>
          <w:rFonts w:ascii="Arial" w:eastAsia="Arial" w:hAnsi="Arial"/>
          <w:color w:val="0D0A09"/>
          <w:spacing w:val="2"/>
        </w:rPr>
        <w:tab/>
        <w:t>14</w:t>
      </w:r>
    </w:p>
    <w:p w:rsidR="00565406" w:rsidRPr="007C43AF" w:rsidRDefault="0033737A">
      <w:pPr>
        <w:tabs>
          <w:tab w:val="left" w:pos="9216"/>
        </w:tabs>
        <w:spacing w:before="276" w:after="1547" w:line="252" w:lineRule="exact"/>
        <w:jc w:val="both"/>
        <w:textAlignment w:val="baseline"/>
        <w:rPr>
          <w:rFonts w:ascii="Arial" w:eastAsia="Arial" w:hAnsi="Arial"/>
          <w:color w:val="0D0A09"/>
          <w:spacing w:val="2"/>
        </w:rPr>
      </w:pPr>
      <w:r>
        <w:rPr>
          <w:rFonts w:ascii="Arial" w:eastAsia="Arial" w:hAnsi="Arial"/>
          <w:color w:val="0D0A09"/>
          <w:spacing w:val="2"/>
        </w:rPr>
        <w:t>Person specification</w:t>
      </w:r>
      <w:r>
        <w:rPr>
          <w:rFonts w:ascii="Arial" w:eastAsia="Arial" w:hAnsi="Arial"/>
          <w:color w:val="0D0A09"/>
          <w:spacing w:val="2"/>
        </w:rPr>
        <w:tab/>
        <w:t>16</w:t>
      </w:r>
    </w:p>
    <w:p w:rsidR="00565406" w:rsidRPr="007C43AF" w:rsidRDefault="00BB6C3D">
      <w:pPr>
        <w:ind w:right="4"/>
        <w:textAlignment w:val="baseline"/>
      </w:pPr>
      <w:r w:rsidRPr="007C43AF">
        <w:rPr>
          <w:noProof/>
          <w:lang w:eastAsia="en-GB"/>
        </w:rPr>
        <w:drawing>
          <wp:inline distT="0" distB="0" distL="0" distR="0">
            <wp:extent cx="6169660" cy="41148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a:stretch>
                      <a:fillRect/>
                    </a:stretch>
                  </pic:blipFill>
                  <pic:spPr>
                    <a:xfrm>
                      <a:off x="0" y="0"/>
                      <a:ext cx="6169660" cy="4114800"/>
                    </a:xfrm>
                    <a:prstGeom prst="rect">
                      <a:avLst/>
                    </a:prstGeom>
                  </pic:spPr>
                </pic:pic>
              </a:graphicData>
            </a:graphic>
          </wp:inline>
        </w:drawing>
      </w:r>
    </w:p>
    <w:p w:rsidR="00565406" w:rsidRPr="007C43AF" w:rsidRDefault="00565406">
      <w:pPr>
        <w:sectPr w:rsidR="00565406" w:rsidRPr="007C43AF">
          <w:pgSz w:w="11904" w:h="16843"/>
          <w:pgMar w:top="1160" w:right="1378" w:bottom="836" w:left="806" w:header="720" w:footer="720" w:gutter="0"/>
          <w:cols w:space="720"/>
        </w:sectPr>
      </w:pPr>
    </w:p>
    <w:p w:rsidR="00565406" w:rsidRPr="007C43AF" w:rsidRDefault="00BB6C3D">
      <w:pPr>
        <w:spacing w:before="1" w:after="174" w:line="460" w:lineRule="exact"/>
        <w:textAlignment w:val="baseline"/>
        <w:rPr>
          <w:rFonts w:ascii="Arial" w:eastAsia="Arial" w:hAnsi="Arial"/>
          <w:b/>
          <w:color w:val="D20043"/>
          <w:spacing w:val="-16"/>
          <w:w w:val="105"/>
          <w:sz w:val="41"/>
        </w:rPr>
      </w:pPr>
      <w:r w:rsidRPr="007C43AF">
        <w:rPr>
          <w:rFonts w:ascii="Arial" w:eastAsia="Arial" w:hAnsi="Arial"/>
          <w:b/>
          <w:color w:val="D20043"/>
          <w:spacing w:val="-16"/>
          <w:w w:val="105"/>
          <w:sz w:val="41"/>
        </w:rPr>
        <w:lastRenderedPageBreak/>
        <w:t>About The National Autistic Society</w:t>
      </w:r>
    </w:p>
    <w:p w:rsidR="00565406" w:rsidRPr="007C43AF" w:rsidRDefault="00565406">
      <w:pPr>
        <w:spacing w:before="1" w:after="174" w:line="460" w:lineRule="exact"/>
        <w:sectPr w:rsidR="00565406" w:rsidRPr="007C43AF">
          <w:pgSz w:w="11904" w:h="16843"/>
          <w:pgMar w:top="920" w:right="4214" w:bottom="827" w:left="850" w:header="720" w:footer="720" w:gutter="0"/>
          <w:cols w:space="720"/>
        </w:sectPr>
      </w:pPr>
    </w:p>
    <w:p w:rsidR="00565406" w:rsidRPr="007C43AF" w:rsidRDefault="00BA711F">
      <w:pPr>
        <w:spacing w:before="6" w:line="253" w:lineRule="exact"/>
        <w:ind w:left="216" w:right="288"/>
        <w:textAlignment w:val="baseline"/>
        <w:rPr>
          <w:rFonts w:ascii="Arial" w:eastAsia="Arial" w:hAnsi="Arial"/>
          <w:b/>
          <w:color w:val="000000"/>
          <w:spacing w:val="-2"/>
        </w:rPr>
      </w:pPr>
      <w:r>
        <w:rPr>
          <w:noProof/>
          <w:lang w:eastAsia="en-GB"/>
        </w:rPr>
        <mc:AlternateContent>
          <mc:Choice Requires="wps">
            <w:drawing>
              <wp:anchor distT="0" distB="0" distL="0" distR="0" simplePos="0" relativeHeight="251651072" behindDoc="1" locked="0" layoutInCell="1" allowOverlap="1">
                <wp:simplePos x="0" y="0"/>
                <wp:positionH relativeFrom="page">
                  <wp:posOffset>4413250</wp:posOffset>
                </wp:positionH>
                <wp:positionV relativeFrom="page">
                  <wp:posOffset>999490</wp:posOffset>
                </wp:positionV>
                <wp:extent cx="2731135" cy="2923540"/>
                <wp:effectExtent l="0" t="0" r="0" b="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92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406" w:rsidRDefault="00BB6C3D">
                            <w:pPr>
                              <w:textAlignment w:val="baseline"/>
                            </w:pPr>
                            <w:r>
                              <w:rPr>
                                <w:noProof/>
                                <w:lang w:eastAsia="en-GB"/>
                              </w:rPr>
                              <w:drawing>
                                <wp:inline distT="0" distB="0" distL="0" distR="0">
                                  <wp:extent cx="2731135" cy="29235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2731135" cy="29235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47.5pt;margin-top:78.7pt;width:215.05pt;height:230.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eF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" filled="f" stroked="f">
                <v:textbox inset="0,0,0,0">
                  <w:txbxContent>
                    <w:p w:rsidR="00565406" w:rsidRDefault="00BB6C3D">
                      <w:pPr>
                        <w:textAlignment w:val="baseline"/>
                      </w:pPr>
                      <w:r>
                        <w:rPr>
                          <w:noProof/>
                          <w:lang w:eastAsia="en-GB"/>
                        </w:rPr>
                        <w:drawing>
                          <wp:inline distT="0" distB="0" distL="0" distR="0">
                            <wp:extent cx="2731135" cy="292354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5"/>
                                    <a:stretch>
                                      <a:fillRect/>
                                    </a:stretch>
                                  </pic:blipFill>
                                  <pic:spPr>
                                    <a:xfrm>
                                      <a:off x="0" y="0"/>
                                      <a:ext cx="2731135" cy="2923540"/>
                                    </a:xfrm>
                                    <a:prstGeom prst="rect">
                                      <a:avLst/>
                                    </a:prstGeom>
                                  </pic:spPr>
                                </pic:pic>
                              </a:graphicData>
                            </a:graphic>
                          </wp:inline>
                        </w:drawing>
                      </w:r>
                    </w:p>
                  </w:txbxContent>
                </v:textbox>
                <w10:wrap type="square" anchorx="page" anchory="page"/>
              </v:shape>
            </w:pict>
          </mc:Fallback>
        </mc:AlternateContent>
      </w:r>
      <w:r w:rsidR="00BB6C3D" w:rsidRPr="007C43AF">
        <w:rPr>
          <w:rFonts w:ascii="Arial" w:eastAsia="Arial" w:hAnsi="Arial"/>
          <w:b/>
          <w:color w:val="000000"/>
          <w:spacing w:val="-2"/>
        </w:rPr>
        <w:t xml:space="preserve">The National Autistic Society (NAS) is the leading UK charity for people with autism (including Asperger syndrome) and their families. We provide information, </w:t>
      </w:r>
      <w:r w:rsidR="00AB487B">
        <w:rPr>
          <w:rFonts w:ascii="Arial" w:eastAsia="Arial" w:hAnsi="Arial"/>
          <w:b/>
          <w:color w:val="000000"/>
          <w:spacing w:val="-2"/>
        </w:rPr>
        <w:t>support and pioneering services</w:t>
      </w:r>
      <w:r w:rsidR="00BB6C3D" w:rsidRPr="007C43AF">
        <w:rPr>
          <w:rFonts w:ascii="Arial" w:eastAsia="Arial" w:hAnsi="Arial"/>
          <w:b/>
          <w:color w:val="000000"/>
          <w:spacing w:val="-2"/>
        </w:rPr>
        <w:t xml:space="preserve"> and campaign for a better world for people with autism.</w:t>
      </w:r>
    </w:p>
    <w:p w:rsidR="00565406" w:rsidRPr="007C43AF" w:rsidRDefault="00BB6C3D">
      <w:pPr>
        <w:spacing w:before="243" w:line="254" w:lineRule="exact"/>
        <w:ind w:left="216" w:right="288"/>
        <w:textAlignment w:val="baseline"/>
        <w:rPr>
          <w:rFonts w:ascii="Arial" w:eastAsia="Arial" w:hAnsi="Arial"/>
          <w:color w:val="000000"/>
          <w:spacing w:val="-2"/>
        </w:rPr>
      </w:pPr>
      <w:r w:rsidRPr="007C43AF">
        <w:rPr>
          <w:rFonts w:ascii="Arial" w:eastAsia="Arial" w:hAnsi="Arial"/>
          <w:color w:val="000000"/>
          <w:spacing w:val="-2"/>
        </w:rPr>
        <w:t>We were formed in 1962 by a group of parents who were passionate about ensuring a better future for their children. Today, we have a head office in London, national offices in Northern Ireland, Scotland and Wales, and a network of regional offices and volunteer-run branches.</w:t>
      </w:r>
    </w:p>
    <w:p w:rsidR="00565406" w:rsidRPr="007C43AF" w:rsidRDefault="00BB6C3D">
      <w:pPr>
        <w:spacing w:before="251" w:line="254" w:lineRule="exact"/>
        <w:ind w:left="216"/>
        <w:textAlignment w:val="baseline"/>
        <w:rPr>
          <w:rFonts w:ascii="Arial" w:eastAsia="Arial" w:hAnsi="Arial"/>
          <w:color w:val="000000"/>
        </w:rPr>
      </w:pPr>
      <w:r w:rsidRPr="007C43AF">
        <w:rPr>
          <w:rFonts w:ascii="Arial" w:eastAsia="Arial" w:hAnsi="Arial"/>
          <w:color w:val="000000"/>
        </w:rPr>
        <w:t>Across the UK, we have more than 3,400 staff employed in a wide variety of roles, from teaching staff to family support workers; campaign officers to speech and language therapists; and helpline advisers to administrators.</w:t>
      </w:r>
    </w:p>
    <w:p w:rsidR="00565406" w:rsidRPr="007C43AF" w:rsidRDefault="00BB6C3D">
      <w:pPr>
        <w:spacing w:before="265" w:after="486" w:line="264" w:lineRule="exact"/>
        <w:ind w:left="216" w:right="792"/>
        <w:textAlignment w:val="baseline"/>
        <w:rPr>
          <w:rFonts w:ascii="Arial" w:eastAsia="Arial" w:hAnsi="Arial"/>
          <w:color w:val="000000"/>
        </w:rPr>
      </w:pPr>
      <w:r w:rsidRPr="007C43AF">
        <w:rPr>
          <w:rFonts w:ascii="Arial" w:eastAsia="Arial" w:hAnsi="Arial"/>
          <w:color w:val="000000"/>
        </w:rPr>
        <w:t xml:space="preserve">You’ll find more information about us on our website: </w:t>
      </w:r>
      <w:hyperlink r:id="rId16">
        <w:r w:rsidRPr="007C43AF">
          <w:rPr>
            <w:rFonts w:ascii="Arial" w:eastAsia="Arial" w:hAnsi="Arial"/>
            <w:b/>
            <w:color w:val="0000FF"/>
            <w:u w:val="single"/>
          </w:rPr>
          <w:t>www.autism.org.uk</w:t>
        </w:r>
      </w:hyperlink>
      <w:r w:rsidRPr="007C43AF">
        <w:rPr>
          <w:rFonts w:ascii="Arial" w:eastAsia="Arial" w:hAnsi="Arial"/>
          <w:color w:val="0000FF"/>
          <w:u w:val="single"/>
        </w:rPr>
        <w:t>.</w:t>
      </w:r>
    </w:p>
    <w:p w:rsidR="00565406" w:rsidRPr="007C43AF" w:rsidRDefault="00565406">
      <w:pPr>
        <w:spacing w:before="265" w:after="486" w:line="264" w:lineRule="exact"/>
        <w:sectPr w:rsidR="00565406" w:rsidRPr="007C43AF">
          <w:type w:val="continuous"/>
          <w:pgSz w:w="11904" w:h="16843"/>
          <w:pgMar w:top="920" w:right="5144" w:bottom="827" w:left="625" w:header="720" w:footer="720" w:gutter="0"/>
          <w:cols w:space="720"/>
        </w:sectPr>
      </w:pPr>
    </w:p>
    <w:p w:rsidR="00565406" w:rsidRPr="007C43AF" w:rsidRDefault="00BB6C3D">
      <w:pPr>
        <w:spacing w:before="2" w:line="366" w:lineRule="exact"/>
        <w:ind w:left="216"/>
        <w:textAlignment w:val="baseline"/>
        <w:rPr>
          <w:rFonts w:ascii="Arial" w:eastAsia="Arial" w:hAnsi="Arial"/>
          <w:b/>
          <w:color w:val="D20043"/>
          <w:spacing w:val="-3"/>
          <w:sz w:val="32"/>
        </w:rPr>
      </w:pPr>
      <w:r w:rsidRPr="007C43AF">
        <w:rPr>
          <w:rFonts w:ascii="Arial" w:eastAsia="Arial" w:hAnsi="Arial"/>
          <w:b/>
          <w:color w:val="D20043"/>
          <w:spacing w:val="-3"/>
          <w:sz w:val="32"/>
        </w:rPr>
        <w:t xml:space="preserve">Our </w:t>
      </w:r>
      <w:r w:rsidR="00C13024">
        <w:rPr>
          <w:rFonts w:ascii="Arial" w:eastAsia="Arial" w:hAnsi="Arial"/>
          <w:b/>
          <w:color w:val="D20043"/>
          <w:spacing w:val="-3"/>
          <w:sz w:val="32"/>
        </w:rPr>
        <w:t>vision, mission</w:t>
      </w:r>
      <w:r w:rsidR="00883B5B" w:rsidRPr="007C43AF">
        <w:rPr>
          <w:rFonts w:ascii="Arial" w:eastAsia="Arial" w:hAnsi="Arial"/>
          <w:b/>
          <w:color w:val="D20043"/>
          <w:spacing w:val="-3"/>
          <w:sz w:val="32"/>
        </w:rPr>
        <w:t xml:space="preserve"> and values</w:t>
      </w:r>
    </w:p>
    <w:p w:rsidR="00883B5B" w:rsidRPr="007C43AF" w:rsidRDefault="00883B5B" w:rsidP="00883B5B">
      <w:pPr>
        <w:spacing w:before="60" w:line="254" w:lineRule="exact"/>
        <w:ind w:left="216" w:right="216"/>
        <w:textAlignment w:val="baseline"/>
        <w:rPr>
          <w:rFonts w:ascii="Arial" w:eastAsia="Arial" w:hAnsi="Arial"/>
          <w:color w:val="000000"/>
        </w:rPr>
      </w:pPr>
      <w:r w:rsidRPr="007C43AF">
        <w:rPr>
          <w:rFonts w:ascii="Arial" w:eastAsia="Arial" w:hAnsi="Arial"/>
          <w:color w:val="000000"/>
        </w:rPr>
        <w:t xml:space="preserve">All our work is guided by our </w:t>
      </w:r>
      <w:r w:rsidR="00C13024">
        <w:rPr>
          <w:rFonts w:ascii="Arial" w:eastAsia="Arial" w:hAnsi="Arial"/>
          <w:color w:val="000000"/>
        </w:rPr>
        <w:t>vision, mission and</w:t>
      </w:r>
      <w:r w:rsidRPr="007C43AF">
        <w:rPr>
          <w:rFonts w:ascii="Arial" w:eastAsia="Arial" w:hAnsi="Arial"/>
          <w:color w:val="000000"/>
        </w:rPr>
        <w:t xml:space="preserve"> values, which have been developed alongside autistic people and family members.</w:t>
      </w:r>
    </w:p>
    <w:p w:rsidR="00883B5B" w:rsidRPr="007C43AF" w:rsidRDefault="00883B5B" w:rsidP="00883B5B">
      <w:pPr>
        <w:spacing w:before="60" w:line="254" w:lineRule="exact"/>
        <w:ind w:left="216" w:right="216"/>
        <w:textAlignment w:val="baseline"/>
        <w:rPr>
          <w:rFonts w:ascii="Arial" w:eastAsia="Arial" w:hAnsi="Arial"/>
          <w:b/>
          <w:bCs/>
          <w:color w:val="000000"/>
        </w:rPr>
      </w:pPr>
    </w:p>
    <w:p w:rsidR="00883B5B" w:rsidRPr="007C43AF" w:rsidRDefault="00883B5B" w:rsidP="00883B5B">
      <w:pPr>
        <w:spacing w:before="60" w:line="254" w:lineRule="exact"/>
        <w:ind w:left="216" w:right="216"/>
        <w:textAlignment w:val="baseline"/>
        <w:rPr>
          <w:rFonts w:ascii="Arial" w:eastAsia="Arial" w:hAnsi="Arial"/>
          <w:b/>
          <w:bCs/>
          <w:color w:val="000000"/>
        </w:rPr>
      </w:pPr>
      <w:r w:rsidRPr="007C43AF">
        <w:rPr>
          <w:rFonts w:ascii="Arial" w:eastAsia="Arial" w:hAnsi="Arial"/>
          <w:b/>
          <w:bCs/>
          <w:color w:val="000000"/>
        </w:rPr>
        <w:t xml:space="preserve">Our </w:t>
      </w:r>
      <w:r w:rsidR="00C13024">
        <w:rPr>
          <w:rFonts w:ascii="Arial" w:eastAsia="Arial" w:hAnsi="Arial"/>
          <w:b/>
          <w:bCs/>
          <w:color w:val="000000"/>
        </w:rPr>
        <w:t>vision</w:t>
      </w:r>
    </w:p>
    <w:p w:rsidR="00883B5B" w:rsidRPr="007C43AF" w:rsidRDefault="00883B5B" w:rsidP="00883B5B">
      <w:pPr>
        <w:spacing w:before="60" w:line="254" w:lineRule="exact"/>
        <w:ind w:left="216" w:right="216"/>
        <w:textAlignment w:val="baseline"/>
        <w:rPr>
          <w:rFonts w:ascii="Arial" w:eastAsia="Arial" w:hAnsi="Arial"/>
          <w:color w:val="000000"/>
        </w:rPr>
      </w:pPr>
      <w:r w:rsidRPr="007C43AF">
        <w:rPr>
          <w:rFonts w:ascii="Arial" w:eastAsia="Arial" w:hAnsi="Arial"/>
          <w:color w:val="000000"/>
        </w:rPr>
        <w:t xml:space="preserve">We </w:t>
      </w:r>
      <w:r w:rsidR="00C13024">
        <w:rPr>
          <w:rFonts w:ascii="Arial" w:eastAsia="Arial" w:hAnsi="Arial"/>
          <w:color w:val="000000"/>
        </w:rPr>
        <w:t>want to see a society that works for autistic people</w:t>
      </w:r>
      <w:r w:rsidRPr="007C43AF">
        <w:rPr>
          <w:rFonts w:ascii="Arial" w:eastAsia="Arial" w:hAnsi="Arial"/>
          <w:color w:val="000000"/>
        </w:rPr>
        <w:t>.</w:t>
      </w:r>
    </w:p>
    <w:p w:rsidR="00883B5B" w:rsidRPr="007C43AF" w:rsidRDefault="00883B5B" w:rsidP="00883B5B">
      <w:pPr>
        <w:spacing w:before="60" w:line="254" w:lineRule="exact"/>
        <w:ind w:left="216" w:right="216"/>
        <w:textAlignment w:val="baseline"/>
        <w:rPr>
          <w:rFonts w:ascii="Arial" w:eastAsia="Arial" w:hAnsi="Arial"/>
          <w:b/>
          <w:bCs/>
          <w:color w:val="000000"/>
        </w:rPr>
      </w:pPr>
    </w:p>
    <w:p w:rsidR="00C13024" w:rsidRDefault="00C13024" w:rsidP="00883B5B">
      <w:pPr>
        <w:spacing w:before="60" w:line="254" w:lineRule="exact"/>
        <w:ind w:left="216" w:right="216"/>
        <w:textAlignment w:val="baseline"/>
        <w:rPr>
          <w:rFonts w:ascii="Arial" w:eastAsia="Arial" w:hAnsi="Arial"/>
          <w:bCs/>
          <w:color w:val="000000"/>
        </w:rPr>
      </w:pPr>
      <w:r>
        <w:rPr>
          <w:rFonts w:ascii="Arial" w:eastAsia="Arial" w:hAnsi="Arial"/>
          <w:b/>
          <w:bCs/>
          <w:color w:val="000000"/>
        </w:rPr>
        <w:t>Our mission</w:t>
      </w:r>
    </w:p>
    <w:p w:rsidR="00C13024" w:rsidRPr="00C13024" w:rsidRDefault="00C13024" w:rsidP="00C13024">
      <w:pPr>
        <w:spacing w:before="60" w:line="254" w:lineRule="exact"/>
        <w:ind w:left="216" w:right="216"/>
        <w:textAlignment w:val="baseline"/>
        <w:rPr>
          <w:rFonts w:ascii="Arial" w:eastAsia="Arial" w:hAnsi="Arial"/>
          <w:bCs/>
          <w:color w:val="000000"/>
        </w:rPr>
      </w:pPr>
      <w:r w:rsidRPr="00C13024">
        <w:rPr>
          <w:rFonts w:ascii="Arial" w:eastAsia="Arial" w:hAnsi="Arial"/>
          <w:bCs/>
          <w:color w:val="000000"/>
        </w:rPr>
        <w:t>To transform lives by providing support, information and practical advice for the 700,000 autistic adults and children in the UK, as well as their three million family members and carers.</w:t>
      </w:r>
    </w:p>
    <w:p w:rsidR="00C13024" w:rsidRPr="00C13024" w:rsidRDefault="00C13024" w:rsidP="00C13024">
      <w:pPr>
        <w:spacing w:before="60" w:line="254" w:lineRule="exact"/>
        <w:ind w:left="216" w:right="216"/>
        <w:textAlignment w:val="baseline"/>
        <w:rPr>
          <w:rFonts w:ascii="Arial" w:eastAsia="Arial" w:hAnsi="Arial"/>
          <w:bCs/>
          <w:color w:val="000000"/>
        </w:rPr>
      </w:pPr>
    </w:p>
    <w:p w:rsidR="00C13024" w:rsidRPr="00C13024" w:rsidRDefault="00C13024" w:rsidP="00C13024">
      <w:pPr>
        <w:spacing w:before="60" w:line="254" w:lineRule="exact"/>
        <w:ind w:left="216" w:right="216"/>
        <w:textAlignment w:val="baseline"/>
        <w:rPr>
          <w:rFonts w:ascii="Arial" w:eastAsia="Arial" w:hAnsi="Arial"/>
          <w:bCs/>
          <w:color w:val="000000"/>
        </w:rPr>
      </w:pPr>
      <w:r w:rsidRPr="00C13024">
        <w:rPr>
          <w:rFonts w:ascii="Arial" w:eastAsia="Arial" w:hAnsi="Arial"/>
          <w:bCs/>
          <w:color w:val="000000"/>
        </w:rPr>
        <w:t>To change attitudes by improving public understanding of autism and helping businesses, local authorities and government to provide more autism-friendly spaces, deliver better services and improve laws.</w:t>
      </w:r>
    </w:p>
    <w:p w:rsidR="00C13024" w:rsidRDefault="00C13024" w:rsidP="00883B5B">
      <w:pPr>
        <w:spacing w:before="60" w:line="254" w:lineRule="exact"/>
        <w:ind w:left="216" w:right="216"/>
        <w:textAlignment w:val="baseline"/>
        <w:rPr>
          <w:rFonts w:ascii="Arial" w:eastAsia="Arial" w:hAnsi="Arial"/>
          <w:b/>
          <w:bCs/>
          <w:color w:val="000000"/>
        </w:rPr>
      </w:pPr>
    </w:p>
    <w:p w:rsidR="00883B5B" w:rsidRPr="007C43AF" w:rsidRDefault="00883B5B" w:rsidP="00883B5B">
      <w:pPr>
        <w:spacing w:before="60" w:line="254" w:lineRule="exact"/>
        <w:ind w:left="216" w:right="216"/>
        <w:textAlignment w:val="baseline"/>
        <w:rPr>
          <w:rFonts w:ascii="Arial" w:eastAsia="Arial" w:hAnsi="Arial"/>
          <w:b/>
          <w:bCs/>
          <w:color w:val="000000"/>
        </w:rPr>
      </w:pPr>
      <w:r w:rsidRPr="007C43AF">
        <w:rPr>
          <w:rFonts w:ascii="Arial" w:eastAsia="Arial" w:hAnsi="Arial"/>
          <w:b/>
          <w:bCs/>
          <w:color w:val="000000"/>
        </w:rPr>
        <w:t>Our values</w:t>
      </w:r>
    </w:p>
    <w:p w:rsidR="00883B5B" w:rsidRPr="007C43AF" w:rsidRDefault="00883B5B" w:rsidP="00883B5B">
      <w:pPr>
        <w:numPr>
          <w:ilvl w:val="0"/>
          <w:numId w:val="11"/>
        </w:numPr>
        <w:spacing w:before="60" w:line="254" w:lineRule="exact"/>
        <w:ind w:right="216"/>
        <w:textAlignment w:val="baseline"/>
        <w:rPr>
          <w:rFonts w:ascii="Arial" w:eastAsia="Arial" w:hAnsi="Arial"/>
          <w:color w:val="000000"/>
        </w:rPr>
      </w:pPr>
      <w:r w:rsidRPr="007C43AF">
        <w:rPr>
          <w:rFonts w:ascii="Arial" w:eastAsia="Arial" w:hAnsi="Arial"/>
          <w:b/>
          <w:bCs/>
          <w:color w:val="000000"/>
        </w:rPr>
        <w:t>We learn from real experience.</w:t>
      </w:r>
      <w:r w:rsidRPr="007C43AF">
        <w:rPr>
          <w:rFonts w:ascii="Arial" w:eastAsia="Arial" w:hAnsi="Arial"/>
          <w:color w:val="000000"/>
        </w:rPr>
        <w:t> We’ve spent over 50 years working together with people on the autism spectrum. No one has more practical knowledge of autism. But we move with the times and we understand that there’s always more to learn.</w:t>
      </w:r>
    </w:p>
    <w:p w:rsidR="00883B5B" w:rsidRPr="007C43AF" w:rsidRDefault="00883B5B" w:rsidP="00883B5B">
      <w:pPr>
        <w:numPr>
          <w:ilvl w:val="0"/>
          <w:numId w:val="11"/>
        </w:numPr>
        <w:spacing w:before="60" w:line="254" w:lineRule="exact"/>
        <w:ind w:right="216"/>
        <w:textAlignment w:val="baseline"/>
        <w:rPr>
          <w:rFonts w:ascii="Arial" w:eastAsia="Arial" w:hAnsi="Arial"/>
          <w:color w:val="000000"/>
        </w:rPr>
      </w:pPr>
      <w:r w:rsidRPr="007C43AF">
        <w:rPr>
          <w:rFonts w:ascii="Arial" w:eastAsia="Arial" w:hAnsi="Arial"/>
          <w:b/>
          <w:bCs/>
          <w:color w:val="000000"/>
        </w:rPr>
        <w:t>We tell it like it is. </w:t>
      </w:r>
      <w:r w:rsidRPr="007C43AF">
        <w:rPr>
          <w:rFonts w:ascii="Arial" w:eastAsia="Arial" w:hAnsi="Arial"/>
          <w:color w:val="000000"/>
        </w:rPr>
        <w:t>We share what we have learned about autism, so that more people can make informed decisions and lead the best lives possible.</w:t>
      </w:r>
    </w:p>
    <w:p w:rsidR="00883B5B" w:rsidRPr="007C43AF" w:rsidRDefault="00883B5B" w:rsidP="00883B5B">
      <w:pPr>
        <w:numPr>
          <w:ilvl w:val="0"/>
          <w:numId w:val="11"/>
        </w:numPr>
        <w:spacing w:before="60" w:line="254" w:lineRule="exact"/>
        <w:ind w:right="216"/>
        <w:textAlignment w:val="baseline"/>
        <w:rPr>
          <w:rFonts w:ascii="Arial" w:eastAsia="Arial" w:hAnsi="Arial"/>
          <w:color w:val="000000"/>
        </w:rPr>
      </w:pPr>
      <w:r w:rsidRPr="007C43AF">
        <w:rPr>
          <w:rFonts w:ascii="Arial" w:eastAsia="Arial" w:hAnsi="Arial"/>
          <w:b/>
          <w:bCs/>
          <w:color w:val="000000"/>
        </w:rPr>
        <w:t>We inspire.</w:t>
      </w:r>
      <w:r w:rsidRPr="007C43AF">
        <w:rPr>
          <w:rFonts w:ascii="Arial" w:eastAsia="Arial" w:hAnsi="Arial"/>
          <w:color w:val="000000"/>
        </w:rPr>
        <w:t> We celebrate progress, open up new possibilities, spur people into action and motivate change. </w:t>
      </w:r>
    </w:p>
    <w:p w:rsidR="00883B5B" w:rsidRPr="007C43AF" w:rsidRDefault="00883B5B" w:rsidP="00883B5B">
      <w:pPr>
        <w:numPr>
          <w:ilvl w:val="0"/>
          <w:numId w:val="11"/>
        </w:numPr>
        <w:spacing w:before="60" w:line="254" w:lineRule="exact"/>
        <w:ind w:right="216"/>
        <w:textAlignment w:val="baseline"/>
        <w:rPr>
          <w:rFonts w:ascii="Arial" w:eastAsia="Arial" w:hAnsi="Arial"/>
          <w:color w:val="000000"/>
        </w:rPr>
      </w:pPr>
      <w:r w:rsidRPr="007C43AF">
        <w:rPr>
          <w:rFonts w:ascii="Arial" w:eastAsia="Arial" w:hAnsi="Arial"/>
          <w:b/>
          <w:bCs/>
          <w:color w:val="000000"/>
        </w:rPr>
        <w:t>We are courageous</w:t>
      </w:r>
      <w:r w:rsidRPr="007C43AF">
        <w:rPr>
          <w:rFonts w:ascii="Arial" w:eastAsia="Arial" w:hAnsi="Arial"/>
          <w:color w:val="000000"/>
        </w:rPr>
        <w:t>. We won’t accept ignorance or inequality, and we’ll never stop pushing for more understanding, greater support and a better world for people on the autism spectrum.</w:t>
      </w:r>
    </w:p>
    <w:p w:rsidR="00883B5B" w:rsidRPr="007C43AF" w:rsidRDefault="00883B5B">
      <w:pPr>
        <w:spacing w:before="60" w:line="254" w:lineRule="exact"/>
        <w:ind w:left="216" w:right="216"/>
        <w:textAlignment w:val="baseline"/>
        <w:rPr>
          <w:rFonts w:ascii="Arial" w:eastAsia="Arial" w:hAnsi="Arial"/>
          <w:color w:val="000000"/>
        </w:rPr>
      </w:pPr>
    </w:p>
    <w:p w:rsidR="003B7B7A" w:rsidRDefault="003B7B7A"/>
    <w:p w:rsidR="003B7B7A" w:rsidRDefault="003B7B7A" w:rsidP="003B7B7A"/>
    <w:p w:rsidR="00565406" w:rsidRPr="003B7B7A" w:rsidRDefault="00565406" w:rsidP="003B7B7A">
      <w:pPr>
        <w:sectPr w:rsidR="00565406" w:rsidRPr="003B7B7A">
          <w:type w:val="continuous"/>
          <w:pgSz w:w="11904" w:h="16843"/>
          <w:pgMar w:top="920" w:right="759" w:bottom="827" w:left="625" w:header="720" w:footer="720" w:gutter="0"/>
          <w:cols w:space="720"/>
        </w:sectPr>
      </w:pPr>
    </w:p>
    <w:p w:rsidR="00565406" w:rsidRPr="007C43AF" w:rsidRDefault="00BB6C3D">
      <w:pPr>
        <w:spacing w:before="2" w:line="455" w:lineRule="exact"/>
        <w:ind w:left="144"/>
        <w:textAlignment w:val="baseline"/>
        <w:rPr>
          <w:rFonts w:ascii="Arial" w:eastAsia="Arial" w:hAnsi="Arial"/>
          <w:b/>
          <w:color w:val="D20043"/>
          <w:spacing w:val="-1"/>
          <w:sz w:val="40"/>
        </w:rPr>
      </w:pPr>
      <w:r w:rsidRPr="007C43AF">
        <w:rPr>
          <w:rFonts w:ascii="Arial" w:eastAsia="Arial" w:hAnsi="Arial"/>
          <w:b/>
          <w:color w:val="D20043"/>
          <w:spacing w:val="-1"/>
          <w:sz w:val="40"/>
        </w:rPr>
        <w:lastRenderedPageBreak/>
        <w:t>What we do</w:t>
      </w:r>
    </w:p>
    <w:p w:rsidR="00565406" w:rsidRPr="007C43AF" w:rsidRDefault="00C203F0">
      <w:pPr>
        <w:spacing w:before="278" w:line="245" w:lineRule="exact"/>
        <w:ind w:left="144"/>
        <w:textAlignment w:val="baseline"/>
        <w:rPr>
          <w:rFonts w:ascii="Arial" w:eastAsia="Arial" w:hAnsi="Arial"/>
          <w:b/>
          <w:color w:val="000000"/>
        </w:rPr>
      </w:pPr>
      <w:r>
        <w:rPr>
          <w:rFonts w:ascii="Arial" w:eastAsia="Arial" w:hAnsi="Arial"/>
          <w:b/>
          <w:color w:val="000000"/>
        </w:rPr>
        <w:t>We have over 23,000 members, more than 115</w:t>
      </w:r>
      <w:r w:rsidR="00BB6C3D" w:rsidRPr="007C43AF">
        <w:rPr>
          <w:rFonts w:ascii="Arial" w:eastAsia="Arial" w:hAnsi="Arial"/>
          <w:b/>
          <w:color w:val="000000"/>
        </w:rPr>
        <w:t xml:space="preserve"> branches and provide:</w:t>
      </w:r>
    </w:p>
    <w:p w:rsidR="00565406" w:rsidRPr="007C43AF" w:rsidRDefault="00BB6C3D">
      <w:pPr>
        <w:numPr>
          <w:ilvl w:val="0"/>
          <w:numId w:val="1"/>
        </w:numPr>
        <w:tabs>
          <w:tab w:val="clear" w:pos="360"/>
          <w:tab w:val="left" w:pos="936"/>
        </w:tabs>
        <w:spacing w:before="275" w:line="274" w:lineRule="exact"/>
        <w:ind w:left="936" w:hanging="360"/>
        <w:textAlignment w:val="baseline"/>
        <w:rPr>
          <w:rFonts w:ascii="Arial" w:eastAsia="Arial" w:hAnsi="Arial"/>
          <w:color w:val="000000"/>
        </w:rPr>
      </w:pPr>
      <w:r w:rsidRPr="007C43AF">
        <w:rPr>
          <w:rFonts w:ascii="Arial" w:eastAsia="Arial" w:hAnsi="Arial"/>
          <w:color w:val="000000"/>
        </w:rPr>
        <w:t>information, advice, advocacy, training and support for individuals and their families</w:t>
      </w:r>
    </w:p>
    <w:p w:rsidR="00565406" w:rsidRPr="007C43AF" w:rsidRDefault="00BB6C3D">
      <w:pPr>
        <w:numPr>
          <w:ilvl w:val="0"/>
          <w:numId w:val="1"/>
        </w:numPr>
        <w:tabs>
          <w:tab w:val="clear" w:pos="360"/>
          <w:tab w:val="left" w:pos="936"/>
        </w:tabs>
        <w:spacing w:before="9" w:line="253" w:lineRule="exact"/>
        <w:ind w:left="936" w:right="504" w:hanging="360"/>
        <w:textAlignment w:val="baseline"/>
        <w:rPr>
          <w:rFonts w:ascii="Arial" w:eastAsia="Arial" w:hAnsi="Arial"/>
          <w:color w:val="000000"/>
        </w:rPr>
      </w:pPr>
      <w:r w:rsidRPr="007C43AF">
        <w:rPr>
          <w:rFonts w:ascii="Arial" w:eastAsia="Arial" w:hAnsi="Arial"/>
          <w:color w:val="000000"/>
        </w:rPr>
        <w:t>information and training for health, education and other professionals working with people with autism and their families</w:t>
      </w:r>
    </w:p>
    <w:p w:rsidR="00565406" w:rsidRPr="007C43AF" w:rsidRDefault="00BB6C3D">
      <w:pPr>
        <w:numPr>
          <w:ilvl w:val="0"/>
          <w:numId w:val="1"/>
        </w:numPr>
        <w:tabs>
          <w:tab w:val="clear" w:pos="360"/>
          <w:tab w:val="left" w:pos="936"/>
        </w:tabs>
        <w:spacing w:line="267" w:lineRule="exact"/>
        <w:ind w:left="936" w:hanging="360"/>
        <w:textAlignment w:val="baseline"/>
        <w:rPr>
          <w:rFonts w:ascii="Arial" w:eastAsia="Arial" w:hAnsi="Arial"/>
          <w:color w:val="000000"/>
        </w:rPr>
      </w:pPr>
      <w:r w:rsidRPr="007C43AF">
        <w:rPr>
          <w:rFonts w:ascii="Arial" w:eastAsia="Arial" w:hAnsi="Arial"/>
          <w:color w:val="000000"/>
        </w:rPr>
        <w:t>specialist residential, supported living, outreach and day services for adults</w:t>
      </w:r>
    </w:p>
    <w:p w:rsidR="00565406" w:rsidRPr="007C43AF" w:rsidRDefault="00BB6C3D">
      <w:pPr>
        <w:numPr>
          <w:ilvl w:val="0"/>
          <w:numId w:val="1"/>
        </w:numPr>
        <w:tabs>
          <w:tab w:val="clear" w:pos="360"/>
          <w:tab w:val="left" w:pos="936"/>
        </w:tabs>
        <w:spacing w:line="264" w:lineRule="exact"/>
        <w:ind w:left="936" w:hanging="360"/>
        <w:textAlignment w:val="baseline"/>
        <w:rPr>
          <w:rFonts w:ascii="Arial" w:eastAsia="Arial" w:hAnsi="Arial"/>
          <w:color w:val="000000"/>
        </w:rPr>
      </w:pPr>
      <w:r w:rsidRPr="007C43AF">
        <w:rPr>
          <w:rFonts w:ascii="Arial" w:eastAsia="Arial" w:hAnsi="Arial"/>
          <w:color w:val="000000"/>
        </w:rPr>
        <w:t>specialist schools and education outreach services for children</w:t>
      </w:r>
    </w:p>
    <w:p w:rsidR="00565406" w:rsidRPr="007C43AF" w:rsidRDefault="00BB6C3D">
      <w:pPr>
        <w:numPr>
          <w:ilvl w:val="0"/>
          <w:numId w:val="1"/>
        </w:numPr>
        <w:tabs>
          <w:tab w:val="clear" w:pos="360"/>
          <w:tab w:val="left" w:pos="936"/>
        </w:tabs>
        <w:spacing w:line="269" w:lineRule="exact"/>
        <w:ind w:left="936" w:hanging="360"/>
        <w:textAlignment w:val="baseline"/>
        <w:rPr>
          <w:rFonts w:ascii="Arial" w:eastAsia="Arial" w:hAnsi="Arial"/>
          <w:color w:val="000000"/>
        </w:rPr>
      </w:pPr>
      <w:r w:rsidRPr="007C43AF">
        <w:rPr>
          <w:rFonts w:ascii="Arial" w:eastAsia="Arial" w:hAnsi="Arial"/>
          <w:color w:val="000000"/>
        </w:rPr>
        <w:t>out-of-school services for children and young people</w:t>
      </w:r>
    </w:p>
    <w:p w:rsidR="00565406" w:rsidRPr="007C43AF" w:rsidRDefault="00BB6C3D">
      <w:pPr>
        <w:numPr>
          <w:ilvl w:val="0"/>
          <w:numId w:val="1"/>
        </w:numPr>
        <w:tabs>
          <w:tab w:val="clear" w:pos="360"/>
          <w:tab w:val="left" w:pos="936"/>
        </w:tabs>
        <w:spacing w:before="4" w:line="274" w:lineRule="exact"/>
        <w:ind w:left="936" w:hanging="360"/>
        <w:textAlignment w:val="baseline"/>
        <w:rPr>
          <w:rFonts w:ascii="Arial" w:eastAsia="Arial" w:hAnsi="Arial"/>
          <w:color w:val="000000"/>
        </w:rPr>
      </w:pPr>
      <w:proofErr w:type="gramStart"/>
      <w:r w:rsidRPr="007C43AF">
        <w:rPr>
          <w:rFonts w:ascii="Arial" w:eastAsia="Arial" w:hAnsi="Arial"/>
          <w:color w:val="000000"/>
        </w:rPr>
        <w:t>employment</w:t>
      </w:r>
      <w:proofErr w:type="gramEnd"/>
      <w:r w:rsidRPr="007C43AF">
        <w:rPr>
          <w:rFonts w:ascii="Arial" w:eastAsia="Arial" w:hAnsi="Arial"/>
          <w:color w:val="000000"/>
        </w:rPr>
        <w:t xml:space="preserve"> training and support and social programmes for adults with autism.</w:t>
      </w:r>
    </w:p>
    <w:p w:rsidR="00565406" w:rsidRPr="007C43AF" w:rsidRDefault="00BB6C3D">
      <w:pPr>
        <w:spacing w:before="279" w:after="252" w:line="254" w:lineRule="exact"/>
        <w:ind w:left="144" w:right="144"/>
        <w:textAlignment w:val="baseline"/>
        <w:rPr>
          <w:rFonts w:ascii="Arial" w:eastAsia="Arial" w:hAnsi="Arial"/>
          <w:color w:val="000000"/>
        </w:rPr>
      </w:pPr>
      <w:r w:rsidRPr="007C43AF">
        <w:rPr>
          <w:rFonts w:ascii="Arial" w:eastAsia="Arial" w:hAnsi="Arial"/>
          <w:color w:val="000000"/>
        </w:rPr>
        <w:t>A local charity with a national presence, we campaign and lobby for lasting positive change for those affected by autism in England, Northern Ireland, Scotland and Wales.</w:t>
      </w:r>
    </w:p>
    <w:p w:rsidR="00565406" w:rsidRPr="007C43AF" w:rsidRDefault="00BB6C3D">
      <w:pPr>
        <w:ind w:left="144" w:right="220"/>
        <w:textAlignment w:val="baseline"/>
      </w:pPr>
      <w:r w:rsidRPr="007C43AF">
        <w:rPr>
          <w:noProof/>
          <w:lang w:eastAsia="en-GB"/>
        </w:rPr>
        <w:drawing>
          <wp:inline distT="0" distB="0" distL="0" distR="0">
            <wp:extent cx="5446644" cy="3967701"/>
            <wp:effectExtent l="0" t="0" r="1905"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7"/>
                    <a:stretch>
                      <a:fillRect/>
                    </a:stretch>
                  </pic:blipFill>
                  <pic:spPr>
                    <a:xfrm>
                      <a:off x="0" y="0"/>
                      <a:ext cx="5489720" cy="3999081"/>
                    </a:xfrm>
                    <a:prstGeom prst="rect">
                      <a:avLst/>
                    </a:prstGeom>
                  </pic:spPr>
                </pic:pic>
              </a:graphicData>
            </a:graphic>
          </wp:inline>
        </w:drawing>
      </w:r>
    </w:p>
    <w:p w:rsidR="00565406" w:rsidRPr="007C43AF" w:rsidRDefault="00565406">
      <w:pPr>
        <w:sectPr w:rsidR="00565406" w:rsidRPr="007C43AF" w:rsidSect="0030326D">
          <w:pgSz w:w="11904" w:h="16843"/>
          <w:pgMar w:top="1180" w:right="1272" w:bottom="836" w:left="662" w:header="720" w:footer="720" w:gutter="0"/>
          <w:cols w:space="720"/>
        </w:sectPr>
      </w:pPr>
    </w:p>
    <w:p w:rsidR="00565406" w:rsidRPr="007C43AF" w:rsidRDefault="00BB6C3D">
      <w:pPr>
        <w:spacing w:before="3" w:line="458" w:lineRule="exact"/>
        <w:ind w:left="72"/>
        <w:textAlignment w:val="baseline"/>
        <w:rPr>
          <w:rFonts w:ascii="Arial" w:eastAsia="Arial" w:hAnsi="Arial"/>
          <w:b/>
          <w:color w:val="D20043"/>
          <w:spacing w:val="-3"/>
          <w:sz w:val="40"/>
        </w:rPr>
      </w:pPr>
      <w:r w:rsidRPr="007C43AF">
        <w:rPr>
          <w:rFonts w:ascii="Arial" w:eastAsia="Arial" w:hAnsi="Arial"/>
          <w:b/>
          <w:color w:val="D20043"/>
          <w:spacing w:val="-3"/>
          <w:sz w:val="40"/>
        </w:rPr>
        <w:lastRenderedPageBreak/>
        <w:t>Our story</w:t>
      </w:r>
    </w:p>
    <w:p w:rsidR="00565406" w:rsidRPr="007C43AF" w:rsidRDefault="00BA711F">
      <w:pPr>
        <w:spacing w:before="446" w:line="254" w:lineRule="exact"/>
        <w:ind w:left="72" w:right="72"/>
        <w:textAlignment w:val="baseline"/>
        <w:rPr>
          <w:rFonts w:ascii="Arial" w:eastAsia="Arial" w:hAnsi="Arial"/>
          <w:b/>
          <w:color w:val="000000"/>
        </w:rPr>
      </w:pPr>
      <w:r>
        <w:rPr>
          <w:noProof/>
          <w:lang w:eastAsia="en-GB"/>
        </w:rPr>
        <mc:AlternateContent>
          <mc:Choice Requires="wps">
            <w:drawing>
              <wp:anchor distT="0" distB="0" distL="0" distR="0" simplePos="0" relativeHeight="251655168" behindDoc="1" locked="0" layoutInCell="1" allowOverlap="1">
                <wp:simplePos x="0" y="0"/>
                <wp:positionH relativeFrom="page">
                  <wp:posOffset>4392295</wp:posOffset>
                </wp:positionH>
                <wp:positionV relativeFrom="page">
                  <wp:posOffset>1322705</wp:posOffset>
                </wp:positionV>
                <wp:extent cx="2557145" cy="3994785"/>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399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406" w:rsidRDefault="00BB6C3D">
                            <w:pPr>
                              <w:spacing w:before="437" w:after="161"/>
                              <w:ind w:left="225"/>
                              <w:textAlignment w:val="baseline"/>
                            </w:pPr>
                            <w:r>
                              <w:rPr>
                                <w:noProof/>
                                <w:lang w:eastAsia="en-GB"/>
                              </w:rPr>
                              <w:drawing>
                                <wp:inline distT="0" distB="0" distL="0" distR="0">
                                  <wp:extent cx="2414270" cy="361505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8"/>
                                          <a:stretch>
                                            <a:fillRect/>
                                          </a:stretch>
                                        </pic:blipFill>
                                        <pic:spPr>
                                          <a:xfrm>
                                            <a:off x="0" y="0"/>
                                            <a:ext cx="2414270" cy="36150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45.85pt;margin-top:104.15pt;width:201.35pt;height:314.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7V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" filled="f" stroked="f">
                <v:textbox inset="0,0,0,0">
                  <w:txbxContent>
                    <w:p w:rsidR="00565406" w:rsidRDefault="00BB6C3D">
                      <w:pPr>
                        <w:spacing w:before="437" w:after="161"/>
                        <w:ind w:left="225"/>
                        <w:textAlignment w:val="baseline"/>
                      </w:pPr>
                      <w:r>
                        <w:rPr>
                          <w:noProof/>
                          <w:lang w:eastAsia="en-GB"/>
                        </w:rPr>
                        <w:drawing>
                          <wp:inline distT="0" distB="0" distL="0" distR="0">
                            <wp:extent cx="2414270" cy="361505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9"/>
                                    <a:stretch>
                                      <a:fillRect/>
                                    </a:stretch>
                                  </pic:blipFill>
                                  <pic:spPr>
                                    <a:xfrm>
                                      <a:off x="0" y="0"/>
                                      <a:ext cx="2414270" cy="3615055"/>
                                    </a:xfrm>
                                    <a:prstGeom prst="rect">
                                      <a:avLst/>
                                    </a:prstGeom>
                                  </pic:spPr>
                                </pic:pic>
                              </a:graphicData>
                            </a:graphic>
                          </wp:inline>
                        </w:drawing>
                      </w:r>
                    </w:p>
                  </w:txbxContent>
                </v:textbox>
                <w10:wrap type="square" anchorx="page" anchory="page"/>
              </v:shape>
            </w:pict>
          </mc:Fallback>
        </mc:AlternateContent>
      </w:r>
      <w:r w:rsidR="00BB6C3D" w:rsidRPr="007C43AF">
        <w:rPr>
          <w:rFonts w:ascii="Arial" w:eastAsia="Arial" w:hAnsi="Arial"/>
          <w:b/>
          <w:color w:val="000000"/>
        </w:rPr>
        <w:t>We started in 1962 as a small group of friends who were frustrated at the lack of understanding and help available for us and our children. Since then, we have grown into the UK’s leading</w:t>
      </w:r>
    </w:p>
    <w:p w:rsidR="00565406" w:rsidRPr="007C43AF" w:rsidRDefault="00BB6C3D">
      <w:pPr>
        <w:spacing w:before="5" w:line="252" w:lineRule="exact"/>
        <w:ind w:left="72"/>
        <w:textAlignment w:val="baseline"/>
        <w:rPr>
          <w:rFonts w:ascii="Arial" w:eastAsia="Arial" w:hAnsi="Arial"/>
          <w:b/>
          <w:color w:val="000000"/>
        </w:rPr>
      </w:pPr>
      <w:proofErr w:type="gramStart"/>
      <w:r w:rsidRPr="007C43AF">
        <w:rPr>
          <w:rFonts w:ascii="Arial" w:eastAsia="Arial" w:hAnsi="Arial"/>
          <w:b/>
          <w:color w:val="000000"/>
        </w:rPr>
        <w:t>autism</w:t>
      </w:r>
      <w:proofErr w:type="gramEnd"/>
      <w:r w:rsidRPr="007C43AF">
        <w:rPr>
          <w:rFonts w:ascii="Arial" w:eastAsia="Arial" w:hAnsi="Arial"/>
          <w:b/>
          <w:color w:val="000000"/>
        </w:rPr>
        <w:t xml:space="preserve"> charity but our vision remains the same: a world where all people living with autism get to lead the life they choose.</w:t>
      </w:r>
    </w:p>
    <w:p w:rsidR="00565406" w:rsidRPr="007C43AF" w:rsidRDefault="00BB6C3D">
      <w:pPr>
        <w:spacing w:before="279" w:line="254" w:lineRule="exact"/>
        <w:ind w:left="72"/>
        <w:textAlignment w:val="baseline"/>
        <w:rPr>
          <w:rFonts w:ascii="Arial" w:eastAsia="Arial" w:hAnsi="Arial"/>
          <w:b/>
          <w:color w:val="D20043"/>
        </w:rPr>
      </w:pPr>
      <w:r w:rsidRPr="007C43AF">
        <w:rPr>
          <w:rFonts w:ascii="Arial" w:eastAsia="Arial" w:hAnsi="Arial"/>
          <w:b/>
          <w:color w:val="D20043"/>
        </w:rPr>
        <w:t>1962. First meeting of founding parents</w:t>
      </w:r>
    </w:p>
    <w:p w:rsidR="00565406" w:rsidRPr="007C43AF" w:rsidRDefault="00BB6C3D">
      <w:pPr>
        <w:spacing w:line="260" w:lineRule="exact"/>
        <w:ind w:left="72" w:right="288"/>
        <w:textAlignment w:val="baseline"/>
        <w:rPr>
          <w:rFonts w:ascii="Arial" w:eastAsia="Arial" w:hAnsi="Arial"/>
          <w:color w:val="000000"/>
        </w:rPr>
      </w:pPr>
      <w:r w:rsidRPr="007C43AF">
        <w:rPr>
          <w:rFonts w:ascii="Arial" w:eastAsia="Arial" w:hAnsi="Arial"/>
          <w:color w:val="000000"/>
        </w:rPr>
        <w:t>A group of parents come together to start what will later be called The National Autistic Society.</w:t>
      </w:r>
    </w:p>
    <w:p w:rsidR="00565406" w:rsidRPr="007C43AF" w:rsidRDefault="00BB6C3D">
      <w:pPr>
        <w:spacing w:before="277" w:line="254" w:lineRule="exact"/>
        <w:ind w:left="72"/>
        <w:textAlignment w:val="baseline"/>
        <w:rPr>
          <w:rFonts w:ascii="Arial" w:eastAsia="Arial" w:hAnsi="Arial"/>
          <w:b/>
          <w:color w:val="D20043"/>
        </w:rPr>
      </w:pPr>
      <w:r w:rsidRPr="007C43AF">
        <w:rPr>
          <w:rFonts w:ascii="Arial" w:eastAsia="Arial" w:hAnsi="Arial"/>
          <w:b/>
          <w:color w:val="D20043"/>
        </w:rPr>
        <w:t>1963. First NAS logo developed</w:t>
      </w:r>
    </w:p>
    <w:p w:rsidR="00565406" w:rsidRPr="007C43AF" w:rsidRDefault="00BB6C3D">
      <w:pPr>
        <w:spacing w:line="261" w:lineRule="exact"/>
        <w:ind w:left="72"/>
        <w:textAlignment w:val="baseline"/>
        <w:rPr>
          <w:rFonts w:ascii="Arial" w:eastAsia="Arial" w:hAnsi="Arial"/>
          <w:color w:val="000000"/>
        </w:rPr>
      </w:pPr>
      <w:r w:rsidRPr="007C43AF">
        <w:rPr>
          <w:rFonts w:ascii="Arial" w:eastAsia="Arial" w:hAnsi="Arial"/>
          <w:color w:val="000000"/>
        </w:rPr>
        <w:t xml:space="preserve">The first NAS logo is designed by a parent member of the Executive Committee, Gerald </w:t>
      </w:r>
      <w:proofErr w:type="spellStart"/>
      <w:r w:rsidRPr="007C43AF">
        <w:rPr>
          <w:rFonts w:ascii="Arial" w:eastAsia="Arial" w:hAnsi="Arial"/>
          <w:color w:val="000000"/>
        </w:rPr>
        <w:t>Gasson</w:t>
      </w:r>
      <w:proofErr w:type="spellEnd"/>
      <w:r w:rsidRPr="007C43AF">
        <w:rPr>
          <w:rFonts w:ascii="Arial" w:eastAsia="Arial" w:hAnsi="Arial"/>
          <w:color w:val="000000"/>
        </w:rPr>
        <w:t>, and uses the symbol of a puzzle piece.</w:t>
      </w:r>
    </w:p>
    <w:p w:rsidR="00565406" w:rsidRPr="007C43AF" w:rsidRDefault="00BB6C3D">
      <w:pPr>
        <w:spacing w:before="282" w:line="254" w:lineRule="exact"/>
        <w:ind w:left="72"/>
        <w:textAlignment w:val="baseline"/>
        <w:rPr>
          <w:rFonts w:ascii="Arial" w:eastAsia="Arial" w:hAnsi="Arial"/>
          <w:b/>
          <w:color w:val="D20043"/>
        </w:rPr>
      </w:pPr>
      <w:r w:rsidRPr="007C43AF">
        <w:rPr>
          <w:rFonts w:ascii="Arial" w:eastAsia="Arial" w:hAnsi="Arial"/>
          <w:b/>
          <w:color w:val="D20043"/>
        </w:rPr>
        <w:t>1965. Sybil Elgar School opens</w:t>
      </w:r>
    </w:p>
    <w:p w:rsidR="00565406" w:rsidRPr="007C43AF" w:rsidRDefault="00BB6C3D">
      <w:pPr>
        <w:spacing w:line="261" w:lineRule="exact"/>
        <w:ind w:left="72" w:right="72"/>
        <w:textAlignment w:val="baseline"/>
        <w:rPr>
          <w:rFonts w:ascii="Arial" w:eastAsia="Arial" w:hAnsi="Arial"/>
          <w:color w:val="000000"/>
          <w:spacing w:val="-1"/>
        </w:rPr>
      </w:pPr>
      <w:r w:rsidRPr="007C43AF">
        <w:rPr>
          <w:rFonts w:ascii="Arial" w:eastAsia="Arial" w:hAnsi="Arial"/>
          <w:color w:val="000000"/>
          <w:spacing w:val="-1"/>
        </w:rPr>
        <w:t>Sybil Elgar is asked by some of the founding parents of the NAS to teach their children. Since it opened, 383 students have attended the NAS Sybil Elgar School in Ealing, London.</w:t>
      </w:r>
    </w:p>
    <w:p w:rsidR="00565406" w:rsidRPr="007C43AF" w:rsidRDefault="00BB6C3D">
      <w:pPr>
        <w:spacing w:before="282" w:line="254" w:lineRule="exact"/>
        <w:ind w:left="72"/>
        <w:textAlignment w:val="baseline"/>
        <w:rPr>
          <w:rFonts w:ascii="Arial" w:eastAsia="Arial" w:hAnsi="Arial"/>
          <w:b/>
          <w:color w:val="D20043"/>
        </w:rPr>
      </w:pPr>
      <w:r w:rsidRPr="007C43AF">
        <w:rPr>
          <w:rFonts w:ascii="Arial" w:eastAsia="Arial" w:hAnsi="Arial"/>
          <w:b/>
          <w:color w:val="D20043"/>
        </w:rPr>
        <w:t xml:space="preserve">1967. First issue of </w:t>
      </w:r>
      <w:r w:rsidRPr="007C43AF">
        <w:rPr>
          <w:rFonts w:ascii="Arial" w:eastAsia="Arial" w:hAnsi="Arial"/>
          <w:b/>
          <w:i/>
          <w:color w:val="D20043"/>
        </w:rPr>
        <w:t xml:space="preserve">Communication </w:t>
      </w:r>
      <w:r w:rsidRPr="007C43AF">
        <w:rPr>
          <w:rFonts w:ascii="Arial" w:eastAsia="Arial" w:hAnsi="Arial"/>
          <w:b/>
          <w:color w:val="D20043"/>
        </w:rPr>
        <w:t>magazine</w:t>
      </w:r>
    </w:p>
    <w:p w:rsidR="00565406" w:rsidRPr="007C43AF" w:rsidRDefault="00BB6C3D">
      <w:pPr>
        <w:spacing w:after="269" w:line="261" w:lineRule="exact"/>
        <w:ind w:left="72"/>
        <w:textAlignment w:val="baseline"/>
        <w:rPr>
          <w:rFonts w:ascii="Arial" w:eastAsia="Arial" w:hAnsi="Arial"/>
          <w:color w:val="000000"/>
        </w:rPr>
      </w:pPr>
      <w:r w:rsidRPr="007C43AF">
        <w:rPr>
          <w:rFonts w:ascii="Arial" w:eastAsia="Arial" w:hAnsi="Arial"/>
          <w:color w:val="000000"/>
        </w:rPr>
        <w:t xml:space="preserve">The first issue of our members’ magazine, </w:t>
      </w:r>
      <w:r w:rsidRPr="007C43AF">
        <w:rPr>
          <w:rFonts w:ascii="Arial" w:eastAsia="Arial" w:hAnsi="Arial"/>
          <w:i/>
          <w:color w:val="000000"/>
        </w:rPr>
        <w:t>Communication</w:t>
      </w:r>
      <w:r w:rsidRPr="007C43AF">
        <w:rPr>
          <w:rFonts w:ascii="Arial" w:eastAsia="Arial" w:hAnsi="Arial"/>
          <w:color w:val="000000"/>
        </w:rPr>
        <w:t>, is published</w:t>
      </w:r>
      <w:r w:rsidRPr="007C43AF">
        <w:rPr>
          <w:rFonts w:ascii="Arial" w:eastAsia="Arial" w:hAnsi="Arial"/>
          <w:b/>
          <w:color w:val="000000"/>
        </w:rPr>
        <w:t>.</w:t>
      </w:r>
    </w:p>
    <w:p w:rsidR="00565406" w:rsidRPr="007C43AF" w:rsidRDefault="00BB6C3D">
      <w:pPr>
        <w:spacing w:before="2" w:line="254" w:lineRule="exact"/>
        <w:ind w:left="72"/>
        <w:textAlignment w:val="baseline"/>
        <w:rPr>
          <w:rFonts w:ascii="Arial" w:eastAsia="Arial" w:hAnsi="Arial"/>
          <w:b/>
          <w:color w:val="D20043"/>
          <w:spacing w:val="-4"/>
        </w:rPr>
      </w:pPr>
      <w:r w:rsidRPr="007C43AF">
        <w:rPr>
          <w:rFonts w:ascii="Arial" w:eastAsia="Arial" w:hAnsi="Arial"/>
          <w:b/>
          <w:color w:val="D20043"/>
          <w:spacing w:val="-4"/>
        </w:rPr>
        <w:t>1968. Helen Allison School opens</w:t>
      </w:r>
    </w:p>
    <w:p w:rsidR="00565406" w:rsidRPr="007C43AF" w:rsidRDefault="00BB6C3D">
      <w:pPr>
        <w:spacing w:line="260" w:lineRule="exact"/>
        <w:ind w:left="72" w:right="648"/>
        <w:textAlignment w:val="baseline"/>
        <w:rPr>
          <w:rFonts w:ascii="Arial" w:eastAsia="Arial" w:hAnsi="Arial"/>
          <w:color w:val="000000"/>
        </w:rPr>
      </w:pPr>
      <w:r w:rsidRPr="007C43AF">
        <w:rPr>
          <w:rFonts w:ascii="Arial" w:eastAsia="Arial" w:hAnsi="Arial"/>
          <w:color w:val="000000"/>
        </w:rPr>
        <w:t>Due to the popularity of our first school, Sybil Elgar suggests the NAS opens a second school in Gravesend; it is named after the first General Secretary, Helen Allison, upon her retirement.</w:t>
      </w:r>
    </w:p>
    <w:p w:rsidR="00565406" w:rsidRPr="007C43AF" w:rsidRDefault="00BB6C3D">
      <w:pPr>
        <w:spacing w:before="282" w:line="254" w:lineRule="exact"/>
        <w:ind w:left="72"/>
        <w:textAlignment w:val="baseline"/>
        <w:rPr>
          <w:rFonts w:ascii="Arial" w:eastAsia="Arial" w:hAnsi="Arial"/>
          <w:b/>
          <w:color w:val="D20043"/>
        </w:rPr>
      </w:pPr>
      <w:r w:rsidRPr="007C43AF">
        <w:rPr>
          <w:rFonts w:ascii="Arial" w:eastAsia="Arial" w:hAnsi="Arial"/>
          <w:b/>
          <w:color w:val="D20043"/>
        </w:rPr>
        <w:t>1974. Somerset Court opens</w:t>
      </w:r>
    </w:p>
    <w:p w:rsidR="00565406" w:rsidRPr="007C43AF" w:rsidRDefault="00BB6C3D">
      <w:pPr>
        <w:spacing w:line="260" w:lineRule="exact"/>
        <w:ind w:left="72" w:right="216"/>
        <w:textAlignment w:val="baseline"/>
        <w:rPr>
          <w:rFonts w:ascii="Arial" w:eastAsia="Arial" w:hAnsi="Arial"/>
          <w:color w:val="000000"/>
        </w:rPr>
      </w:pPr>
      <w:r w:rsidRPr="007C43AF">
        <w:rPr>
          <w:rFonts w:ascii="Arial" w:eastAsia="Arial" w:hAnsi="Arial"/>
          <w:color w:val="000000"/>
        </w:rPr>
        <w:t>The residential community in Brent Knoll, Somerset opens to provide continued support and care for students leaving Sybil Elgar School, and others.</w:t>
      </w:r>
    </w:p>
    <w:p w:rsidR="00565406" w:rsidRPr="007C43AF" w:rsidRDefault="00BB6C3D">
      <w:pPr>
        <w:spacing w:before="282" w:line="254" w:lineRule="exact"/>
        <w:ind w:left="72"/>
        <w:textAlignment w:val="baseline"/>
        <w:rPr>
          <w:rFonts w:ascii="Arial" w:eastAsia="Arial" w:hAnsi="Arial"/>
          <w:b/>
          <w:color w:val="D20043"/>
        </w:rPr>
      </w:pPr>
      <w:r w:rsidRPr="007C43AF">
        <w:rPr>
          <w:rFonts w:ascii="Arial" w:eastAsia="Arial" w:hAnsi="Arial"/>
          <w:b/>
          <w:color w:val="D20043"/>
        </w:rPr>
        <w:t>1974. Radlett Lodge School opens</w:t>
      </w:r>
    </w:p>
    <w:p w:rsidR="00565406" w:rsidRPr="007C43AF" w:rsidRDefault="00BB6C3D">
      <w:pPr>
        <w:spacing w:line="260" w:lineRule="exact"/>
        <w:ind w:left="72" w:right="432"/>
        <w:textAlignment w:val="baseline"/>
        <w:rPr>
          <w:rFonts w:ascii="Arial" w:eastAsia="Arial" w:hAnsi="Arial"/>
          <w:color w:val="000000"/>
        </w:rPr>
      </w:pPr>
      <w:r w:rsidRPr="007C43AF">
        <w:rPr>
          <w:rFonts w:ascii="Arial" w:eastAsia="Arial" w:hAnsi="Arial"/>
          <w:color w:val="000000"/>
        </w:rPr>
        <w:t>The school is in Radlett in rural Hertfordshire and supports children and young people with autism aged four to 19. Since it opened, 291 students have attended the school.</w:t>
      </w:r>
    </w:p>
    <w:p w:rsidR="00565406" w:rsidRPr="007C43AF" w:rsidRDefault="00BB6C3D">
      <w:pPr>
        <w:spacing w:before="282" w:line="254" w:lineRule="exact"/>
        <w:ind w:left="72"/>
        <w:textAlignment w:val="baseline"/>
        <w:rPr>
          <w:rFonts w:ascii="Arial" w:eastAsia="Arial" w:hAnsi="Arial"/>
          <w:b/>
          <w:color w:val="D20043"/>
        </w:rPr>
      </w:pPr>
      <w:r w:rsidRPr="007C43AF">
        <w:rPr>
          <w:rFonts w:ascii="Arial" w:eastAsia="Arial" w:hAnsi="Arial"/>
          <w:b/>
          <w:color w:val="D20043"/>
        </w:rPr>
        <w:t>1976. Robert Ogden School opens</w:t>
      </w:r>
    </w:p>
    <w:p w:rsidR="00565406" w:rsidRPr="007C43AF" w:rsidRDefault="00BB6C3D">
      <w:pPr>
        <w:spacing w:line="259" w:lineRule="exact"/>
        <w:ind w:left="72" w:right="144"/>
        <w:textAlignment w:val="baseline"/>
        <w:rPr>
          <w:rFonts w:ascii="Arial" w:eastAsia="Arial" w:hAnsi="Arial"/>
          <w:color w:val="000000"/>
        </w:rPr>
      </w:pPr>
      <w:r w:rsidRPr="007C43AF">
        <w:rPr>
          <w:rFonts w:ascii="Arial" w:eastAsia="Arial" w:hAnsi="Arial"/>
          <w:color w:val="000000"/>
        </w:rPr>
        <w:t xml:space="preserve">The school, originally situated in </w:t>
      </w:r>
      <w:proofErr w:type="spellStart"/>
      <w:r w:rsidRPr="007C43AF">
        <w:rPr>
          <w:rFonts w:ascii="Arial" w:eastAsia="Arial" w:hAnsi="Arial"/>
          <w:color w:val="000000"/>
        </w:rPr>
        <w:t>Wath</w:t>
      </w:r>
      <w:proofErr w:type="spellEnd"/>
      <w:r w:rsidRPr="007C43AF">
        <w:rPr>
          <w:rFonts w:ascii="Arial" w:eastAsia="Arial" w:hAnsi="Arial"/>
          <w:color w:val="000000"/>
        </w:rPr>
        <w:t xml:space="preserve"> upon </w:t>
      </w:r>
      <w:proofErr w:type="spellStart"/>
      <w:r w:rsidRPr="007C43AF">
        <w:rPr>
          <w:rFonts w:ascii="Arial" w:eastAsia="Arial" w:hAnsi="Arial"/>
          <w:color w:val="000000"/>
        </w:rPr>
        <w:t>Dearne</w:t>
      </w:r>
      <w:proofErr w:type="spellEnd"/>
      <w:r w:rsidRPr="007C43AF">
        <w:rPr>
          <w:rFonts w:ascii="Arial" w:eastAsia="Arial" w:hAnsi="Arial"/>
          <w:color w:val="000000"/>
        </w:rPr>
        <w:t xml:space="preserve">, Rotherham and called Storm House, is in </w:t>
      </w:r>
      <w:proofErr w:type="spellStart"/>
      <w:r w:rsidRPr="007C43AF">
        <w:rPr>
          <w:rFonts w:ascii="Arial" w:eastAsia="Arial" w:hAnsi="Arial"/>
          <w:color w:val="000000"/>
        </w:rPr>
        <w:t>Thurnscoe</w:t>
      </w:r>
      <w:proofErr w:type="spellEnd"/>
      <w:r w:rsidRPr="007C43AF">
        <w:rPr>
          <w:rFonts w:ascii="Arial" w:eastAsia="Arial" w:hAnsi="Arial"/>
          <w:color w:val="000000"/>
        </w:rPr>
        <w:t>, near Rotherham in South Yorkshire. The school supports children and young people with autism aged seven to 19. Since it opened, 480 students have attended the schools.</w:t>
      </w:r>
    </w:p>
    <w:p w:rsidR="00565406" w:rsidRPr="007C43AF" w:rsidRDefault="00BB6C3D">
      <w:pPr>
        <w:spacing w:before="287" w:line="254" w:lineRule="exact"/>
        <w:ind w:left="72"/>
        <w:textAlignment w:val="baseline"/>
        <w:rPr>
          <w:rFonts w:ascii="Arial" w:eastAsia="Arial" w:hAnsi="Arial"/>
          <w:b/>
          <w:color w:val="D20043"/>
        </w:rPr>
      </w:pPr>
      <w:r w:rsidRPr="007C43AF">
        <w:rPr>
          <w:rFonts w:ascii="Arial" w:eastAsia="Arial" w:hAnsi="Arial"/>
          <w:b/>
          <w:color w:val="D20043"/>
        </w:rPr>
        <w:t xml:space="preserve">1982. Renamed </w:t>
      </w:r>
      <w:proofErr w:type="gramStart"/>
      <w:r w:rsidRPr="007C43AF">
        <w:rPr>
          <w:rFonts w:ascii="Arial" w:eastAsia="Arial" w:hAnsi="Arial"/>
          <w:b/>
          <w:color w:val="D20043"/>
        </w:rPr>
        <w:t>The</w:t>
      </w:r>
      <w:proofErr w:type="gramEnd"/>
      <w:r w:rsidRPr="007C43AF">
        <w:rPr>
          <w:rFonts w:ascii="Arial" w:eastAsia="Arial" w:hAnsi="Arial"/>
          <w:b/>
          <w:color w:val="D20043"/>
        </w:rPr>
        <w:t xml:space="preserve"> National Autistic Society</w:t>
      </w:r>
    </w:p>
    <w:p w:rsidR="00565406" w:rsidRPr="007C43AF" w:rsidRDefault="00BB6C3D">
      <w:pPr>
        <w:spacing w:line="260" w:lineRule="exact"/>
        <w:ind w:left="72" w:right="216"/>
        <w:textAlignment w:val="baseline"/>
        <w:rPr>
          <w:rFonts w:ascii="Arial" w:eastAsia="Arial" w:hAnsi="Arial"/>
          <w:color w:val="000000"/>
        </w:rPr>
      </w:pPr>
      <w:r w:rsidRPr="007C43AF">
        <w:rPr>
          <w:rFonts w:ascii="Arial" w:eastAsia="Arial" w:hAnsi="Arial"/>
          <w:color w:val="000000"/>
        </w:rPr>
        <w:t>In 1982 the charity changes its name from The National Society for Autistic Children to The National Autistic Society.</w:t>
      </w:r>
    </w:p>
    <w:p w:rsidR="00565406" w:rsidRPr="007C43AF" w:rsidRDefault="00BB6C3D">
      <w:pPr>
        <w:spacing w:before="282" w:line="254" w:lineRule="exact"/>
        <w:ind w:left="72"/>
        <w:textAlignment w:val="baseline"/>
        <w:rPr>
          <w:rFonts w:ascii="Arial" w:eastAsia="Arial" w:hAnsi="Arial"/>
          <w:b/>
          <w:color w:val="D20043"/>
        </w:rPr>
      </w:pPr>
      <w:r w:rsidRPr="007C43AF">
        <w:rPr>
          <w:rFonts w:ascii="Arial" w:eastAsia="Arial" w:hAnsi="Arial"/>
          <w:b/>
          <w:color w:val="D20043"/>
        </w:rPr>
        <w:t xml:space="preserve">1985. </w:t>
      </w:r>
      <w:proofErr w:type="spellStart"/>
      <w:r w:rsidRPr="007C43AF">
        <w:rPr>
          <w:rFonts w:ascii="Arial" w:eastAsia="Arial" w:hAnsi="Arial"/>
          <w:b/>
          <w:color w:val="D20043"/>
        </w:rPr>
        <w:t>Broomhayes</w:t>
      </w:r>
      <w:proofErr w:type="spellEnd"/>
      <w:r w:rsidRPr="007C43AF">
        <w:rPr>
          <w:rFonts w:ascii="Arial" w:eastAsia="Arial" w:hAnsi="Arial"/>
          <w:b/>
          <w:color w:val="D20043"/>
        </w:rPr>
        <w:t xml:space="preserve"> School opens</w:t>
      </w:r>
    </w:p>
    <w:p w:rsidR="00565406" w:rsidRPr="007C43AF" w:rsidRDefault="00BB6C3D">
      <w:pPr>
        <w:spacing w:line="260" w:lineRule="exact"/>
        <w:ind w:left="72" w:right="864"/>
        <w:textAlignment w:val="baseline"/>
        <w:rPr>
          <w:rFonts w:ascii="Arial" w:eastAsia="Arial" w:hAnsi="Arial"/>
          <w:color w:val="000000"/>
        </w:rPr>
      </w:pPr>
      <w:r w:rsidRPr="007C43AF">
        <w:rPr>
          <w:rFonts w:ascii="Arial" w:eastAsia="Arial" w:hAnsi="Arial"/>
          <w:color w:val="000000"/>
        </w:rPr>
        <w:t xml:space="preserve">The school, originally in Westward </w:t>
      </w:r>
      <w:proofErr w:type="spellStart"/>
      <w:r w:rsidRPr="007C43AF">
        <w:rPr>
          <w:rFonts w:ascii="Arial" w:eastAsia="Arial" w:hAnsi="Arial"/>
          <w:color w:val="000000"/>
        </w:rPr>
        <w:t>Ho</w:t>
      </w:r>
      <w:proofErr w:type="spellEnd"/>
      <w:proofErr w:type="gramStart"/>
      <w:r w:rsidRPr="007C43AF">
        <w:rPr>
          <w:rFonts w:ascii="Arial" w:eastAsia="Arial" w:hAnsi="Arial"/>
          <w:color w:val="000000"/>
        </w:rPr>
        <w:t>!,</w:t>
      </w:r>
      <w:proofErr w:type="gramEnd"/>
      <w:r w:rsidRPr="007C43AF">
        <w:rPr>
          <w:rFonts w:ascii="Arial" w:eastAsia="Arial" w:hAnsi="Arial"/>
          <w:color w:val="000000"/>
        </w:rPr>
        <w:t xml:space="preserve"> Devon, and now in Bideford, Devon, is opened by our royal Patron, Her Royal Highness The Princess Royal.</w:t>
      </w:r>
    </w:p>
    <w:p w:rsidR="00565406" w:rsidRPr="007C43AF" w:rsidRDefault="00565406">
      <w:pPr>
        <w:sectPr w:rsidR="00565406" w:rsidRPr="007C43AF">
          <w:pgSz w:w="11904" w:h="16843"/>
          <w:pgMar w:top="920" w:right="1111" w:bottom="827" w:left="713" w:header="720" w:footer="720" w:gutter="0"/>
          <w:cols w:space="720"/>
        </w:sectPr>
      </w:pPr>
    </w:p>
    <w:p w:rsidR="00565406" w:rsidRPr="007C43AF" w:rsidRDefault="00565406">
      <w:pPr>
        <w:rPr>
          <w:sz w:val="2"/>
        </w:rPr>
      </w:pPr>
    </w:p>
    <w:tbl>
      <w:tblPr>
        <w:tblW w:w="0" w:type="auto"/>
        <w:tblLayout w:type="fixed"/>
        <w:tblCellMar>
          <w:left w:w="0" w:type="dxa"/>
          <w:right w:w="0" w:type="dxa"/>
        </w:tblCellMar>
        <w:tblLook w:val="0000" w:firstRow="0" w:lastRow="0" w:firstColumn="0" w:lastColumn="0" w:noHBand="0" w:noVBand="0"/>
      </w:tblPr>
      <w:tblGrid>
        <w:gridCol w:w="4498"/>
        <w:gridCol w:w="6142"/>
      </w:tblGrid>
      <w:tr w:rsidR="00565406" w:rsidRPr="007C43AF">
        <w:trPr>
          <w:trHeight w:hRule="exact" w:val="3948"/>
        </w:trPr>
        <w:tc>
          <w:tcPr>
            <w:tcW w:w="4498" w:type="dxa"/>
            <w:tcBorders>
              <w:top w:val="none" w:sz="0" w:space="0" w:color="000000"/>
              <w:left w:val="none" w:sz="0" w:space="0" w:color="000000"/>
              <w:bottom w:val="none" w:sz="0" w:space="0" w:color="000000"/>
              <w:right w:val="none" w:sz="0" w:space="0" w:color="000000"/>
            </w:tcBorders>
          </w:tcPr>
          <w:p w:rsidR="00565406" w:rsidRPr="007C43AF" w:rsidRDefault="00BB6C3D">
            <w:pPr>
              <w:spacing w:line="264" w:lineRule="exact"/>
              <w:ind w:right="252"/>
              <w:textAlignment w:val="baseline"/>
              <w:rPr>
                <w:rFonts w:ascii="Arial" w:eastAsia="Arial" w:hAnsi="Arial"/>
                <w:b/>
                <w:color w:val="D20043"/>
              </w:rPr>
            </w:pPr>
            <w:r w:rsidRPr="007C43AF">
              <w:rPr>
                <w:rFonts w:ascii="Arial" w:eastAsia="Arial" w:hAnsi="Arial"/>
                <w:b/>
                <w:color w:val="D20043"/>
              </w:rPr>
              <w:t xml:space="preserve">1992. Autism Accreditation launched </w:t>
            </w:r>
            <w:r w:rsidRPr="007C43AF">
              <w:rPr>
                <w:rFonts w:ascii="Arial" w:eastAsia="Arial" w:hAnsi="Arial"/>
                <w:color w:val="000000"/>
              </w:rPr>
              <w:t>The National Autistic Society and a network of affiliated local societies launch the quality assurance programme.</w:t>
            </w:r>
          </w:p>
          <w:p w:rsidR="00565406" w:rsidRPr="007C43AF" w:rsidRDefault="00BB6C3D">
            <w:pPr>
              <w:spacing w:before="278" w:line="254" w:lineRule="exact"/>
              <w:textAlignment w:val="baseline"/>
              <w:rPr>
                <w:rFonts w:ascii="Arial" w:eastAsia="Arial" w:hAnsi="Arial"/>
                <w:b/>
                <w:color w:val="D20043"/>
              </w:rPr>
            </w:pPr>
            <w:r w:rsidRPr="007C43AF">
              <w:rPr>
                <w:rFonts w:ascii="Arial" w:eastAsia="Arial" w:hAnsi="Arial"/>
                <w:b/>
                <w:color w:val="D20043"/>
              </w:rPr>
              <w:t xml:space="preserve">1994. NAS </w:t>
            </w:r>
            <w:proofErr w:type="spellStart"/>
            <w:r w:rsidRPr="007C43AF">
              <w:rPr>
                <w:rFonts w:ascii="Arial" w:eastAsia="Arial" w:hAnsi="Arial"/>
                <w:b/>
                <w:color w:val="D20043"/>
              </w:rPr>
              <w:t>Cymru</w:t>
            </w:r>
            <w:proofErr w:type="spellEnd"/>
            <w:r w:rsidRPr="007C43AF">
              <w:rPr>
                <w:rFonts w:ascii="Arial" w:eastAsia="Arial" w:hAnsi="Arial"/>
                <w:b/>
                <w:color w:val="D20043"/>
              </w:rPr>
              <w:t xml:space="preserve"> office opens</w:t>
            </w:r>
          </w:p>
          <w:p w:rsidR="00565406" w:rsidRPr="007C43AF" w:rsidRDefault="00BB6C3D">
            <w:pPr>
              <w:spacing w:line="260" w:lineRule="exact"/>
              <w:textAlignment w:val="baseline"/>
              <w:rPr>
                <w:rFonts w:ascii="Arial" w:eastAsia="Arial" w:hAnsi="Arial"/>
                <w:color w:val="000000"/>
              </w:rPr>
            </w:pPr>
            <w:r w:rsidRPr="007C43AF">
              <w:rPr>
                <w:rFonts w:ascii="Arial" w:eastAsia="Arial" w:hAnsi="Arial"/>
                <w:color w:val="000000"/>
              </w:rPr>
              <w:t xml:space="preserve">The NAS </w:t>
            </w:r>
            <w:proofErr w:type="spellStart"/>
            <w:r w:rsidRPr="007C43AF">
              <w:rPr>
                <w:rFonts w:ascii="Arial" w:eastAsia="Arial" w:hAnsi="Arial"/>
                <w:color w:val="000000"/>
              </w:rPr>
              <w:t>Cymru</w:t>
            </w:r>
            <w:proofErr w:type="spellEnd"/>
            <w:r w:rsidRPr="007C43AF">
              <w:rPr>
                <w:rFonts w:ascii="Arial" w:eastAsia="Arial" w:hAnsi="Arial"/>
                <w:color w:val="000000"/>
              </w:rPr>
              <w:t xml:space="preserve"> office opens in Cardiff.</w:t>
            </w:r>
          </w:p>
          <w:p w:rsidR="00565406" w:rsidRPr="007C43AF" w:rsidRDefault="00BB6C3D">
            <w:pPr>
              <w:spacing w:before="278" w:line="254" w:lineRule="exact"/>
              <w:textAlignment w:val="baseline"/>
              <w:rPr>
                <w:rFonts w:ascii="Arial" w:eastAsia="Arial" w:hAnsi="Arial"/>
                <w:b/>
                <w:color w:val="D20043"/>
              </w:rPr>
            </w:pPr>
            <w:r w:rsidRPr="007C43AF">
              <w:rPr>
                <w:rFonts w:ascii="Arial" w:eastAsia="Arial" w:hAnsi="Arial"/>
                <w:b/>
                <w:color w:val="D20043"/>
              </w:rPr>
              <w:t xml:space="preserve">1995. NAS </w:t>
            </w:r>
            <w:proofErr w:type="spellStart"/>
            <w:r w:rsidRPr="007C43AF">
              <w:rPr>
                <w:rFonts w:ascii="Arial" w:eastAsia="Arial" w:hAnsi="Arial"/>
                <w:b/>
                <w:color w:val="D20043"/>
              </w:rPr>
              <w:t>EarlyBird</w:t>
            </w:r>
            <w:proofErr w:type="spellEnd"/>
            <w:r w:rsidRPr="007C43AF">
              <w:rPr>
                <w:rFonts w:ascii="Arial" w:eastAsia="Arial" w:hAnsi="Arial"/>
                <w:b/>
                <w:color w:val="D20043"/>
              </w:rPr>
              <w:t xml:space="preserve"> starts</w:t>
            </w:r>
          </w:p>
          <w:p w:rsidR="00565406" w:rsidRPr="007C43AF" w:rsidRDefault="00BB6C3D">
            <w:pPr>
              <w:spacing w:line="262" w:lineRule="exact"/>
              <w:ind w:right="288"/>
              <w:textAlignment w:val="baseline"/>
              <w:rPr>
                <w:rFonts w:ascii="Arial" w:eastAsia="Arial" w:hAnsi="Arial"/>
                <w:color w:val="000000"/>
                <w:spacing w:val="-4"/>
              </w:rPr>
            </w:pPr>
            <w:r w:rsidRPr="007C43AF">
              <w:rPr>
                <w:rFonts w:ascii="Arial" w:eastAsia="Arial" w:hAnsi="Arial"/>
                <w:color w:val="000000"/>
                <w:spacing w:val="-4"/>
              </w:rPr>
              <w:t xml:space="preserve">The </w:t>
            </w:r>
            <w:proofErr w:type="spellStart"/>
            <w:r w:rsidRPr="007C43AF">
              <w:rPr>
                <w:rFonts w:ascii="Arial" w:eastAsia="Arial" w:hAnsi="Arial"/>
                <w:color w:val="000000"/>
                <w:spacing w:val="-4"/>
              </w:rPr>
              <w:t>EarlyBird</w:t>
            </w:r>
            <w:proofErr w:type="spellEnd"/>
            <w:r w:rsidRPr="007C43AF">
              <w:rPr>
                <w:rFonts w:ascii="Arial" w:eastAsia="Arial" w:hAnsi="Arial"/>
                <w:color w:val="000000"/>
                <w:spacing w:val="-4"/>
              </w:rPr>
              <w:t xml:space="preserve"> programme is for parents whose pre-school child receives a diagnosis of autism.</w:t>
            </w:r>
          </w:p>
          <w:p w:rsidR="00565406" w:rsidRPr="007C43AF" w:rsidRDefault="00BB6C3D">
            <w:pPr>
              <w:spacing w:before="278" w:line="249" w:lineRule="exact"/>
              <w:textAlignment w:val="baseline"/>
              <w:rPr>
                <w:rFonts w:ascii="Arial" w:eastAsia="Arial" w:hAnsi="Arial"/>
                <w:b/>
                <w:color w:val="D20043"/>
              </w:rPr>
            </w:pPr>
            <w:r w:rsidRPr="007C43AF">
              <w:rPr>
                <w:rFonts w:ascii="Arial" w:eastAsia="Arial" w:hAnsi="Arial"/>
                <w:b/>
                <w:color w:val="D20043"/>
              </w:rPr>
              <w:t>1995. NAS Scotland office opens</w:t>
            </w:r>
          </w:p>
          <w:p w:rsidR="00565406" w:rsidRPr="007C43AF" w:rsidRDefault="00BB6C3D">
            <w:pPr>
              <w:spacing w:line="240" w:lineRule="exact"/>
              <w:textAlignment w:val="baseline"/>
              <w:rPr>
                <w:rFonts w:ascii="Arial" w:eastAsia="Arial" w:hAnsi="Arial"/>
                <w:color w:val="000000"/>
              </w:rPr>
            </w:pPr>
            <w:r w:rsidRPr="007C43AF">
              <w:rPr>
                <w:rFonts w:ascii="Arial" w:eastAsia="Arial" w:hAnsi="Arial"/>
                <w:color w:val="000000"/>
              </w:rPr>
              <w:t>The NAS Scotland office opens in Glasgow.</w:t>
            </w:r>
          </w:p>
        </w:tc>
        <w:tc>
          <w:tcPr>
            <w:tcW w:w="6142" w:type="dxa"/>
            <w:tcBorders>
              <w:top w:val="none" w:sz="0" w:space="0" w:color="000000"/>
              <w:left w:val="none" w:sz="0" w:space="0" w:color="000000"/>
              <w:bottom w:val="none" w:sz="0" w:space="0" w:color="000000"/>
              <w:right w:val="none" w:sz="0" w:space="0" w:color="000000"/>
            </w:tcBorders>
          </w:tcPr>
          <w:p w:rsidR="00565406" w:rsidRPr="007C43AF" w:rsidRDefault="00BB6C3D">
            <w:pPr>
              <w:spacing w:before="2"/>
              <w:ind w:right="421"/>
              <w:textAlignment w:val="baseline"/>
            </w:pPr>
            <w:r w:rsidRPr="007C43AF">
              <w:rPr>
                <w:noProof/>
                <w:lang w:eastAsia="en-GB"/>
              </w:rPr>
              <w:drawing>
                <wp:inline distT="0" distB="0" distL="0" distR="0">
                  <wp:extent cx="3632835" cy="239903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20"/>
                          <a:stretch>
                            <a:fillRect/>
                          </a:stretch>
                        </pic:blipFill>
                        <pic:spPr>
                          <a:xfrm>
                            <a:off x="0" y="0"/>
                            <a:ext cx="3632835" cy="2399030"/>
                          </a:xfrm>
                          <a:prstGeom prst="rect">
                            <a:avLst/>
                          </a:prstGeom>
                        </pic:spPr>
                      </pic:pic>
                    </a:graphicData>
                  </a:graphic>
                </wp:inline>
              </w:drawing>
            </w:r>
          </w:p>
        </w:tc>
      </w:tr>
    </w:tbl>
    <w:p w:rsidR="00565406" w:rsidRPr="007C43AF" w:rsidRDefault="00565406">
      <w:pPr>
        <w:spacing w:after="275" w:line="20" w:lineRule="exact"/>
      </w:pPr>
    </w:p>
    <w:p w:rsidR="00565406" w:rsidRPr="007C43AF" w:rsidRDefault="00BB6C3D">
      <w:pPr>
        <w:spacing w:before="2" w:line="254" w:lineRule="exact"/>
        <w:textAlignment w:val="baseline"/>
        <w:rPr>
          <w:rFonts w:ascii="Arial" w:eastAsia="Arial" w:hAnsi="Arial"/>
          <w:b/>
          <w:color w:val="D20043"/>
        </w:rPr>
      </w:pPr>
      <w:r w:rsidRPr="007C43AF">
        <w:rPr>
          <w:rFonts w:ascii="Arial" w:eastAsia="Arial" w:hAnsi="Arial"/>
          <w:b/>
          <w:color w:val="D20043"/>
        </w:rPr>
        <w:t>1995. Prospects opens its doors</w:t>
      </w:r>
    </w:p>
    <w:p w:rsidR="00565406" w:rsidRPr="007C43AF" w:rsidRDefault="00BB6C3D">
      <w:pPr>
        <w:spacing w:line="262" w:lineRule="exact"/>
        <w:ind w:right="1224"/>
        <w:textAlignment w:val="baseline"/>
        <w:rPr>
          <w:rFonts w:ascii="Arial" w:eastAsia="Arial" w:hAnsi="Arial"/>
          <w:color w:val="000000"/>
        </w:rPr>
      </w:pPr>
      <w:r w:rsidRPr="007C43AF">
        <w:rPr>
          <w:rFonts w:ascii="Arial" w:eastAsia="Arial" w:hAnsi="Arial"/>
          <w:color w:val="000000"/>
        </w:rPr>
        <w:t>Prospects is our employment and training service for people with Asperger syndrome looking for employment.</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1997. Autism Helpline opens</w:t>
      </w:r>
    </w:p>
    <w:p w:rsidR="00565406" w:rsidRPr="007C43AF" w:rsidRDefault="00BB6C3D">
      <w:pPr>
        <w:spacing w:line="262" w:lineRule="exact"/>
        <w:ind w:right="720"/>
        <w:textAlignment w:val="baseline"/>
        <w:rPr>
          <w:rFonts w:ascii="Arial" w:eastAsia="Arial" w:hAnsi="Arial"/>
          <w:color w:val="000000"/>
        </w:rPr>
      </w:pPr>
      <w:r w:rsidRPr="007C43AF">
        <w:rPr>
          <w:rFonts w:ascii="Arial" w:eastAsia="Arial" w:hAnsi="Arial"/>
          <w:color w:val="000000"/>
        </w:rPr>
        <w:t>The helpline is established started in order to answer the increasing number of calls and enquiries the organisation receives.</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1997. Jane Asher becomes NAS President</w:t>
      </w:r>
    </w:p>
    <w:p w:rsidR="00565406" w:rsidRPr="007C43AF" w:rsidRDefault="00BB6C3D">
      <w:pPr>
        <w:spacing w:line="262" w:lineRule="exact"/>
        <w:ind w:right="504"/>
        <w:textAlignment w:val="baseline"/>
        <w:rPr>
          <w:rFonts w:ascii="Arial" w:eastAsia="Arial" w:hAnsi="Arial"/>
          <w:color w:val="000000"/>
        </w:rPr>
      </w:pPr>
      <w:r w:rsidRPr="007C43AF">
        <w:rPr>
          <w:rFonts w:ascii="Arial" w:eastAsia="Arial" w:hAnsi="Arial"/>
          <w:color w:val="000000"/>
        </w:rPr>
        <w:t>Jane, having already been a Vice-President for some years, is made President of the NAS in recognition of all her hard work for people with autism.</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 xml:space="preserve">1998. </w:t>
      </w:r>
      <w:proofErr w:type="spellStart"/>
      <w:r w:rsidRPr="007C43AF">
        <w:rPr>
          <w:rFonts w:ascii="Arial" w:eastAsia="Arial" w:hAnsi="Arial"/>
          <w:b/>
          <w:color w:val="D20043"/>
        </w:rPr>
        <w:t>Daldorch</w:t>
      </w:r>
      <w:proofErr w:type="spellEnd"/>
      <w:r w:rsidRPr="007C43AF">
        <w:rPr>
          <w:rFonts w:ascii="Arial" w:eastAsia="Arial" w:hAnsi="Arial"/>
          <w:b/>
          <w:color w:val="D20043"/>
        </w:rPr>
        <w:t xml:space="preserve"> House School opens</w:t>
      </w:r>
    </w:p>
    <w:p w:rsidR="00565406" w:rsidRPr="007C43AF" w:rsidRDefault="00BB6C3D">
      <w:pPr>
        <w:spacing w:line="263" w:lineRule="exact"/>
        <w:ind w:right="864"/>
        <w:textAlignment w:val="baseline"/>
        <w:rPr>
          <w:rFonts w:ascii="Arial" w:eastAsia="Arial" w:hAnsi="Arial"/>
          <w:color w:val="000000"/>
          <w:spacing w:val="-2"/>
        </w:rPr>
      </w:pPr>
      <w:r w:rsidRPr="007C43AF">
        <w:rPr>
          <w:rFonts w:ascii="Arial" w:eastAsia="Arial" w:hAnsi="Arial"/>
          <w:color w:val="000000"/>
          <w:spacing w:val="-2"/>
        </w:rPr>
        <w:t>The school is in Ayrshire, Scotland. The school supports children and young people with autism aged five to 18. In addition, continuing educational opportunities and supported living arrangements are available for young people from 16-25 years as well as an outreach service for those aged five to 25.</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2003. Countess of Wessex becomes NAS royal Patron</w:t>
      </w:r>
    </w:p>
    <w:p w:rsidR="00565406" w:rsidRPr="007C43AF" w:rsidRDefault="00BB6C3D">
      <w:pPr>
        <w:spacing w:line="262" w:lineRule="exact"/>
        <w:ind w:right="1296"/>
        <w:textAlignment w:val="baseline"/>
        <w:rPr>
          <w:rFonts w:ascii="Arial" w:eastAsia="Arial" w:hAnsi="Arial"/>
          <w:color w:val="000000"/>
        </w:rPr>
      </w:pPr>
      <w:r w:rsidRPr="007C43AF">
        <w:rPr>
          <w:rFonts w:ascii="Arial" w:eastAsia="Arial" w:hAnsi="Arial"/>
          <w:color w:val="000000"/>
        </w:rPr>
        <w:t xml:space="preserve">Her Royal Highness </w:t>
      </w:r>
      <w:proofErr w:type="gramStart"/>
      <w:r w:rsidRPr="007C43AF">
        <w:rPr>
          <w:rFonts w:ascii="Arial" w:eastAsia="Arial" w:hAnsi="Arial"/>
          <w:color w:val="000000"/>
        </w:rPr>
        <w:t>The</w:t>
      </w:r>
      <w:proofErr w:type="gramEnd"/>
      <w:r w:rsidRPr="007C43AF">
        <w:rPr>
          <w:rFonts w:ascii="Arial" w:eastAsia="Arial" w:hAnsi="Arial"/>
          <w:color w:val="000000"/>
        </w:rPr>
        <w:t xml:space="preserve"> Countess of Wessex takes over this role from Her Royal Highness The Princess Royal.</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2005. NAS Northern Ireland office opens</w:t>
      </w:r>
    </w:p>
    <w:p w:rsidR="00565406" w:rsidRPr="007C43AF" w:rsidRDefault="00BB6C3D">
      <w:pPr>
        <w:spacing w:line="261" w:lineRule="exact"/>
        <w:textAlignment w:val="baseline"/>
        <w:rPr>
          <w:rFonts w:ascii="Arial" w:eastAsia="Arial" w:hAnsi="Arial"/>
          <w:color w:val="000000"/>
        </w:rPr>
      </w:pPr>
      <w:r w:rsidRPr="007C43AF">
        <w:rPr>
          <w:rFonts w:ascii="Arial" w:eastAsia="Arial" w:hAnsi="Arial"/>
          <w:color w:val="000000"/>
        </w:rPr>
        <w:t>The NAS Northern Ireland office opens in Belfast.</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 xml:space="preserve">2009. </w:t>
      </w:r>
      <w:r w:rsidRPr="007C43AF">
        <w:rPr>
          <w:rFonts w:ascii="Arial" w:eastAsia="Arial" w:hAnsi="Arial"/>
          <w:b/>
          <w:i/>
          <w:color w:val="D20043"/>
        </w:rPr>
        <w:t xml:space="preserve">Autism Act </w:t>
      </w:r>
      <w:r w:rsidRPr="007C43AF">
        <w:rPr>
          <w:rFonts w:ascii="Arial" w:eastAsia="Arial" w:hAnsi="Arial"/>
          <w:b/>
          <w:color w:val="D20043"/>
        </w:rPr>
        <w:t>passed following NAS campaigning</w:t>
      </w:r>
    </w:p>
    <w:p w:rsidR="00565406" w:rsidRPr="007C43AF" w:rsidRDefault="00BB6C3D">
      <w:pPr>
        <w:spacing w:line="262" w:lineRule="exact"/>
        <w:ind w:right="648"/>
        <w:textAlignment w:val="baseline"/>
        <w:rPr>
          <w:rFonts w:ascii="Arial" w:eastAsia="Arial" w:hAnsi="Arial"/>
          <w:color w:val="000000"/>
        </w:rPr>
      </w:pPr>
      <w:r w:rsidRPr="007C43AF">
        <w:rPr>
          <w:rFonts w:ascii="Arial" w:eastAsia="Arial" w:hAnsi="Arial"/>
          <w:color w:val="000000"/>
        </w:rPr>
        <w:t xml:space="preserve">The </w:t>
      </w:r>
      <w:r w:rsidRPr="007C43AF">
        <w:rPr>
          <w:rFonts w:ascii="Arial" w:eastAsia="Arial" w:hAnsi="Arial"/>
          <w:i/>
          <w:color w:val="000000"/>
        </w:rPr>
        <w:t xml:space="preserve">Autism Act 2009 </w:t>
      </w:r>
      <w:r w:rsidRPr="007C43AF">
        <w:rPr>
          <w:rFonts w:ascii="Arial" w:eastAsia="Arial" w:hAnsi="Arial"/>
          <w:color w:val="000000"/>
        </w:rPr>
        <w:t>becomes the first ever disability-specific law in England, after campaigning by the NAS.</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2012. The NAS celebrates its 50th birthday</w:t>
      </w:r>
    </w:p>
    <w:p w:rsidR="00565406" w:rsidRPr="007C43AF" w:rsidRDefault="00BB6C3D">
      <w:pPr>
        <w:spacing w:before="44" w:line="218" w:lineRule="exact"/>
        <w:textAlignment w:val="baseline"/>
        <w:rPr>
          <w:rFonts w:ascii="Arial" w:eastAsia="Arial" w:hAnsi="Arial"/>
          <w:color w:val="000000"/>
        </w:rPr>
      </w:pPr>
      <w:r w:rsidRPr="007C43AF">
        <w:rPr>
          <w:rFonts w:ascii="Arial" w:eastAsia="Arial" w:hAnsi="Arial"/>
          <w:color w:val="000000"/>
        </w:rPr>
        <w:t>We’re proud to have been making a difference for 50 years.</w:t>
      </w:r>
    </w:p>
    <w:p w:rsidR="00565406" w:rsidRPr="007C43AF" w:rsidRDefault="00BB6C3D">
      <w:pPr>
        <w:spacing w:before="263" w:line="264" w:lineRule="exact"/>
        <w:ind w:right="288"/>
        <w:textAlignment w:val="baseline"/>
        <w:rPr>
          <w:rFonts w:ascii="Arial" w:eastAsia="Arial" w:hAnsi="Arial"/>
          <w:b/>
          <w:color w:val="D20043"/>
          <w:spacing w:val="-1"/>
        </w:rPr>
      </w:pPr>
      <w:r w:rsidRPr="007C43AF">
        <w:rPr>
          <w:rFonts w:ascii="Arial" w:eastAsia="Arial" w:hAnsi="Arial"/>
          <w:b/>
          <w:color w:val="D20043"/>
          <w:spacing w:val="-1"/>
        </w:rPr>
        <w:t xml:space="preserve">2012. NAS Academies Trust is formed for the development of the first autism specific free schools. </w:t>
      </w:r>
      <w:r w:rsidRPr="007C43AF">
        <w:rPr>
          <w:rFonts w:ascii="Arial" w:eastAsia="Arial" w:hAnsi="Arial"/>
          <w:color w:val="000000"/>
          <w:spacing w:val="-1"/>
        </w:rPr>
        <w:t>We now have free schools in Reading and Cheshire with another under development in Lambeth.</w:t>
      </w:r>
    </w:p>
    <w:p w:rsidR="00565406" w:rsidRPr="007C43AF" w:rsidRDefault="00BB6C3D">
      <w:pPr>
        <w:spacing w:before="277" w:line="254" w:lineRule="exact"/>
        <w:textAlignment w:val="baseline"/>
        <w:rPr>
          <w:rFonts w:ascii="Arial" w:eastAsia="Arial" w:hAnsi="Arial"/>
          <w:b/>
          <w:color w:val="D20043"/>
        </w:rPr>
      </w:pPr>
      <w:r w:rsidRPr="007C43AF">
        <w:rPr>
          <w:rFonts w:ascii="Arial" w:eastAsia="Arial" w:hAnsi="Arial"/>
          <w:b/>
          <w:color w:val="D20043"/>
        </w:rPr>
        <w:t>2013. First free school opens.</w:t>
      </w:r>
    </w:p>
    <w:p w:rsidR="00565406" w:rsidRPr="007C43AF" w:rsidRDefault="00BB6C3D">
      <w:pPr>
        <w:spacing w:before="1" w:line="264" w:lineRule="exact"/>
        <w:textAlignment w:val="baseline"/>
        <w:rPr>
          <w:rFonts w:ascii="Arial" w:eastAsia="Arial" w:hAnsi="Arial"/>
          <w:color w:val="000000"/>
        </w:rPr>
      </w:pPr>
      <w:r w:rsidRPr="007C43AF">
        <w:rPr>
          <w:rFonts w:ascii="Arial" w:eastAsia="Arial" w:hAnsi="Arial"/>
          <w:color w:val="000000"/>
        </w:rPr>
        <w:t>The National Autistic Society founds the NAS Academies Trust and opens its first free school, Thames Valley School.</w:t>
      </w:r>
    </w:p>
    <w:p w:rsidR="00565406" w:rsidRPr="007C43AF" w:rsidRDefault="00BB6C3D">
      <w:pPr>
        <w:spacing w:before="273" w:line="254" w:lineRule="exact"/>
        <w:textAlignment w:val="baseline"/>
        <w:rPr>
          <w:rFonts w:ascii="Arial" w:eastAsia="Arial" w:hAnsi="Arial"/>
          <w:b/>
          <w:color w:val="D20043"/>
        </w:rPr>
      </w:pPr>
      <w:r w:rsidRPr="007C43AF">
        <w:rPr>
          <w:rFonts w:ascii="Arial" w:eastAsia="Arial" w:hAnsi="Arial"/>
          <w:b/>
          <w:color w:val="D20043"/>
        </w:rPr>
        <w:t>2013. Ask autism is developed and launched.</w:t>
      </w:r>
    </w:p>
    <w:p w:rsidR="00565406" w:rsidRPr="007C43AF" w:rsidRDefault="00565406">
      <w:pPr>
        <w:sectPr w:rsidR="00565406" w:rsidRPr="007C43AF">
          <w:pgSz w:w="11904" w:h="16843"/>
          <w:pgMar w:top="900" w:right="424" w:bottom="836" w:left="840" w:header="720" w:footer="720" w:gutter="0"/>
          <w:cols w:space="720"/>
        </w:sectPr>
      </w:pPr>
    </w:p>
    <w:p w:rsidR="00565406" w:rsidRPr="007C43AF" w:rsidRDefault="00BB6C3D">
      <w:pPr>
        <w:spacing w:before="6" w:line="253" w:lineRule="exact"/>
        <w:textAlignment w:val="baseline"/>
        <w:rPr>
          <w:rFonts w:ascii="Arial" w:eastAsia="Arial" w:hAnsi="Arial"/>
          <w:color w:val="000000"/>
        </w:rPr>
      </w:pPr>
      <w:r w:rsidRPr="007C43AF">
        <w:rPr>
          <w:rFonts w:ascii="Arial" w:eastAsia="Arial" w:hAnsi="Arial"/>
          <w:color w:val="000000"/>
        </w:rPr>
        <w:lastRenderedPageBreak/>
        <w:t>Ask autism is a training service that has been uniquely developed and delivered by people on the autism spectrum and includes a range of online modules. It provides an 'insider' perspective of autism to give a unique understanding of how people on the autism spectrum would like to be understood and supported.</w:t>
      </w:r>
    </w:p>
    <w:p w:rsidR="00565406" w:rsidRPr="007C43AF" w:rsidRDefault="00BB6C3D">
      <w:pPr>
        <w:spacing w:before="252" w:line="253" w:lineRule="exact"/>
        <w:ind w:right="4104"/>
        <w:textAlignment w:val="baseline"/>
        <w:rPr>
          <w:rFonts w:ascii="Arial" w:eastAsia="Arial" w:hAnsi="Arial"/>
          <w:b/>
          <w:color w:val="D20044"/>
        </w:rPr>
      </w:pPr>
      <w:r w:rsidRPr="007C43AF">
        <w:rPr>
          <w:rFonts w:ascii="Arial" w:eastAsia="Arial" w:hAnsi="Arial"/>
          <w:b/>
          <w:color w:val="D20044"/>
        </w:rPr>
        <w:t>2014. The NAS Radlett Lodge School celebrates its 40</w:t>
      </w:r>
      <w:r w:rsidRPr="007C43AF">
        <w:rPr>
          <w:rFonts w:ascii="Arial" w:eastAsia="Arial" w:hAnsi="Arial"/>
          <w:b/>
          <w:color w:val="D20044"/>
          <w:vertAlign w:val="superscript"/>
        </w:rPr>
        <w:t>th</w:t>
      </w:r>
      <w:r w:rsidRPr="007C43AF">
        <w:rPr>
          <w:rFonts w:ascii="Arial" w:eastAsia="Arial" w:hAnsi="Arial"/>
          <w:b/>
          <w:color w:val="D20044"/>
        </w:rPr>
        <w:t xml:space="preserve"> birthday </w:t>
      </w:r>
      <w:r w:rsidRPr="007C43AF">
        <w:rPr>
          <w:rFonts w:ascii="Arial" w:eastAsia="Arial" w:hAnsi="Arial"/>
          <w:color w:val="000000"/>
        </w:rPr>
        <w:t>Celebrations included a balloon release</w:t>
      </w:r>
    </w:p>
    <w:p w:rsidR="00565406" w:rsidRPr="007C43AF" w:rsidRDefault="00BB6C3D">
      <w:pPr>
        <w:spacing w:before="250" w:line="256" w:lineRule="exact"/>
        <w:textAlignment w:val="baseline"/>
        <w:rPr>
          <w:rFonts w:ascii="Arial" w:eastAsia="Arial" w:hAnsi="Arial"/>
          <w:b/>
          <w:color w:val="D20044"/>
        </w:rPr>
      </w:pPr>
      <w:r w:rsidRPr="007C43AF">
        <w:rPr>
          <w:rFonts w:ascii="Arial" w:eastAsia="Arial" w:hAnsi="Arial"/>
          <w:b/>
          <w:color w:val="D20044"/>
        </w:rPr>
        <w:t>2015. NAS Church Lawton School opens in East Cheshire.</w:t>
      </w:r>
    </w:p>
    <w:p w:rsidR="00565406" w:rsidRPr="007C43AF" w:rsidRDefault="00BB6C3D">
      <w:pPr>
        <w:spacing w:line="253" w:lineRule="exact"/>
        <w:textAlignment w:val="baseline"/>
        <w:rPr>
          <w:rFonts w:ascii="Arial" w:eastAsia="Arial" w:hAnsi="Arial"/>
          <w:color w:val="000000"/>
        </w:rPr>
      </w:pPr>
      <w:r w:rsidRPr="007C43AF">
        <w:rPr>
          <w:rFonts w:ascii="Arial" w:eastAsia="Arial" w:hAnsi="Arial"/>
          <w:color w:val="000000"/>
        </w:rPr>
        <w:t>This is our second free school and teaches children on the autism spectrum from the ages of 4-19</w:t>
      </w:r>
    </w:p>
    <w:p w:rsidR="00565406" w:rsidRPr="007C43AF" w:rsidRDefault="00BB6C3D">
      <w:pPr>
        <w:spacing w:before="250" w:line="257" w:lineRule="exact"/>
        <w:textAlignment w:val="baseline"/>
        <w:rPr>
          <w:rFonts w:ascii="Arial" w:eastAsia="Arial" w:hAnsi="Arial"/>
          <w:b/>
          <w:color w:val="D20044"/>
        </w:rPr>
      </w:pPr>
      <w:r w:rsidRPr="007C43AF">
        <w:rPr>
          <w:rFonts w:ascii="Arial" w:eastAsia="Arial" w:hAnsi="Arial"/>
          <w:b/>
          <w:color w:val="D20044"/>
        </w:rPr>
        <w:t>2015. The NAS holds its first ever World Autism Awareness Week</w:t>
      </w:r>
    </w:p>
    <w:p w:rsidR="00565406" w:rsidRPr="007C43AF" w:rsidRDefault="00BB6C3D">
      <w:pPr>
        <w:spacing w:before="256" w:line="253" w:lineRule="exact"/>
        <w:textAlignment w:val="baseline"/>
        <w:rPr>
          <w:rFonts w:ascii="Arial" w:eastAsia="Arial" w:hAnsi="Arial"/>
          <w:b/>
          <w:color w:val="D20044"/>
        </w:rPr>
      </w:pPr>
      <w:r w:rsidRPr="007C43AF">
        <w:rPr>
          <w:rFonts w:ascii="Arial" w:eastAsia="Arial" w:hAnsi="Arial"/>
          <w:b/>
          <w:color w:val="D20044"/>
        </w:rPr>
        <w:t xml:space="preserve">2015. The first NAS Cullum Centre opens at </w:t>
      </w:r>
      <w:proofErr w:type="spellStart"/>
      <w:r w:rsidRPr="007C43AF">
        <w:rPr>
          <w:rFonts w:ascii="Arial" w:eastAsia="Arial" w:hAnsi="Arial"/>
          <w:b/>
          <w:color w:val="D20044"/>
        </w:rPr>
        <w:t>Salesian</w:t>
      </w:r>
      <w:proofErr w:type="spellEnd"/>
      <w:r w:rsidRPr="007C43AF">
        <w:rPr>
          <w:rFonts w:ascii="Arial" w:eastAsia="Arial" w:hAnsi="Arial"/>
          <w:b/>
          <w:color w:val="D20044"/>
        </w:rPr>
        <w:t xml:space="preserve"> School in Surrey</w:t>
      </w:r>
      <w:r w:rsidRPr="007C43AF">
        <w:rPr>
          <w:rFonts w:ascii="Arial" w:eastAsia="Arial" w:hAnsi="Arial"/>
          <w:color w:val="D20044"/>
        </w:rPr>
        <w:t>.</w:t>
      </w:r>
    </w:p>
    <w:p w:rsidR="00565406" w:rsidRPr="007C43AF" w:rsidRDefault="00BB6C3D">
      <w:pPr>
        <w:spacing w:line="251" w:lineRule="exact"/>
        <w:ind w:right="144"/>
        <w:textAlignment w:val="baseline"/>
        <w:rPr>
          <w:rFonts w:ascii="Arial" w:eastAsia="Arial" w:hAnsi="Arial"/>
          <w:color w:val="000000"/>
        </w:rPr>
      </w:pPr>
      <w:r w:rsidRPr="007C43AF">
        <w:rPr>
          <w:rFonts w:ascii="Arial" w:eastAsia="Arial" w:hAnsi="Arial"/>
          <w:color w:val="000000"/>
        </w:rPr>
        <w:t>This is the first of four purpose-built specialist centres the National Autistic Society (NAS) and Surrey County Council are opening within mainstream secondary schools the area, thanks to generous financial support from the Cullum Family Trust</w:t>
      </w:r>
    </w:p>
    <w:p w:rsidR="00565406" w:rsidRPr="007C43AF" w:rsidRDefault="00BB6C3D">
      <w:pPr>
        <w:spacing w:before="252" w:line="253" w:lineRule="exact"/>
        <w:ind w:right="3096"/>
        <w:textAlignment w:val="baseline"/>
        <w:rPr>
          <w:rFonts w:ascii="Arial" w:eastAsia="Arial" w:hAnsi="Arial"/>
          <w:b/>
          <w:color w:val="D20044"/>
          <w:spacing w:val="-1"/>
        </w:rPr>
      </w:pPr>
      <w:r w:rsidRPr="007C43AF">
        <w:rPr>
          <w:rFonts w:ascii="Arial" w:eastAsia="Arial" w:hAnsi="Arial"/>
          <w:b/>
          <w:color w:val="D20044"/>
          <w:spacing w:val="-1"/>
        </w:rPr>
        <w:t xml:space="preserve">2015. The NAS Sybil Elgar School starts its 50th anniversary celebrations. </w:t>
      </w:r>
      <w:r w:rsidRPr="007C43AF">
        <w:rPr>
          <w:rFonts w:ascii="Arial" w:eastAsia="Arial" w:hAnsi="Arial"/>
          <w:color w:val="000000"/>
          <w:spacing w:val="-1"/>
        </w:rPr>
        <w:t>This was the first autism-specific school in the UK, perhaps the world</w:t>
      </w:r>
    </w:p>
    <w:p w:rsidR="00565406" w:rsidRPr="007C43AF" w:rsidRDefault="00BB6C3D">
      <w:pPr>
        <w:spacing w:before="250" w:line="257" w:lineRule="exact"/>
        <w:textAlignment w:val="baseline"/>
        <w:rPr>
          <w:rFonts w:ascii="Arial" w:eastAsia="Arial" w:hAnsi="Arial"/>
          <w:b/>
          <w:color w:val="D20044"/>
        </w:rPr>
      </w:pPr>
      <w:r w:rsidRPr="007C43AF">
        <w:rPr>
          <w:rFonts w:ascii="Arial" w:eastAsia="Arial" w:hAnsi="Arial"/>
          <w:b/>
          <w:color w:val="D20044"/>
        </w:rPr>
        <w:t>2016. The National Autistic Society launch Too Much Information</w:t>
      </w:r>
    </w:p>
    <w:p w:rsidR="00565406" w:rsidRDefault="00BB6C3D">
      <w:pPr>
        <w:spacing w:line="253" w:lineRule="exact"/>
        <w:ind w:right="432"/>
        <w:textAlignment w:val="baseline"/>
        <w:rPr>
          <w:rFonts w:ascii="Arial" w:eastAsia="Arial" w:hAnsi="Arial"/>
          <w:color w:val="000000"/>
        </w:rPr>
      </w:pPr>
      <w:r w:rsidRPr="007C43AF">
        <w:rPr>
          <w:rFonts w:ascii="Arial" w:eastAsia="Arial" w:hAnsi="Arial"/>
          <w:color w:val="000000"/>
        </w:rPr>
        <w:t>This is the charity's biggest ever campaign. Too Much Information aims to increase public understanding of autism and launched with a video which was watched almost 60 million times</w:t>
      </w:r>
    </w:p>
    <w:p w:rsidR="002E5626" w:rsidRDefault="002E5626">
      <w:pPr>
        <w:spacing w:line="253" w:lineRule="exact"/>
        <w:ind w:right="432"/>
        <w:textAlignment w:val="baseline"/>
        <w:rPr>
          <w:rFonts w:ascii="Arial" w:eastAsia="Arial" w:hAnsi="Arial"/>
          <w:color w:val="000000"/>
        </w:rPr>
      </w:pPr>
    </w:p>
    <w:p w:rsidR="002E5626" w:rsidRDefault="002E5626">
      <w:pPr>
        <w:spacing w:line="253" w:lineRule="exact"/>
        <w:ind w:right="432"/>
        <w:textAlignment w:val="baseline"/>
        <w:rPr>
          <w:rFonts w:ascii="Arial" w:eastAsia="Arial" w:hAnsi="Arial"/>
          <w:b/>
          <w:color w:val="D20044"/>
        </w:rPr>
      </w:pPr>
      <w:r w:rsidRPr="002E5626">
        <w:rPr>
          <w:rFonts w:ascii="Arial" w:eastAsia="Arial" w:hAnsi="Arial"/>
          <w:b/>
          <w:color w:val="D20044"/>
        </w:rPr>
        <w:t>2017. The NAS Anderson School opens in Chigwell</w:t>
      </w:r>
    </w:p>
    <w:p w:rsidR="008369A8" w:rsidRDefault="008369A8">
      <w:pPr>
        <w:spacing w:line="253" w:lineRule="exact"/>
        <w:ind w:right="432"/>
        <w:textAlignment w:val="baseline"/>
        <w:rPr>
          <w:rFonts w:ascii="Arial" w:eastAsia="Arial" w:hAnsi="Arial"/>
        </w:rPr>
      </w:pPr>
      <w:r>
        <w:rPr>
          <w:rFonts w:ascii="Arial" w:eastAsia="Arial" w:hAnsi="Arial"/>
        </w:rPr>
        <w:t xml:space="preserve">This is a purpose designed and built independent school located on a large campus site, funded with the help of generous donations from the Anderson Foundation. </w:t>
      </w:r>
    </w:p>
    <w:p w:rsidR="0032768B" w:rsidRDefault="0032768B">
      <w:pPr>
        <w:spacing w:line="253" w:lineRule="exact"/>
        <w:ind w:right="432"/>
        <w:textAlignment w:val="baseline"/>
        <w:rPr>
          <w:rFonts w:ascii="Arial" w:eastAsia="Arial" w:hAnsi="Arial"/>
        </w:rPr>
      </w:pPr>
    </w:p>
    <w:p w:rsidR="00C203F0" w:rsidRDefault="00C203F0" w:rsidP="00C203F0">
      <w:pPr>
        <w:spacing w:line="253" w:lineRule="exact"/>
        <w:ind w:right="432"/>
        <w:textAlignment w:val="baseline"/>
        <w:rPr>
          <w:rFonts w:ascii="Arial" w:eastAsia="Arial" w:hAnsi="Arial"/>
          <w:b/>
          <w:color w:val="C00000"/>
        </w:rPr>
      </w:pPr>
      <w:r w:rsidRPr="0032768B">
        <w:rPr>
          <w:rFonts w:ascii="Arial" w:eastAsia="Arial" w:hAnsi="Arial"/>
          <w:b/>
          <w:color w:val="C00000"/>
        </w:rPr>
        <w:t>2019</w:t>
      </w:r>
      <w:r>
        <w:rPr>
          <w:rFonts w:ascii="Arial" w:eastAsia="Arial" w:hAnsi="Arial"/>
          <w:b/>
          <w:color w:val="C00000"/>
        </w:rPr>
        <w:t>. A purpose designed and built Resource Centre in Belfast opened in the autumn</w:t>
      </w:r>
    </w:p>
    <w:p w:rsidR="00C203F0" w:rsidRPr="00C644BF" w:rsidRDefault="00C203F0" w:rsidP="00C203F0">
      <w:pPr>
        <w:spacing w:line="253" w:lineRule="exact"/>
        <w:ind w:right="432"/>
        <w:textAlignment w:val="baseline"/>
        <w:rPr>
          <w:rFonts w:ascii="Arial" w:eastAsia="Arial" w:hAnsi="Arial"/>
        </w:rPr>
      </w:pPr>
      <w:r>
        <w:rPr>
          <w:rFonts w:ascii="Arial" w:eastAsia="Arial" w:hAnsi="Arial"/>
        </w:rPr>
        <w:t>This represents a major development for the charity in Northern Ireland, providing much needed support for autistic people and their families.</w:t>
      </w:r>
    </w:p>
    <w:p w:rsidR="00C203F0" w:rsidRDefault="00C203F0">
      <w:pPr>
        <w:spacing w:line="253" w:lineRule="exact"/>
        <w:ind w:right="432"/>
        <w:textAlignment w:val="baseline"/>
        <w:rPr>
          <w:rFonts w:ascii="Arial" w:eastAsia="Arial" w:hAnsi="Arial"/>
          <w:b/>
          <w:color w:val="C00000"/>
        </w:rPr>
      </w:pPr>
    </w:p>
    <w:p w:rsidR="0032768B" w:rsidRDefault="0032768B">
      <w:pPr>
        <w:spacing w:line="253" w:lineRule="exact"/>
        <w:ind w:right="432"/>
        <w:textAlignment w:val="baseline"/>
        <w:rPr>
          <w:rFonts w:ascii="Arial" w:eastAsia="Arial" w:hAnsi="Arial"/>
          <w:b/>
          <w:color w:val="C00000"/>
        </w:rPr>
      </w:pPr>
      <w:r>
        <w:rPr>
          <w:rFonts w:ascii="Arial" w:eastAsia="Arial" w:hAnsi="Arial"/>
          <w:b/>
          <w:color w:val="C00000"/>
        </w:rPr>
        <w:t>20</w:t>
      </w:r>
      <w:r w:rsidR="00C203F0">
        <w:rPr>
          <w:rFonts w:ascii="Arial" w:eastAsia="Arial" w:hAnsi="Arial"/>
          <w:b/>
          <w:color w:val="C00000"/>
        </w:rPr>
        <w:t>20</w:t>
      </w:r>
      <w:r>
        <w:rPr>
          <w:rFonts w:ascii="Arial" w:eastAsia="Arial" w:hAnsi="Arial"/>
          <w:b/>
          <w:color w:val="C00000"/>
        </w:rPr>
        <w:t xml:space="preserve">. The NAS Vanguard Free School </w:t>
      </w:r>
      <w:r w:rsidR="00C203F0">
        <w:rPr>
          <w:rFonts w:ascii="Arial" w:eastAsia="Arial" w:hAnsi="Arial"/>
          <w:b/>
          <w:color w:val="C00000"/>
        </w:rPr>
        <w:t>opens in Lambeth</w:t>
      </w:r>
    </w:p>
    <w:p w:rsidR="0032768B" w:rsidRDefault="00C203F0">
      <w:pPr>
        <w:spacing w:line="253" w:lineRule="exact"/>
        <w:ind w:right="432"/>
        <w:textAlignment w:val="baseline"/>
        <w:rPr>
          <w:rFonts w:ascii="Arial" w:eastAsia="Arial" w:hAnsi="Arial"/>
        </w:rPr>
      </w:pPr>
      <w:r>
        <w:rPr>
          <w:rFonts w:ascii="Arial" w:eastAsia="Arial" w:hAnsi="Arial"/>
        </w:rPr>
        <w:t>After a lengthy gestation t</w:t>
      </w:r>
      <w:r w:rsidR="0032768B">
        <w:rPr>
          <w:rFonts w:ascii="Arial" w:eastAsia="Arial" w:hAnsi="Arial"/>
        </w:rPr>
        <w:t>he Vanguard school open</w:t>
      </w:r>
      <w:r>
        <w:rPr>
          <w:rFonts w:ascii="Arial" w:eastAsia="Arial" w:hAnsi="Arial"/>
        </w:rPr>
        <w:t>ed</w:t>
      </w:r>
      <w:r w:rsidR="0032768B">
        <w:rPr>
          <w:rFonts w:ascii="Arial" w:eastAsia="Arial" w:hAnsi="Arial"/>
        </w:rPr>
        <w:t xml:space="preserve"> in January </w:t>
      </w:r>
      <w:r>
        <w:rPr>
          <w:rFonts w:ascii="Arial" w:eastAsia="Arial" w:hAnsi="Arial"/>
        </w:rPr>
        <w:t>this year</w:t>
      </w:r>
      <w:r w:rsidR="0032768B">
        <w:rPr>
          <w:rFonts w:ascii="Arial" w:eastAsia="Arial" w:hAnsi="Arial"/>
        </w:rPr>
        <w:t xml:space="preserve"> and </w:t>
      </w:r>
      <w:r>
        <w:rPr>
          <w:rFonts w:ascii="Arial" w:eastAsia="Arial" w:hAnsi="Arial"/>
        </w:rPr>
        <w:t>is</w:t>
      </w:r>
      <w:r w:rsidR="0032768B">
        <w:rPr>
          <w:rFonts w:ascii="Arial" w:eastAsia="Arial" w:hAnsi="Arial"/>
        </w:rPr>
        <w:t xml:space="preserve"> the organisation’s third free school.</w:t>
      </w:r>
    </w:p>
    <w:p w:rsidR="0032768B" w:rsidRDefault="0032768B">
      <w:pPr>
        <w:spacing w:line="253" w:lineRule="exact"/>
        <w:ind w:right="432"/>
        <w:textAlignment w:val="baseline"/>
        <w:rPr>
          <w:rFonts w:ascii="Arial" w:eastAsia="Arial" w:hAnsi="Arial"/>
        </w:rPr>
      </w:pPr>
    </w:p>
    <w:p w:rsidR="00565406" w:rsidRPr="007C43AF" w:rsidRDefault="00565406"/>
    <w:p w:rsidR="005F5F8E" w:rsidRPr="007C43AF" w:rsidRDefault="005F5F8E"/>
    <w:p w:rsidR="005F5F8E" w:rsidRPr="007C43AF" w:rsidRDefault="005F5F8E">
      <w:pPr>
        <w:sectPr w:rsidR="005F5F8E" w:rsidRPr="007C43AF">
          <w:pgSz w:w="11904" w:h="16843"/>
          <w:pgMar w:top="900" w:right="209" w:bottom="836" w:left="835" w:header="720" w:footer="720" w:gutter="0"/>
          <w:cols w:space="720"/>
        </w:sectPr>
      </w:pPr>
    </w:p>
    <w:p w:rsidR="00565406" w:rsidRPr="007C43AF" w:rsidRDefault="00BB6C3D">
      <w:pPr>
        <w:spacing w:before="1" w:line="463" w:lineRule="exact"/>
        <w:textAlignment w:val="baseline"/>
        <w:rPr>
          <w:rFonts w:ascii="Arial" w:eastAsia="Arial" w:hAnsi="Arial"/>
          <w:b/>
          <w:color w:val="C00000"/>
          <w:spacing w:val="-2"/>
          <w:sz w:val="40"/>
        </w:rPr>
      </w:pPr>
      <w:r w:rsidRPr="007C43AF">
        <w:rPr>
          <w:rFonts w:ascii="Arial" w:eastAsia="Arial" w:hAnsi="Arial"/>
          <w:b/>
          <w:color w:val="C00000"/>
          <w:spacing w:val="-2"/>
          <w:sz w:val="40"/>
        </w:rPr>
        <w:lastRenderedPageBreak/>
        <w:t>Looking forward</w:t>
      </w:r>
    </w:p>
    <w:p w:rsidR="00565406" w:rsidRPr="007C43AF" w:rsidRDefault="00BB6C3D">
      <w:pPr>
        <w:spacing w:before="213" w:line="237" w:lineRule="exact"/>
        <w:ind w:right="216"/>
        <w:textAlignment w:val="baseline"/>
        <w:rPr>
          <w:rFonts w:ascii="Arial" w:eastAsia="Arial" w:hAnsi="Arial"/>
          <w:color w:val="000000"/>
        </w:rPr>
      </w:pPr>
      <w:r w:rsidRPr="007C43AF">
        <w:rPr>
          <w:rFonts w:ascii="Arial" w:eastAsia="Arial" w:hAnsi="Arial"/>
          <w:color w:val="000000"/>
        </w:rPr>
        <w:t xml:space="preserve">We are proud of what we have achieved but we know only too well that there is still much more to do. Our vision </w:t>
      </w:r>
      <w:r w:rsidRPr="007C43AF">
        <w:rPr>
          <w:rFonts w:ascii="Arial" w:eastAsia="Arial" w:hAnsi="Arial"/>
          <w:b/>
          <w:color w:val="000000"/>
        </w:rPr>
        <w:t xml:space="preserve">and </w:t>
      </w:r>
      <w:r w:rsidRPr="007C43AF">
        <w:rPr>
          <w:rFonts w:ascii="Arial" w:eastAsia="Arial" w:hAnsi="Arial"/>
          <w:color w:val="000000"/>
        </w:rPr>
        <w:t xml:space="preserve">mission still hold true and remain the focus for everything we do. However, as the economic, social and political landscape changes our strategy must reflect this. We have therefore produced a five year plan that focuses our work around four critical areas of activity </w:t>
      </w:r>
      <w:r w:rsidRPr="007C43AF">
        <w:rPr>
          <w:rFonts w:ascii="Arial" w:eastAsia="Arial" w:hAnsi="Arial"/>
          <w:color w:val="000000"/>
          <w:sz w:val="24"/>
        </w:rPr>
        <w:t xml:space="preserve">— </w:t>
      </w:r>
      <w:r w:rsidRPr="007C43AF">
        <w:rPr>
          <w:rFonts w:ascii="Arial" w:eastAsia="Arial" w:hAnsi="Arial"/>
          <w:color w:val="000000"/>
        </w:rPr>
        <w:t>the 'pillars' of our strategy.</w:t>
      </w:r>
    </w:p>
    <w:p w:rsidR="00565406" w:rsidRPr="007C43AF" w:rsidRDefault="00BB6C3D">
      <w:pPr>
        <w:spacing w:before="238" w:line="237" w:lineRule="exact"/>
        <w:textAlignment w:val="baseline"/>
        <w:rPr>
          <w:rFonts w:ascii="Arial" w:eastAsia="Arial" w:hAnsi="Arial"/>
          <w:color w:val="000000"/>
          <w:spacing w:val="-1"/>
        </w:rPr>
      </w:pPr>
      <w:r w:rsidRPr="007C43AF">
        <w:rPr>
          <w:rFonts w:ascii="Arial" w:eastAsia="Arial" w:hAnsi="Arial"/>
          <w:color w:val="000000"/>
          <w:spacing w:val="-1"/>
        </w:rPr>
        <w:t>These are to;</w:t>
      </w:r>
    </w:p>
    <w:p w:rsidR="00565406" w:rsidRPr="007C43AF" w:rsidRDefault="00BB6C3D">
      <w:pPr>
        <w:numPr>
          <w:ilvl w:val="0"/>
          <w:numId w:val="2"/>
        </w:numPr>
        <w:tabs>
          <w:tab w:val="clear" w:pos="360"/>
          <w:tab w:val="left" w:pos="720"/>
        </w:tabs>
        <w:spacing w:before="236" w:line="237" w:lineRule="exact"/>
        <w:ind w:right="288" w:hanging="360"/>
        <w:jc w:val="both"/>
        <w:textAlignment w:val="baseline"/>
        <w:rPr>
          <w:rFonts w:ascii="Arial" w:eastAsia="Arial" w:hAnsi="Arial"/>
          <w:color w:val="000000"/>
        </w:rPr>
      </w:pPr>
      <w:r w:rsidRPr="007C43AF">
        <w:rPr>
          <w:rFonts w:ascii="Arial" w:eastAsia="Arial" w:hAnsi="Arial"/>
          <w:color w:val="000000"/>
        </w:rPr>
        <w:t>Deliver social change at a local level that will transform peoples understanding of and attitude towards people with autism and their families</w:t>
      </w:r>
    </w:p>
    <w:p w:rsidR="00565406" w:rsidRPr="007C43AF" w:rsidRDefault="00BB6C3D">
      <w:pPr>
        <w:numPr>
          <w:ilvl w:val="0"/>
          <w:numId w:val="2"/>
        </w:numPr>
        <w:tabs>
          <w:tab w:val="clear" w:pos="360"/>
          <w:tab w:val="left" w:pos="720"/>
        </w:tabs>
        <w:spacing w:before="246" w:line="237" w:lineRule="exact"/>
        <w:ind w:hanging="360"/>
        <w:textAlignment w:val="baseline"/>
        <w:rPr>
          <w:rFonts w:ascii="Arial" w:eastAsia="Arial" w:hAnsi="Arial"/>
          <w:color w:val="000000"/>
        </w:rPr>
      </w:pPr>
      <w:r w:rsidRPr="007C43AF">
        <w:rPr>
          <w:rFonts w:ascii="Arial" w:eastAsia="Arial" w:hAnsi="Arial"/>
          <w:color w:val="000000"/>
        </w:rPr>
        <w:t>Become a partner for life for those people we support by providing them with the information and support they need at critical life stages from pre-diagnosis to entering older age</w:t>
      </w:r>
    </w:p>
    <w:p w:rsidR="00565406" w:rsidRPr="007C43AF" w:rsidRDefault="00BB6C3D">
      <w:pPr>
        <w:numPr>
          <w:ilvl w:val="0"/>
          <w:numId w:val="2"/>
        </w:numPr>
        <w:tabs>
          <w:tab w:val="clear" w:pos="360"/>
          <w:tab w:val="left" w:pos="720"/>
        </w:tabs>
        <w:spacing w:before="242" w:line="237" w:lineRule="exact"/>
        <w:ind w:right="216" w:hanging="360"/>
        <w:textAlignment w:val="baseline"/>
        <w:rPr>
          <w:rFonts w:ascii="Arial" w:eastAsia="Arial" w:hAnsi="Arial"/>
          <w:color w:val="000000"/>
        </w:rPr>
      </w:pPr>
      <w:r w:rsidRPr="007C43AF">
        <w:rPr>
          <w:rFonts w:ascii="Arial" w:eastAsia="Arial" w:hAnsi="Arial"/>
          <w:color w:val="000000"/>
        </w:rPr>
        <w:t>To continue to strive for excellence in all of our services that we provide to people with autism helping them to lead the life they choose</w:t>
      </w:r>
    </w:p>
    <w:p w:rsidR="00565406" w:rsidRPr="007C43AF" w:rsidRDefault="00BB6C3D">
      <w:pPr>
        <w:numPr>
          <w:ilvl w:val="0"/>
          <w:numId w:val="2"/>
        </w:numPr>
        <w:tabs>
          <w:tab w:val="clear" w:pos="360"/>
          <w:tab w:val="left" w:pos="720"/>
        </w:tabs>
        <w:spacing w:before="241" w:line="237" w:lineRule="exact"/>
        <w:ind w:right="648" w:hanging="360"/>
        <w:textAlignment w:val="baseline"/>
        <w:rPr>
          <w:rFonts w:ascii="Arial" w:eastAsia="Arial" w:hAnsi="Arial"/>
          <w:color w:val="000000"/>
        </w:rPr>
      </w:pPr>
      <w:r w:rsidRPr="007C43AF">
        <w:rPr>
          <w:rFonts w:ascii="Arial" w:eastAsia="Arial" w:hAnsi="Arial"/>
          <w:color w:val="000000"/>
        </w:rPr>
        <w:t>To support the knowledge and practice of professionals working in the field of autism with training, conferences and consultancy</w:t>
      </w:r>
    </w:p>
    <w:p w:rsidR="00565406" w:rsidRPr="007C43AF" w:rsidRDefault="00BB6C3D">
      <w:pPr>
        <w:spacing w:before="238" w:line="237" w:lineRule="exact"/>
        <w:textAlignment w:val="baseline"/>
        <w:rPr>
          <w:rFonts w:ascii="Arial" w:eastAsia="Arial" w:hAnsi="Arial"/>
          <w:color w:val="000000"/>
          <w:spacing w:val="1"/>
        </w:rPr>
      </w:pPr>
      <w:r w:rsidRPr="007C43AF">
        <w:rPr>
          <w:rFonts w:ascii="Arial" w:eastAsia="Arial" w:hAnsi="Arial"/>
          <w:color w:val="000000"/>
          <w:spacing w:val="1"/>
        </w:rPr>
        <w:t>Underpinning these pillars are three enablers</w:t>
      </w:r>
    </w:p>
    <w:p w:rsidR="00565406" w:rsidRPr="007C43AF" w:rsidRDefault="00BB6C3D">
      <w:pPr>
        <w:numPr>
          <w:ilvl w:val="0"/>
          <w:numId w:val="3"/>
        </w:numPr>
        <w:tabs>
          <w:tab w:val="clear" w:pos="360"/>
          <w:tab w:val="left" w:pos="720"/>
        </w:tabs>
        <w:spacing w:before="243" w:line="237" w:lineRule="exact"/>
        <w:ind w:hanging="360"/>
        <w:textAlignment w:val="baseline"/>
        <w:rPr>
          <w:rFonts w:ascii="Arial" w:eastAsia="Arial" w:hAnsi="Arial"/>
          <w:color w:val="000000"/>
          <w:spacing w:val="1"/>
        </w:rPr>
      </w:pPr>
      <w:r w:rsidRPr="007C43AF">
        <w:rPr>
          <w:rFonts w:ascii="Arial" w:eastAsia="Arial" w:hAnsi="Arial"/>
          <w:color w:val="000000"/>
          <w:spacing w:val="1"/>
        </w:rPr>
        <w:t>We have to work to ensure that our autism expertise reflects the latest thinking and research</w:t>
      </w:r>
    </w:p>
    <w:p w:rsidR="00565406" w:rsidRPr="007C43AF" w:rsidRDefault="00BB6C3D">
      <w:pPr>
        <w:numPr>
          <w:ilvl w:val="0"/>
          <w:numId w:val="3"/>
        </w:numPr>
        <w:tabs>
          <w:tab w:val="clear" w:pos="360"/>
          <w:tab w:val="left" w:pos="720"/>
        </w:tabs>
        <w:spacing w:before="238" w:line="237" w:lineRule="exact"/>
        <w:ind w:right="144" w:hanging="360"/>
        <w:textAlignment w:val="baseline"/>
        <w:rPr>
          <w:rFonts w:ascii="Arial" w:eastAsia="Arial" w:hAnsi="Arial"/>
          <w:color w:val="000000"/>
        </w:rPr>
      </w:pPr>
      <w:r w:rsidRPr="007C43AF">
        <w:rPr>
          <w:rFonts w:ascii="Arial" w:eastAsia="Arial" w:hAnsi="Arial"/>
          <w:color w:val="000000"/>
        </w:rPr>
        <w:t xml:space="preserve">In a tough financial environment much of what we do relies on charitable funding </w:t>
      </w:r>
      <w:r w:rsidRPr="007C43AF">
        <w:rPr>
          <w:rFonts w:ascii="Arial" w:eastAsia="Arial" w:hAnsi="Arial"/>
          <w:color w:val="000000"/>
          <w:sz w:val="24"/>
        </w:rPr>
        <w:t xml:space="preserve">— </w:t>
      </w:r>
      <w:r w:rsidRPr="007C43AF">
        <w:rPr>
          <w:rFonts w:ascii="Arial" w:eastAsia="Arial" w:hAnsi="Arial"/>
          <w:color w:val="000000"/>
        </w:rPr>
        <w:t>our ambitions are large and so is the price tag. We therefore need to make sure we continue to grow our fundraising and commercial activities so that we can foot the bill and deliver the scale of impact we dream of</w:t>
      </w:r>
    </w:p>
    <w:p w:rsidR="00565406" w:rsidRPr="007C43AF" w:rsidRDefault="00BB6C3D">
      <w:pPr>
        <w:numPr>
          <w:ilvl w:val="0"/>
          <w:numId w:val="3"/>
        </w:numPr>
        <w:tabs>
          <w:tab w:val="clear" w:pos="360"/>
          <w:tab w:val="left" w:pos="720"/>
        </w:tabs>
        <w:spacing w:before="232" w:line="237" w:lineRule="exact"/>
        <w:ind w:right="144" w:hanging="360"/>
        <w:textAlignment w:val="baseline"/>
        <w:rPr>
          <w:rFonts w:ascii="Arial" w:eastAsia="Arial" w:hAnsi="Arial"/>
          <w:color w:val="000000"/>
          <w:spacing w:val="-1"/>
        </w:rPr>
      </w:pPr>
      <w:r w:rsidRPr="007C43AF">
        <w:rPr>
          <w:rFonts w:ascii="Arial" w:eastAsia="Arial" w:hAnsi="Arial"/>
          <w:color w:val="000000"/>
          <w:spacing w:val="-1"/>
        </w:rPr>
        <w:t xml:space="preserve">All national organisations seeking to make a national and international impact require excellent support services </w:t>
      </w:r>
      <w:r w:rsidRPr="007C43AF">
        <w:rPr>
          <w:rFonts w:ascii="Arial" w:eastAsia="Arial" w:hAnsi="Arial"/>
          <w:color w:val="000000"/>
          <w:spacing w:val="-1"/>
          <w:sz w:val="24"/>
        </w:rPr>
        <w:t xml:space="preserve">— </w:t>
      </w:r>
      <w:r w:rsidRPr="007C43AF">
        <w:rPr>
          <w:rFonts w:ascii="Arial" w:eastAsia="Arial" w:hAnsi="Arial"/>
          <w:color w:val="000000"/>
          <w:spacing w:val="-1"/>
        </w:rPr>
        <w:t>people behind the scenes that provide the people on the frontline with the support they need to do their job to the best of their ability. We have to make sure that all of these services behind the scenes are run as efficiently and effectively as possible.</w:t>
      </w:r>
    </w:p>
    <w:p w:rsidR="00565406" w:rsidRPr="007C43AF" w:rsidRDefault="00565406">
      <w:pPr>
        <w:sectPr w:rsidR="00565406" w:rsidRPr="007C43AF">
          <w:pgSz w:w="11904" w:h="16843"/>
          <w:pgMar w:top="1200" w:right="984" w:bottom="827" w:left="840" w:header="720" w:footer="720" w:gutter="0"/>
          <w:cols w:space="720"/>
        </w:sectPr>
      </w:pPr>
    </w:p>
    <w:p w:rsidR="00565406" w:rsidRDefault="00BB6C3D">
      <w:pPr>
        <w:spacing w:before="13" w:after="187" w:line="455" w:lineRule="exact"/>
        <w:ind w:left="216"/>
        <w:textAlignment w:val="baseline"/>
        <w:rPr>
          <w:rFonts w:ascii="Arial" w:eastAsia="Arial" w:hAnsi="Arial"/>
          <w:b/>
          <w:color w:val="D20039"/>
          <w:spacing w:val="-10"/>
          <w:sz w:val="40"/>
        </w:rPr>
      </w:pPr>
      <w:r w:rsidRPr="007C43AF">
        <w:rPr>
          <w:rFonts w:ascii="Arial" w:eastAsia="Arial" w:hAnsi="Arial"/>
          <w:b/>
          <w:color w:val="D20039"/>
          <w:spacing w:val="-10"/>
          <w:sz w:val="40"/>
        </w:rPr>
        <w:lastRenderedPageBreak/>
        <w:t>Our structure</w:t>
      </w:r>
    </w:p>
    <w:p w:rsidR="00D05DDE" w:rsidRDefault="00D05DDE" w:rsidP="00D05DDE">
      <w:pPr>
        <w:spacing w:before="13" w:after="187" w:line="455" w:lineRule="exact"/>
        <w:textAlignment w:val="baseline"/>
        <w:rPr>
          <w:rFonts w:ascii="Arial" w:eastAsia="Arial" w:hAnsi="Arial"/>
          <w:b/>
          <w:color w:val="D20039"/>
          <w:spacing w:val="-10"/>
          <w:sz w:val="40"/>
        </w:rPr>
      </w:pPr>
    </w:p>
    <w:p w:rsidR="00AE2C5F" w:rsidRDefault="00AE2C5F">
      <w:pPr>
        <w:rPr>
          <w:noProof/>
          <w:lang w:eastAsia="en-GB"/>
        </w:rPr>
      </w:pPr>
    </w:p>
    <w:p w:rsidR="00AE2C5F" w:rsidRPr="007C43AF" w:rsidRDefault="00D05DDE">
      <w:pPr>
        <w:sectPr w:rsidR="00AE2C5F" w:rsidRPr="007C43AF" w:rsidSect="00202367">
          <w:pgSz w:w="16843" w:h="11904" w:orient="landscape"/>
          <w:pgMar w:top="618" w:right="902" w:bottom="425" w:left="828" w:header="720" w:footer="720" w:gutter="0"/>
          <w:cols w:space="720"/>
        </w:sectPr>
      </w:pPr>
      <w:r>
        <w:rPr>
          <w:rFonts w:ascii="Arial" w:eastAsiaTheme="minorHAnsi" w:hAnsi="Arial" w:cs="Arial"/>
        </w:rPr>
        <w:object w:dxaOrig="14850"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75pt;height:403.2pt" o:ole="" o:bordertopcolor="this" o:borderleftcolor="this" o:borderbottomcolor="this" o:borderrightcolor="this">
            <v:imagedata r:id="rId21" o:title=""/>
            <w10:bordertop type="single" width="4" shadow="t"/>
            <w10:borderleft type="single" width="4" shadow="t"/>
            <w10:borderbottom type="single" width="4" shadow="t"/>
            <w10:borderright type="single" width="4" shadow="t"/>
          </v:shape>
          <o:OLEObject Type="Embed" ProgID="PowerPoint.Slide.12" ShapeID="_x0000_i1025" DrawAspect="Content" ObjectID="_1642944385" r:id="rId22"/>
        </w:object>
      </w:r>
    </w:p>
    <w:p w:rsidR="00565406" w:rsidRPr="007C43AF" w:rsidRDefault="00BB6C3D">
      <w:pPr>
        <w:spacing w:before="9" w:line="455" w:lineRule="exact"/>
        <w:textAlignment w:val="baseline"/>
        <w:rPr>
          <w:rFonts w:ascii="Arial" w:eastAsia="Arial" w:hAnsi="Arial"/>
          <w:b/>
          <w:color w:val="D20043"/>
          <w:sz w:val="40"/>
        </w:rPr>
      </w:pPr>
      <w:r w:rsidRPr="007C43AF">
        <w:rPr>
          <w:rFonts w:ascii="Arial" w:eastAsia="Arial" w:hAnsi="Arial"/>
          <w:b/>
          <w:color w:val="D20043"/>
          <w:sz w:val="40"/>
        </w:rPr>
        <w:lastRenderedPageBreak/>
        <w:t>About the Board of Trustees</w:t>
      </w:r>
    </w:p>
    <w:p w:rsidR="00565406" w:rsidRPr="007C43AF" w:rsidRDefault="00BB6C3D">
      <w:pPr>
        <w:spacing w:before="451" w:line="251" w:lineRule="exact"/>
        <w:textAlignment w:val="baseline"/>
        <w:rPr>
          <w:rFonts w:ascii="Arial" w:eastAsia="Arial" w:hAnsi="Arial"/>
          <w:b/>
          <w:color w:val="000000"/>
        </w:rPr>
      </w:pPr>
      <w:r w:rsidRPr="007C43AF">
        <w:rPr>
          <w:rFonts w:ascii="Arial" w:eastAsia="Arial" w:hAnsi="Arial"/>
          <w:b/>
          <w:color w:val="000000"/>
        </w:rPr>
        <w:t>THE BOARD</w:t>
      </w:r>
    </w:p>
    <w:p w:rsidR="00565406" w:rsidRPr="007C43AF" w:rsidRDefault="00BB6C3D">
      <w:pPr>
        <w:spacing w:before="245" w:line="251" w:lineRule="exact"/>
        <w:ind w:right="576"/>
        <w:textAlignment w:val="baseline"/>
        <w:rPr>
          <w:rFonts w:ascii="Arial" w:eastAsia="Arial" w:hAnsi="Arial"/>
          <w:color w:val="000000"/>
          <w:spacing w:val="-1"/>
        </w:rPr>
      </w:pPr>
      <w:r w:rsidRPr="007C43AF">
        <w:rPr>
          <w:rFonts w:ascii="Arial" w:eastAsia="Arial" w:hAnsi="Arial"/>
          <w:color w:val="000000"/>
          <w:spacing w:val="-1"/>
        </w:rPr>
        <w:t>The Board can have up to 16 trustees and meets, typically, four times a year. The October meeting generally extends over two days and combines a regular board meeting with a strategy day.</w:t>
      </w:r>
    </w:p>
    <w:p w:rsidR="00565406" w:rsidRPr="007C43AF" w:rsidRDefault="00BB6C3D">
      <w:pPr>
        <w:spacing w:before="452" w:line="251" w:lineRule="exact"/>
        <w:textAlignment w:val="baseline"/>
        <w:rPr>
          <w:rFonts w:ascii="Arial" w:eastAsia="Arial" w:hAnsi="Arial"/>
          <w:b/>
          <w:color w:val="000000"/>
        </w:rPr>
      </w:pPr>
      <w:r w:rsidRPr="007C43AF">
        <w:rPr>
          <w:rFonts w:ascii="Arial" w:eastAsia="Arial" w:hAnsi="Arial"/>
          <w:b/>
          <w:color w:val="000000"/>
        </w:rPr>
        <w:t>THE BOARD COMMITTEES STRUCTURE</w:t>
      </w:r>
    </w:p>
    <w:p w:rsidR="00565406" w:rsidRPr="007C43AF" w:rsidRDefault="00BB6C3D">
      <w:pPr>
        <w:spacing w:before="269" w:line="251" w:lineRule="exact"/>
        <w:ind w:right="360"/>
        <w:textAlignment w:val="baseline"/>
        <w:rPr>
          <w:rFonts w:ascii="Arial" w:eastAsia="Arial" w:hAnsi="Arial"/>
          <w:color w:val="000000"/>
        </w:rPr>
      </w:pPr>
      <w:r w:rsidRPr="007C43AF">
        <w:rPr>
          <w:rFonts w:ascii="Arial" w:eastAsia="Arial" w:hAnsi="Arial"/>
          <w:color w:val="000000"/>
        </w:rPr>
        <w:t xml:space="preserve">The NAS Board of Trustees has </w:t>
      </w:r>
      <w:r w:rsidR="00AE2C5F">
        <w:rPr>
          <w:rFonts w:ascii="Arial" w:eastAsia="Arial" w:hAnsi="Arial"/>
          <w:color w:val="000000"/>
        </w:rPr>
        <w:t>five</w:t>
      </w:r>
      <w:r w:rsidRPr="007C43AF">
        <w:rPr>
          <w:rFonts w:ascii="Arial" w:eastAsia="Arial" w:hAnsi="Arial"/>
          <w:color w:val="000000"/>
        </w:rPr>
        <w:t xml:space="preserve"> standing Committees, which are used to provide the detailed scrutiny of complex issues which cannot reasonably be undertaken at a main Board meeting, thereby facilitating the presentation to the main Board of a focused framework, analysis and recommendation from a trustees’ viewpoint.</w:t>
      </w:r>
    </w:p>
    <w:p w:rsidR="00565406" w:rsidRPr="007C43AF" w:rsidRDefault="00BB6C3D">
      <w:pPr>
        <w:spacing w:before="255" w:line="251" w:lineRule="exact"/>
        <w:textAlignment w:val="baseline"/>
        <w:rPr>
          <w:rFonts w:ascii="Arial" w:eastAsia="Arial" w:hAnsi="Arial"/>
          <w:color w:val="000000"/>
        </w:rPr>
      </w:pPr>
      <w:r w:rsidRPr="007C43AF">
        <w:rPr>
          <w:rFonts w:ascii="Arial" w:eastAsia="Arial" w:hAnsi="Arial"/>
          <w:color w:val="000000"/>
        </w:rPr>
        <w:t>These standing Committees are:</w:t>
      </w:r>
    </w:p>
    <w:p w:rsidR="00565406" w:rsidRPr="007C43AF" w:rsidRDefault="00BB6C3D">
      <w:pPr>
        <w:numPr>
          <w:ilvl w:val="0"/>
          <w:numId w:val="1"/>
        </w:numPr>
        <w:tabs>
          <w:tab w:val="clear" w:pos="360"/>
          <w:tab w:val="left" w:pos="720"/>
        </w:tabs>
        <w:spacing w:before="13" w:line="251" w:lineRule="exact"/>
        <w:ind w:left="360"/>
        <w:textAlignment w:val="baseline"/>
        <w:rPr>
          <w:rFonts w:ascii="Arial" w:eastAsia="Arial" w:hAnsi="Arial"/>
          <w:color w:val="000000"/>
          <w:spacing w:val="1"/>
        </w:rPr>
      </w:pPr>
      <w:r w:rsidRPr="007C43AF">
        <w:rPr>
          <w:rFonts w:ascii="Arial" w:eastAsia="Arial" w:hAnsi="Arial"/>
          <w:color w:val="000000"/>
          <w:spacing w:val="1"/>
        </w:rPr>
        <w:t>Plans &amp; Resources</w:t>
      </w:r>
    </w:p>
    <w:p w:rsidR="00565406" w:rsidRPr="007C43AF" w:rsidRDefault="00BB6C3D">
      <w:pPr>
        <w:numPr>
          <w:ilvl w:val="0"/>
          <w:numId w:val="1"/>
        </w:numPr>
        <w:tabs>
          <w:tab w:val="clear" w:pos="360"/>
          <w:tab w:val="left" w:pos="720"/>
        </w:tabs>
        <w:spacing w:before="17" w:line="251" w:lineRule="exact"/>
        <w:ind w:left="360"/>
        <w:textAlignment w:val="baseline"/>
        <w:rPr>
          <w:rFonts w:ascii="Arial" w:eastAsia="Arial" w:hAnsi="Arial"/>
          <w:color w:val="000000"/>
        </w:rPr>
      </w:pPr>
      <w:r w:rsidRPr="007C43AF">
        <w:rPr>
          <w:rFonts w:ascii="Arial" w:eastAsia="Arial" w:hAnsi="Arial"/>
          <w:color w:val="000000"/>
        </w:rPr>
        <w:t>Services Quality &amp; Development</w:t>
      </w:r>
    </w:p>
    <w:p w:rsidR="00565406" w:rsidRPr="007C43AF" w:rsidRDefault="00BB6C3D">
      <w:pPr>
        <w:numPr>
          <w:ilvl w:val="0"/>
          <w:numId w:val="1"/>
        </w:numPr>
        <w:tabs>
          <w:tab w:val="clear" w:pos="360"/>
          <w:tab w:val="left" w:pos="720"/>
        </w:tabs>
        <w:spacing w:before="18" w:line="251" w:lineRule="exact"/>
        <w:ind w:left="360"/>
        <w:textAlignment w:val="baseline"/>
        <w:rPr>
          <w:rFonts w:ascii="Arial" w:eastAsia="Arial" w:hAnsi="Arial"/>
          <w:color w:val="000000"/>
        </w:rPr>
      </w:pPr>
      <w:r w:rsidRPr="007C43AF">
        <w:rPr>
          <w:rFonts w:ascii="Arial" w:eastAsia="Arial" w:hAnsi="Arial"/>
          <w:color w:val="000000"/>
        </w:rPr>
        <w:t>Education Quality &amp; Development</w:t>
      </w:r>
    </w:p>
    <w:p w:rsidR="00565406" w:rsidRPr="007C43AF" w:rsidRDefault="00BB6C3D">
      <w:pPr>
        <w:numPr>
          <w:ilvl w:val="0"/>
          <w:numId w:val="1"/>
        </w:numPr>
        <w:tabs>
          <w:tab w:val="clear" w:pos="360"/>
          <w:tab w:val="left" w:pos="720"/>
        </w:tabs>
        <w:spacing w:before="18" w:line="251" w:lineRule="exact"/>
        <w:ind w:left="360"/>
        <w:textAlignment w:val="baseline"/>
        <w:rPr>
          <w:rFonts w:ascii="Arial" w:eastAsia="Arial" w:hAnsi="Arial"/>
          <w:color w:val="000000"/>
          <w:spacing w:val="2"/>
        </w:rPr>
      </w:pPr>
      <w:r w:rsidRPr="007C43AF">
        <w:rPr>
          <w:rFonts w:ascii="Arial" w:eastAsia="Arial" w:hAnsi="Arial"/>
          <w:color w:val="000000"/>
          <w:spacing w:val="2"/>
        </w:rPr>
        <w:t>Audit &amp; Risk</w:t>
      </w:r>
    </w:p>
    <w:p w:rsidR="00565406" w:rsidRPr="007C43AF" w:rsidRDefault="00BB6C3D">
      <w:pPr>
        <w:numPr>
          <w:ilvl w:val="0"/>
          <w:numId w:val="1"/>
        </w:numPr>
        <w:tabs>
          <w:tab w:val="clear" w:pos="360"/>
          <w:tab w:val="left" w:pos="720"/>
        </w:tabs>
        <w:spacing w:before="18" w:line="251" w:lineRule="exact"/>
        <w:ind w:left="360"/>
        <w:textAlignment w:val="baseline"/>
        <w:rPr>
          <w:rFonts w:ascii="Arial" w:eastAsia="Arial" w:hAnsi="Arial"/>
          <w:color w:val="000000"/>
          <w:spacing w:val="1"/>
        </w:rPr>
      </w:pPr>
      <w:r w:rsidRPr="007C43AF">
        <w:rPr>
          <w:rFonts w:ascii="Arial" w:eastAsia="Arial" w:hAnsi="Arial"/>
          <w:color w:val="000000"/>
          <w:spacing w:val="1"/>
        </w:rPr>
        <w:t>Brand &amp; Commercial Development</w:t>
      </w:r>
    </w:p>
    <w:p w:rsidR="00AE2C5F" w:rsidRDefault="00AE2C5F" w:rsidP="00AE2C5F">
      <w:pPr>
        <w:spacing w:before="6"/>
        <w:ind w:right="11"/>
        <w:textAlignment w:val="baseline"/>
        <w:rPr>
          <w:rFonts w:ascii="Arial" w:eastAsia="Arial" w:hAnsi="Arial"/>
          <w:color w:val="000000"/>
          <w:spacing w:val="3"/>
        </w:rPr>
      </w:pPr>
      <w:r>
        <w:rPr>
          <w:rFonts w:ascii="Arial" w:eastAsia="Arial" w:hAnsi="Arial"/>
          <w:color w:val="000000"/>
          <w:spacing w:val="3"/>
        </w:rPr>
        <w:t>In addition, there is a Scotland Reference Group that provides advice and feedback on issues specifically related to Scotland.</w:t>
      </w:r>
    </w:p>
    <w:p w:rsidR="00AC0EC4" w:rsidRDefault="00BB6C3D" w:rsidP="00AC0EC4">
      <w:pPr>
        <w:spacing w:before="6" w:line="519" w:lineRule="exact"/>
        <w:ind w:right="14"/>
        <w:textAlignment w:val="baseline"/>
        <w:rPr>
          <w:rFonts w:ascii="Arial" w:eastAsia="Arial" w:hAnsi="Arial"/>
          <w:color w:val="000000"/>
          <w:sz w:val="23"/>
        </w:rPr>
      </w:pPr>
      <w:r w:rsidRPr="007C43AF">
        <w:rPr>
          <w:rFonts w:ascii="Arial" w:eastAsia="Arial" w:hAnsi="Arial"/>
          <w:color w:val="000000"/>
          <w:sz w:val="23"/>
        </w:rPr>
        <w:t>In brief, the purposes of the standing Committees are as</w:t>
      </w:r>
      <w:r w:rsidR="00AC0EC4">
        <w:rPr>
          <w:rFonts w:ascii="Arial" w:eastAsia="Arial" w:hAnsi="Arial"/>
          <w:color w:val="000000"/>
          <w:sz w:val="23"/>
        </w:rPr>
        <w:t xml:space="preserve"> follows:</w:t>
      </w:r>
      <w:r w:rsidRPr="007C43AF">
        <w:rPr>
          <w:rFonts w:ascii="Arial" w:eastAsia="Arial" w:hAnsi="Arial"/>
          <w:color w:val="000000"/>
          <w:sz w:val="23"/>
        </w:rPr>
        <w:t xml:space="preserve">  </w:t>
      </w:r>
    </w:p>
    <w:p w:rsidR="00565406" w:rsidRPr="007C43AF" w:rsidRDefault="00BB6C3D" w:rsidP="00AC0EC4">
      <w:pPr>
        <w:spacing w:before="6" w:line="519" w:lineRule="exact"/>
        <w:ind w:right="14"/>
        <w:textAlignment w:val="baseline"/>
        <w:rPr>
          <w:rFonts w:ascii="Arial" w:eastAsia="Arial" w:hAnsi="Arial"/>
          <w:color w:val="000000"/>
          <w:sz w:val="23"/>
        </w:rPr>
      </w:pPr>
      <w:r w:rsidRPr="007C43AF">
        <w:rPr>
          <w:rFonts w:ascii="Arial" w:eastAsia="Arial" w:hAnsi="Arial"/>
          <w:color w:val="000000"/>
          <w:u w:val="single"/>
        </w:rPr>
        <w:t>Plans &amp; Resources</w:t>
      </w:r>
    </w:p>
    <w:p w:rsidR="00565406" w:rsidRPr="007C43AF" w:rsidRDefault="00BB6C3D">
      <w:pPr>
        <w:numPr>
          <w:ilvl w:val="0"/>
          <w:numId w:val="4"/>
        </w:numPr>
        <w:tabs>
          <w:tab w:val="clear" w:pos="360"/>
          <w:tab w:val="left" w:pos="720"/>
        </w:tabs>
        <w:spacing w:before="257" w:line="277" w:lineRule="exact"/>
        <w:ind w:hanging="360"/>
        <w:jc w:val="both"/>
        <w:textAlignment w:val="baseline"/>
        <w:rPr>
          <w:rFonts w:ascii="Arial" w:eastAsia="Arial" w:hAnsi="Arial"/>
          <w:color w:val="000000"/>
          <w:sz w:val="24"/>
        </w:rPr>
      </w:pPr>
      <w:r w:rsidRPr="007C43AF">
        <w:rPr>
          <w:rFonts w:ascii="Arial" w:eastAsia="Arial" w:hAnsi="Arial"/>
          <w:color w:val="000000"/>
          <w:sz w:val="24"/>
        </w:rPr>
        <w:t>Take the lead on developing and implementing mid to long-term operational plans, considering opportunities for growth (including by acquisition), identifying future trends and making recommendations to the Board on priorities for resource allocation;</w:t>
      </w:r>
    </w:p>
    <w:p w:rsidR="00565406" w:rsidRPr="007C43AF" w:rsidRDefault="00BB6C3D">
      <w:pPr>
        <w:numPr>
          <w:ilvl w:val="0"/>
          <w:numId w:val="4"/>
        </w:numPr>
        <w:tabs>
          <w:tab w:val="clear" w:pos="360"/>
          <w:tab w:val="left" w:pos="720"/>
        </w:tabs>
        <w:spacing w:before="278" w:line="277" w:lineRule="exact"/>
        <w:ind w:hanging="360"/>
        <w:jc w:val="both"/>
        <w:textAlignment w:val="baseline"/>
        <w:rPr>
          <w:rFonts w:ascii="Arial" w:eastAsia="Arial" w:hAnsi="Arial"/>
          <w:color w:val="000000"/>
          <w:sz w:val="24"/>
        </w:rPr>
      </w:pPr>
      <w:r w:rsidRPr="007C43AF">
        <w:rPr>
          <w:rFonts w:ascii="Arial" w:eastAsia="Arial" w:hAnsi="Arial"/>
          <w:color w:val="000000"/>
          <w:sz w:val="24"/>
        </w:rPr>
        <w:t>Take delegated responsibility on behalf of the Board for overseeing the financial framework of the charity and the effective use of its assets so as to ensure continued financial viability, reporting to the Board as appropriate;</w:t>
      </w:r>
    </w:p>
    <w:p w:rsidR="00565406" w:rsidRPr="007C43AF" w:rsidRDefault="00BB6C3D">
      <w:pPr>
        <w:numPr>
          <w:ilvl w:val="0"/>
          <w:numId w:val="4"/>
        </w:numPr>
        <w:tabs>
          <w:tab w:val="clear" w:pos="360"/>
          <w:tab w:val="left" w:pos="720"/>
        </w:tabs>
        <w:spacing w:before="275" w:line="277" w:lineRule="exact"/>
        <w:ind w:left="360"/>
        <w:jc w:val="both"/>
        <w:textAlignment w:val="baseline"/>
        <w:rPr>
          <w:rFonts w:ascii="Arial" w:eastAsia="Arial" w:hAnsi="Arial"/>
          <w:color w:val="000000"/>
          <w:spacing w:val="-2"/>
          <w:sz w:val="24"/>
        </w:rPr>
      </w:pPr>
      <w:r w:rsidRPr="007C43AF">
        <w:rPr>
          <w:rFonts w:ascii="Arial" w:eastAsia="Arial" w:hAnsi="Arial"/>
          <w:color w:val="000000"/>
          <w:spacing w:val="-2"/>
          <w:sz w:val="24"/>
        </w:rPr>
        <w:t>Take responsibility for the oversight of Human Resources management and performance;</w:t>
      </w:r>
    </w:p>
    <w:p w:rsidR="00565406" w:rsidRPr="007C43AF" w:rsidRDefault="00BB6C3D">
      <w:pPr>
        <w:numPr>
          <w:ilvl w:val="0"/>
          <w:numId w:val="4"/>
        </w:numPr>
        <w:tabs>
          <w:tab w:val="clear" w:pos="360"/>
          <w:tab w:val="left" w:pos="720"/>
        </w:tabs>
        <w:spacing w:before="298" w:line="255" w:lineRule="exact"/>
        <w:ind w:left="360"/>
        <w:jc w:val="both"/>
        <w:textAlignment w:val="baseline"/>
        <w:rPr>
          <w:rFonts w:ascii="Arial" w:eastAsia="Arial" w:hAnsi="Arial"/>
          <w:color w:val="000000"/>
          <w:sz w:val="24"/>
        </w:rPr>
      </w:pPr>
      <w:r w:rsidRPr="007C43AF">
        <w:rPr>
          <w:rFonts w:ascii="Arial" w:eastAsia="Arial" w:hAnsi="Arial"/>
          <w:color w:val="000000"/>
          <w:sz w:val="24"/>
        </w:rPr>
        <w:t xml:space="preserve">Take an overview of the charity’s property portfolio; </w:t>
      </w:r>
    </w:p>
    <w:p w:rsidR="00565406" w:rsidRPr="007C43AF" w:rsidRDefault="00BB6C3D">
      <w:pPr>
        <w:numPr>
          <w:ilvl w:val="0"/>
          <w:numId w:val="4"/>
        </w:numPr>
        <w:tabs>
          <w:tab w:val="clear" w:pos="360"/>
          <w:tab w:val="left" w:pos="720"/>
        </w:tabs>
        <w:spacing w:before="33" w:line="514" w:lineRule="exact"/>
        <w:ind w:left="0" w:right="2088" w:firstLine="360"/>
        <w:textAlignment w:val="baseline"/>
        <w:rPr>
          <w:rFonts w:ascii="Arial" w:eastAsia="Arial" w:hAnsi="Arial"/>
          <w:color w:val="000000"/>
          <w:sz w:val="24"/>
        </w:rPr>
      </w:pPr>
      <w:r w:rsidRPr="007C43AF">
        <w:rPr>
          <w:rFonts w:ascii="Arial" w:eastAsia="Arial" w:hAnsi="Arial"/>
          <w:color w:val="000000"/>
          <w:sz w:val="24"/>
        </w:rPr>
        <w:t xml:space="preserve">Monitor corporate performance against agreed indicators and targets. </w:t>
      </w:r>
      <w:r w:rsidRPr="007C43AF">
        <w:rPr>
          <w:rFonts w:ascii="Arial" w:eastAsia="Arial" w:hAnsi="Arial"/>
          <w:color w:val="000000"/>
          <w:u w:val="single"/>
        </w:rPr>
        <w:t>Services Quality &amp; Development</w:t>
      </w:r>
    </w:p>
    <w:p w:rsidR="00565406" w:rsidRPr="007C43AF" w:rsidRDefault="00BB6C3D">
      <w:pPr>
        <w:numPr>
          <w:ilvl w:val="0"/>
          <w:numId w:val="4"/>
        </w:numPr>
        <w:tabs>
          <w:tab w:val="clear" w:pos="360"/>
          <w:tab w:val="left" w:pos="720"/>
        </w:tabs>
        <w:spacing w:before="267" w:line="277" w:lineRule="exact"/>
        <w:ind w:hanging="360"/>
        <w:jc w:val="both"/>
        <w:textAlignment w:val="baseline"/>
        <w:rPr>
          <w:rFonts w:ascii="Arial" w:eastAsia="Arial" w:hAnsi="Arial"/>
          <w:color w:val="000000"/>
          <w:sz w:val="24"/>
        </w:rPr>
      </w:pPr>
      <w:r w:rsidRPr="007C43AF">
        <w:rPr>
          <w:rFonts w:ascii="Arial" w:eastAsia="Arial" w:hAnsi="Arial"/>
          <w:color w:val="000000"/>
          <w:sz w:val="24"/>
        </w:rPr>
        <w:t>Ensure high quality and consistent standards of practice are maintained throughout all contracted services with particular reference to the advancement of outcomes for individuals being supported;</w:t>
      </w:r>
    </w:p>
    <w:p w:rsidR="00565406" w:rsidRPr="007C43AF" w:rsidRDefault="00BB6C3D">
      <w:pPr>
        <w:numPr>
          <w:ilvl w:val="0"/>
          <w:numId w:val="4"/>
        </w:numPr>
        <w:tabs>
          <w:tab w:val="clear" w:pos="360"/>
          <w:tab w:val="left" w:pos="720"/>
        </w:tabs>
        <w:spacing w:before="289" w:line="277" w:lineRule="exact"/>
        <w:ind w:left="360"/>
        <w:jc w:val="both"/>
        <w:textAlignment w:val="baseline"/>
        <w:rPr>
          <w:rFonts w:ascii="Arial" w:eastAsia="Arial" w:hAnsi="Arial"/>
          <w:color w:val="000000"/>
          <w:sz w:val="24"/>
        </w:rPr>
      </w:pPr>
      <w:r w:rsidRPr="007C43AF">
        <w:rPr>
          <w:rFonts w:ascii="Arial" w:eastAsia="Arial" w:hAnsi="Arial"/>
          <w:color w:val="000000"/>
          <w:sz w:val="24"/>
        </w:rPr>
        <w:t>Monitor levels of service user satisfaction;</w:t>
      </w:r>
    </w:p>
    <w:p w:rsidR="00565406" w:rsidRPr="007C43AF" w:rsidRDefault="00BB6C3D">
      <w:pPr>
        <w:numPr>
          <w:ilvl w:val="0"/>
          <w:numId w:val="4"/>
        </w:numPr>
        <w:tabs>
          <w:tab w:val="clear" w:pos="360"/>
          <w:tab w:val="left" w:pos="720"/>
        </w:tabs>
        <w:spacing w:before="292" w:line="277" w:lineRule="exact"/>
        <w:ind w:hanging="360"/>
        <w:jc w:val="both"/>
        <w:textAlignment w:val="baseline"/>
        <w:rPr>
          <w:rFonts w:ascii="Arial" w:eastAsia="Arial" w:hAnsi="Arial"/>
          <w:color w:val="000000"/>
          <w:sz w:val="24"/>
        </w:rPr>
      </w:pPr>
      <w:r w:rsidRPr="007C43AF">
        <w:rPr>
          <w:rFonts w:ascii="Arial" w:eastAsia="Arial" w:hAnsi="Arial"/>
          <w:color w:val="000000"/>
          <w:sz w:val="24"/>
        </w:rPr>
        <w:t>Monitor compliance with legislative and regulatory requirements within contracted services, and compliance with the philosophy of choice, independence, inclusion and rights that underpins those regulations; and to</w:t>
      </w:r>
    </w:p>
    <w:p w:rsidR="00565406" w:rsidRPr="007C43AF" w:rsidRDefault="00565406">
      <w:pPr>
        <w:sectPr w:rsidR="00565406" w:rsidRPr="007C43AF" w:rsidSect="00202367">
          <w:pgSz w:w="11904" w:h="16843"/>
          <w:pgMar w:top="902" w:right="425" w:bottom="828" w:left="618" w:header="720" w:footer="720" w:gutter="0"/>
          <w:cols w:space="720"/>
        </w:sectPr>
      </w:pPr>
    </w:p>
    <w:p w:rsidR="00565406" w:rsidRPr="007C43AF" w:rsidRDefault="00BB6C3D">
      <w:pPr>
        <w:numPr>
          <w:ilvl w:val="0"/>
          <w:numId w:val="5"/>
        </w:numPr>
        <w:tabs>
          <w:tab w:val="clear" w:pos="432"/>
          <w:tab w:val="left" w:pos="792"/>
        </w:tabs>
        <w:spacing w:before="39"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lastRenderedPageBreak/>
        <w:t>Oversee service development to ensure contracted services evolve with the changing environment and Board expectations regarding outcomes.</w:t>
      </w:r>
    </w:p>
    <w:p w:rsidR="00565406" w:rsidRPr="007C43AF" w:rsidRDefault="00BB6C3D">
      <w:pPr>
        <w:spacing w:before="282" w:line="271" w:lineRule="exact"/>
        <w:textAlignment w:val="baseline"/>
        <w:rPr>
          <w:rFonts w:ascii="Arial" w:eastAsia="Arial" w:hAnsi="Arial"/>
          <w:color w:val="000000"/>
          <w:sz w:val="24"/>
          <w:u w:val="single"/>
        </w:rPr>
      </w:pPr>
      <w:r w:rsidRPr="007C43AF">
        <w:rPr>
          <w:rFonts w:ascii="Arial" w:eastAsia="Arial" w:hAnsi="Arial"/>
          <w:color w:val="000000"/>
          <w:sz w:val="24"/>
          <w:u w:val="single"/>
        </w:rPr>
        <w:t>Education Quality &amp; Development</w:t>
      </w:r>
    </w:p>
    <w:p w:rsidR="00565406" w:rsidRPr="007C43AF" w:rsidRDefault="00BB6C3D">
      <w:pPr>
        <w:numPr>
          <w:ilvl w:val="0"/>
          <w:numId w:val="5"/>
        </w:numPr>
        <w:tabs>
          <w:tab w:val="clear" w:pos="432"/>
          <w:tab w:val="left" w:pos="792"/>
        </w:tabs>
        <w:spacing w:before="304"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t>Ensure high quality and consistent standards of practice are maintained throughout all NAS Group schools</w:t>
      </w:r>
      <w:r w:rsidR="00986A53">
        <w:rPr>
          <w:rFonts w:ascii="Arial" w:eastAsia="Arial" w:hAnsi="Arial"/>
          <w:color w:val="000000"/>
          <w:sz w:val="24"/>
        </w:rPr>
        <w:t>. These include</w:t>
      </w:r>
      <w:r w:rsidRPr="007C43AF">
        <w:rPr>
          <w:rFonts w:ascii="Arial" w:eastAsia="Arial" w:hAnsi="Arial"/>
          <w:color w:val="000000"/>
          <w:sz w:val="24"/>
        </w:rPr>
        <w:t xml:space="preserve"> independent schools, free schools and all other education based services for children that are regulated by </w:t>
      </w:r>
      <w:r w:rsidR="00986A53" w:rsidRPr="007C43AF">
        <w:rPr>
          <w:rFonts w:ascii="Arial" w:eastAsia="Arial" w:hAnsi="Arial"/>
          <w:color w:val="000000"/>
          <w:sz w:val="24"/>
        </w:rPr>
        <w:t>Ofsted</w:t>
      </w:r>
      <w:r w:rsidR="00986A53">
        <w:rPr>
          <w:rFonts w:ascii="Arial" w:eastAsia="Arial" w:hAnsi="Arial"/>
          <w:color w:val="000000"/>
          <w:sz w:val="24"/>
        </w:rPr>
        <w:t xml:space="preserve"> </w:t>
      </w:r>
      <w:r w:rsidR="00D9062B">
        <w:rPr>
          <w:rFonts w:ascii="Arial" w:eastAsia="Arial" w:hAnsi="Arial"/>
          <w:color w:val="000000"/>
          <w:sz w:val="24"/>
        </w:rPr>
        <w:t xml:space="preserve">(England) </w:t>
      </w:r>
      <w:r w:rsidR="00D05C1F">
        <w:rPr>
          <w:rFonts w:ascii="Arial" w:eastAsia="Arial" w:hAnsi="Arial"/>
          <w:color w:val="000000"/>
          <w:sz w:val="24"/>
        </w:rPr>
        <w:t>or</w:t>
      </w:r>
      <w:r w:rsidR="00D9062B">
        <w:rPr>
          <w:rFonts w:ascii="Arial" w:eastAsia="Arial" w:hAnsi="Arial"/>
          <w:color w:val="000000"/>
          <w:sz w:val="24"/>
        </w:rPr>
        <w:t xml:space="preserve"> Education Scotland (Scotland)</w:t>
      </w:r>
      <w:r w:rsidRPr="007C43AF">
        <w:rPr>
          <w:rFonts w:ascii="Arial" w:eastAsia="Arial" w:hAnsi="Arial"/>
          <w:color w:val="000000"/>
          <w:sz w:val="24"/>
        </w:rPr>
        <w:t xml:space="preserve"> and delivered by the NAS through other channels</w:t>
      </w:r>
      <w:r w:rsidR="00986A53">
        <w:rPr>
          <w:rFonts w:ascii="Arial" w:eastAsia="Arial" w:hAnsi="Arial"/>
          <w:color w:val="000000"/>
          <w:sz w:val="24"/>
        </w:rPr>
        <w:t>. Also included are</w:t>
      </w:r>
      <w:r w:rsidRPr="007C43AF">
        <w:rPr>
          <w:rFonts w:ascii="Arial" w:eastAsia="Arial" w:hAnsi="Arial"/>
          <w:color w:val="000000"/>
          <w:sz w:val="24"/>
        </w:rPr>
        <w:t xml:space="preserve"> autism units based in mainstream schools and other </w:t>
      </w:r>
      <w:r w:rsidR="00986A53" w:rsidRPr="007C43AF">
        <w:rPr>
          <w:rFonts w:ascii="Arial" w:eastAsia="Arial" w:hAnsi="Arial"/>
          <w:color w:val="000000"/>
          <w:sz w:val="24"/>
        </w:rPr>
        <w:t>non-regulated</w:t>
      </w:r>
      <w:r w:rsidR="00986A53">
        <w:rPr>
          <w:rFonts w:ascii="Arial" w:eastAsia="Arial" w:hAnsi="Arial"/>
          <w:color w:val="000000"/>
          <w:sz w:val="24"/>
        </w:rPr>
        <w:t xml:space="preserve"> educational activities</w:t>
      </w:r>
      <w:r w:rsidRPr="007C43AF">
        <w:rPr>
          <w:rFonts w:ascii="Arial" w:eastAsia="Arial" w:hAnsi="Arial"/>
          <w:color w:val="000000"/>
          <w:sz w:val="24"/>
        </w:rPr>
        <w:t xml:space="preserve"> for children;</w:t>
      </w:r>
    </w:p>
    <w:p w:rsidR="00565406" w:rsidRPr="007C43AF" w:rsidRDefault="00BB6C3D">
      <w:pPr>
        <w:numPr>
          <w:ilvl w:val="0"/>
          <w:numId w:val="5"/>
        </w:numPr>
        <w:tabs>
          <w:tab w:val="clear" w:pos="432"/>
          <w:tab w:val="left" w:pos="792"/>
        </w:tabs>
        <w:spacing w:before="263"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t xml:space="preserve">Monitor the governance of schools owned, operated or managed by the NAS Group and ensure compliance with the law, regulations and the achievement of standards set by the Department for Education and by </w:t>
      </w:r>
      <w:r w:rsidR="00986A53">
        <w:rPr>
          <w:rFonts w:ascii="Arial" w:eastAsia="Arial" w:hAnsi="Arial"/>
          <w:color w:val="000000"/>
          <w:sz w:val="24"/>
        </w:rPr>
        <w:t>the regulators</w:t>
      </w:r>
      <w:r w:rsidRPr="007C43AF">
        <w:rPr>
          <w:rFonts w:ascii="Arial" w:eastAsia="Arial" w:hAnsi="Arial"/>
          <w:color w:val="000000"/>
          <w:sz w:val="24"/>
        </w:rPr>
        <w:t>.</w:t>
      </w:r>
    </w:p>
    <w:p w:rsidR="00565406" w:rsidRPr="007C43AF" w:rsidRDefault="00BB6C3D">
      <w:pPr>
        <w:numPr>
          <w:ilvl w:val="0"/>
          <w:numId w:val="5"/>
        </w:numPr>
        <w:tabs>
          <w:tab w:val="clear" w:pos="432"/>
          <w:tab w:val="left" w:pos="792"/>
        </w:tabs>
        <w:spacing w:before="297"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t xml:space="preserve">Monitor the financial performance of </w:t>
      </w:r>
      <w:r w:rsidR="00986A53">
        <w:rPr>
          <w:rFonts w:ascii="Arial" w:eastAsia="Arial" w:hAnsi="Arial"/>
          <w:color w:val="000000"/>
          <w:sz w:val="24"/>
        </w:rPr>
        <w:t xml:space="preserve">the </w:t>
      </w:r>
      <w:r w:rsidRPr="007C43AF">
        <w:rPr>
          <w:rFonts w:ascii="Arial" w:eastAsia="Arial" w:hAnsi="Arial"/>
          <w:color w:val="000000"/>
          <w:sz w:val="24"/>
        </w:rPr>
        <w:t xml:space="preserve">education services provided by the NAS Group to ensure their long term sustainability and </w:t>
      </w:r>
      <w:r w:rsidR="00986A53">
        <w:rPr>
          <w:rFonts w:ascii="Arial" w:eastAsia="Arial" w:hAnsi="Arial"/>
          <w:color w:val="000000"/>
          <w:sz w:val="24"/>
        </w:rPr>
        <w:t>timely</w:t>
      </w:r>
      <w:r w:rsidRPr="007C43AF">
        <w:rPr>
          <w:rFonts w:ascii="Arial" w:eastAsia="Arial" w:hAnsi="Arial"/>
          <w:color w:val="000000"/>
          <w:sz w:val="24"/>
        </w:rPr>
        <w:t xml:space="preserve"> investment for their planned future development;</w:t>
      </w:r>
    </w:p>
    <w:p w:rsidR="00565406" w:rsidRPr="007C43AF" w:rsidRDefault="00BB6C3D">
      <w:pPr>
        <w:numPr>
          <w:ilvl w:val="0"/>
          <w:numId w:val="5"/>
        </w:numPr>
        <w:tabs>
          <w:tab w:val="clear" w:pos="432"/>
          <w:tab w:val="left" w:pos="792"/>
        </w:tabs>
        <w:spacing w:before="296"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t>Monitor compliance with legislative and regulatory requirements with particular reference to the safeguarding of children;</w:t>
      </w:r>
    </w:p>
    <w:p w:rsidR="00565406" w:rsidRPr="007C43AF" w:rsidRDefault="00BB6C3D">
      <w:pPr>
        <w:numPr>
          <w:ilvl w:val="0"/>
          <w:numId w:val="5"/>
        </w:numPr>
        <w:tabs>
          <w:tab w:val="clear" w:pos="432"/>
          <w:tab w:val="left" w:pos="792"/>
        </w:tabs>
        <w:spacing w:before="283"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t>Monitor the outcomes of pupils and students against agreed targets relating to academic performance and social and behavioural norms.</w:t>
      </w:r>
    </w:p>
    <w:p w:rsidR="00565406" w:rsidRPr="007C43AF" w:rsidRDefault="00BB6C3D">
      <w:pPr>
        <w:spacing w:before="280" w:line="256" w:lineRule="exact"/>
        <w:textAlignment w:val="baseline"/>
        <w:rPr>
          <w:rFonts w:ascii="Arial" w:eastAsia="Arial" w:hAnsi="Arial"/>
          <w:color w:val="000000"/>
          <w:u w:val="single"/>
        </w:rPr>
      </w:pPr>
      <w:r w:rsidRPr="007C43AF">
        <w:rPr>
          <w:rFonts w:ascii="Arial" w:eastAsia="Arial" w:hAnsi="Arial"/>
          <w:color w:val="000000"/>
          <w:u w:val="single"/>
        </w:rPr>
        <w:t>Audit &amp; Risk</w:t>
      </w:r>
    </w:p>
    <w:p w:rsidR="00565406" w:rsidRPr="007C43AF" w:rsidRDefault="00BB6C3D">
      <w:pPr>
        <w:numPr>
          <w:ilvl w:val="0"/>
          <w:numId w:val="5"/>
        </w:numPr>
        <w:tabs>
          <w:tab w:val="clear" w:pos="432"/>
          <w:tab w:val="left" w:pos="792"/>
        </w:tabs>
        <w:spacing w:before="274" w:line="274" w:lineRule="exact"/>
        <w:ind w:left="792" w:hanging="432"/>
        <w:jc w:val="both"/>
        <w:textAlignment w:val="baseline"/>
        <w:rPr>
          <w:rFonts w:ascii="Arial" w:eastAsia="Arial" w:hAnsi="Arial"/>
          <w:color w:val="000000"/>
          <w:sz w:val="24"/>
        </w:rPr>
      </w:pPr>
      <w:r w:rsidRPr="007C43AF">
        <w:rPr>
          <w:rFonts w:ascii="Arial" w:eastAsia="Arial" w:hAnsi="Arial"/>
          <w:color w:val="000000"/>
          <w:sz w:val="24"/>
        </w:rPr>
        <w:t>Oversee the external and internal audit processes and compliance with statutory and regulatory requirements, ensuring a framework for accountability;</w:t>
      </w:r>
    </w:p>
    <w:p w:rsidR="00565406" w:rsidRPr="007C43AF" w:rsidRDefault="00BB6C3D">
      <w:pPr>
        <w:numPr>
          <w:ilvl w:val="0"/>
          <w:numId w:val="5"/>
        </w:numPr>
        <w:tabs>
          <w:tab w:val="clear" w:pos="432"/>
          <w:tab w:val="left" w:pos="792"/>
        </w:tabs>
        <w:spacing w:before="283" w:line="274" w:lineRule="exact"/>
        <w:ind w:left="360"/>
        <w:jc w:val="both"/>
        <w:textAlignment w:val="baseline"/>
        <w:rPr>
          <w:rFonts w:ascii="Arial" w:eastAsia="Arial" w:hAnsi="Arial"/>
          <w:color w:val="000000"/>
          <w:sz w:val="24"/>
        </w:rPr>
      </w:pPr>
      <w:r w:rsidRPr="007C43AF">
        <w:rPr>
          <w:rFonts w:ascii="Arial" w:eastAsia="Arial" w:hAnsi="Arial"/>
          <w:color w:val="000000"/>
          <w:sz w:val="24"/>
        </w:rPr>
        <w:t>Examine and monitor the effectiveness of risk analysis and risk management; and to</w:t>
      </w:r>
    </w:p>
    <w:p w:rsidR="00B17456" w:rsidRDefault="00BB6C3D" w:rsidP="00883B5B">
      <w:pPr>
        <w:numPr>
          <w:ilvl w:val="0"/>
          <w:numId w:val="5"/>
        </w:numPr>
        <w:tabs>
          <w:tab w:val="clear" w:pos="432"/>
          <w:tab w:val="left" w:pos="792"/>
        </w:tabs>
        <w:spacing w:before="37" w:line="514" w:lineRule="exact"/>
        <w:ind w:left="0" w:right="3132" w:firstLine="360"/>
        <w:jc w:val="both"/>
        <w:textAlignment w:val="baseline"/>
        <w:rPr>
          <w:rFonts w:ascii="Arial" w:eastAsia="Arial" w:hAnsi="Arial"/>
          <w:color w:val="000000"/>
          <w:sz w:val="24"/>
        </w:rPr>
      </w:pPr>
      <w:r w:rsidRPr="007C43AF">
        <w:rPr>
          <w:rFonts w:ascii="Arial" w:eastAsia="Arial" w:hAnsi="Arial"/>
          <w:color w:val="000000"/>
          <w:sz w:val="24"/>
        </w:rPr>
        <w:t xml:space="preserve">Take responsibility for monitoring the management of </w:t>
      </w:r>
      <w:r w:rsidR="00883B5B" w:rsidRPr="007C43AF">
        <w:rPr>
          <w:rFonts w:ascii="Arial" w:eastAsia="Arial" w:hAnsi="Arial"/>
          <w:color w:val="000000"/>
          <w:sz w:val="24"/>
        </w:rPr>
        <w:t>r</w:t>
      </w:r>
      <w:r w:rsidRPr="007C43AF">
        <w:rPr>
          <w:rFonts w:ascii="Arial" w:eastAsia="Arial" w:hAnsi="Arial"/>
          <w:color w:val="000000"/>
          <w:sz w:val="24"/>
        </w:rPr>
        <w:t xml:space="preserve">isk. </w:t>
      </w:r>
    </w:p>
    <w:p w:rsidR="00B17456" w:rsidRDefault="00B17456" w:rsidP="00B17456">
      <w:pPr>
        <w:numPr>
          <w:ilvl w:val="0"/>
          <w:numId w:val="5"/>
        </w:numPr>
        <w:tabs>
          <w:tab w:val="clear" w:pos="432"/>
          <w:tab w:val="left" w:pos="792"/>
        </w:tabs>
        <w:spacing w:before="37" w:line="514" w:lineRule="exact"/>
        <w:ind w:left="0" w:right="229" w:firstLine="360"/>
        <w:jc w:val="both"/>
        <w:textAlignment w:val="baseline"/>
        <w:rPr>
          <w:rFonts w:ascii="Arial" w:eastAsia="Arial" w:hAnsi="Arial"/>
          <w:color w:val="000000"/>
          <w:sz w:val="24"/>
        </w:rPr>
      </w:pPr>
      <w:r>
        <w:rPr>
          <w:rFonts w:ascii="Arial" w:eastAsia="Arial" w:hAnsi="Arial"/>
          <w:color w:val="000000"/>
          <w:sz w:val="24"/>
        </w:rPr>
        <w:t>Oversee the governance of the charity, ensuring it is effective and fit for purpose.</w:t>
      </w:r>
    </w:p>
    <w:p w:rsidR="00565406" w:rsidRPr="007C43AF" w:rsidRDefault="00BB6C3D" w:rsidP="00B17456">
      <w:pPr>
        <w:tabs>
          <w:tab w:val="left" w:pos="432"/>
          <w:tab w:val="left" w:pos="792"/>
        </w:tabs>
        <w:spacing w:before="37" w:line="514" w:lineRule="exact"/>
        <w:ind w:left="360" w:right="3132"/>
        <w:jc w:val="both"/>
        <w:textAlignment w:val="baseline"/>
        <w:rPr>
          <w:rFonts w:ascii="Arial" w:eastAsia="Arial" w:hAnsi="Arial"/>
          <w:color w:val="000000"/>
          <w:sz w:val="24"/>
        </w:rPr>
      </w:pPr>
      <w:r w:rsidRPr="007C43AF">
        <w:rPr>
          <w:rFonts w:ascii="Arial" w:eastAsia="Arial" w:hAnsi="Arial"/>
          <w:color w:val="000000"/>
          <w:u w:val="single"/>
        </w:rPr>
        <w:t xml:space="preserve">Brand &amp; Commercial Development </w:t>
      </w:r>
    </w:p>
    <w:p w:rsidR="00565406" w:rsidRPr="007C43AF" w:rsidRDefault="00BB6C3D">
      <w:pPr>
        <w:numPr>
          <w:ilvl w:val="0"/>
          <w:numId w:val="6"/>
        </w:numPr>
        <w:tabs>
          <w:tab w:val="clear" w:pos="432"/>
          <w:tab w:val="left" w:pos="792"/>
        </w:tabs>
        <w:spacing w:before="260" w:line="253" w:lineRule="exact"/>
        <w:ind w:left="792" w:hanging="432"/>
        <w:jc w:val="both"/>
        <w:textAlignment w:val="baseline"/>
        <w:rPr>
          <w:rFonts w:ascii="Arial" w:eastAsia="Arial" w:hAnsi="Arial"/>
          <w:color w:val="000000"/>
        </w:rPr>
      </w:pPr>
      <w:r w:rsidRPr="007C43AF">
        <w:rPr>
          <w:rFonts w:ascii="Arial" w:eastAsia="Arial" w:hAnsi="Arial"/>
          <w:color w:val="000000"/>
        </w:rPr>
        <w:t>Support the Executive in increasing the generation of unrestricted income for the charity, in particular by developing new mechanisms through which funds might be raised;</w:t>
      </w:r>
    </w:p>
    <w:p w:rsidR="00565406" w:rsidRPr="007C43AF" w:rsidRDefault="00BB6C3D">
      <w:pPr>
        <w:numPr>
          <w:ilvl w:val="0"/>
          <w:numId w:val="6"/>
        </w:numPr>
        <w:tabs>
          <w:tab w:val="clear" w:pos="432"/>
          <w:tab w:val="left" w:pos="792"/>
        </w:tabs>
        <w:spacing w:before="272" w:line="253" w:lineRule="exact"/>
        <w:ind w:left="792" w:hanging="432"/>
        <w:jc w:val="both"/>
        <w:textAlignment w:val="baseline"/>
        <w:rPr>
          <w:rFonts w:ascii="Arial" w:eastAsia="Arial" w:hAnsi="Arial"/>
          <w:color w:val="000000"/>
        </w:rPr>
      </w:pPr>
      <w:r w:rsidRPr="007C43AF">
        <w:rPr>
          <w:rFonts w:ascii="Arial" w:eastAsia="Arial" w:hAnsi="Arial"/>
          <w:color w:val="000000"/>
        </w:rPr>
        <w:t>Oversee the development of the NAS brand and brand proposition</w:t>
      </w:r>
      <w:r w:rsidR="00B17456">
        <w:rPr>
          <w:rFonts w:ascii="Arial" w:eastAsia="Arial" w:hAnsi="Arial"/>
          <w:color w:val="000000"/>
        </w:rPr>
        <w:t>,</w:t>
      </w:r>
      <w:r w:rsidRPr="007C43AF">
        <w:rPr>
          <w:rFonts w:ascii="Arial" w:eastAsia="Arial" w:hAnsi="Arial"/>
          <w:color w:val="000000"/>
        </w:rPr>
        <w:t xml:space="preserve"> </w:t>
      </w:r>
      <w:r w:rsidR="00B17456">
        <w:rPr>
          <w:rFonts w:ascii="Arial" w:eastAsia="Arial" w:hAnsi="Arial"/>
          <w:color w:val="000000"/>
        </w:rPr>
        <w:t>ensuring</w:t>
      </w:r>
      <w:r w:rsidRPr="007C43AF">
        <w:rPr>
          <w:rFonts w:ascii="Arial" w:eastAsia="Arial" w:hAnsi="Arial"/>
          <w:color w:val="000000"/>
        </w:rPr>
        <w:t xml:space="preserve"> that all opportunities to exploit the value of the charity of the brand are maximised;</w:t>
      </w:r>
    </w:p>
    <w:p w:rsidR="00565406" w:rsidRPr="007C43AF" w:rsidRDefault="00BB6C3D">
      <w:pPr>
        <w:numPr>
          <w:ilvl w:val="0"/>
          <w:numId w:val="6"/>
        </w:numPr>
        <w:tabs>
          <w:tab w:val="clear" w:pos="432"/>
          <w:tab w:val="left" w:pos="792"/>
        </w:tabs>
        <w:spacing w:before="267" w:line="253" w:lineRule="exact"/>
        <w:ind w:left="792" w:hanging="432"/>
        <w:jc w:val="both"/>
        <w:textAlignment w:val="baseline"/>
        <w:rPr>
          <w:rFonts w:ascii="Arial" w:eastAsia="Arial" w:hAnsi="Arial"/>
          <w:color w:val="000000"/>
        </w:rPr>
      </w:pPr>
      <w:r w:rsidRPr="007C43AF">
        <w:rPr>
          <w:rFonts w:ascii="Arial" w:eastAsia="Arial" w:hAnsi="Arial"/>
          <w:color w:val="000000"/>
        </w:rPr>
        <w:t>Ensure maximum impact is obtained through the alignment of all campaigning activity (fundraising, media and political);</w:t>
      </w:r>
    </w:p>
    <w:p w:rsidR="00565406" w:rsidRPr="007C43AF" w:rsidRDefault="00BB6C3D">
      <w:pPr>
        <w:numPr>
          <w:ilvl w:val="0"/>
          <w:numId w:val="6"/>
        </w:numPr>
        <w:tabs>
          <w:tab w:val="clear" w:pos="432"/>
          <w:tab w:val="left" w:pos="792"/>
        </w:tabs>
        <w:spacing w:before="267" w:line="253" w:lineRule="exact"/>
        <w:ind w:left="792" w:hanging="432"/>
        <w:jc w:val="both"/>
        <w:textAlignment w:val="baseline"/>
        <w:rPr>
          <w:rFonts w:ascii="Arial" w:eastAsia="Arial" w:hAnsi="Arial"/>
          <w:color w:val="000000"/>
        </w:rPr>
      </w:pPr>
      <w:r w:rsidRPr="007C43AF">
        <w:rPr>
          <w:rFonts w:ascii="Arial" w:eastAsia="Arial" w:hAnsi="Arial"/>
          <w:color w:val="000000"/>
        </w:rPr>
        <w:t>Assist in the development of, and to consider and make recommendations to the Board upon, fully thought through business plans brought forward by the Executive;</w:t>
      </w:r>
    </w:p>
    <w:p w:rsidR="00565406" w:rsidRPr="007C43AF" w:rsidRDefault="00BB6C3D">
      <w:pPr>
        <w:numPr>
          <w:ilvl w:val="0"/>
          <w:numId w:val="6"/>
        </w:numPr>
        <w:tabs>
          <w:tab w:val="clear" w:pos="432"/>
          <w:tab w:val="left" w:pos="792"/>
        </w:tabs>
        <w:spacing w:before="266" w:line="253" w:lineRule="exact"/>
        <w:ind w:left="792" w:hanging="432"/>
        <w:jc w:val="both"/>
        <w:textAlignment w:val="baseline"/>
        <w:rPr>
          <w:rFonts w:ascii="Arial" w:eastAsia="Arial" w:hAnsi="Arial"/>
          <w:color w:val="000000"/>
          <w:spacing w:val="-1"/>
        </w:rPr>
      </w:pPr>
      <w:r w:rsidRPr="007C43AF">
        <w:rPr>
          <w:rFonts w:ascii="Arial" w:eastAsia="Arial" w:hAnsi="Arial"/>
          <w:color w:val="000000"/>
          <w:spacing w:val="-1"/>
        </w:rPr>
        <w:t>Oversee the development and expansion of social enterprises that address the needs of adults with autism and ensure opportunities for people with an ASC to participate in meaningful activity;</w:t>
      </w:r>
    </w:p>
    <w:p w:rsidR="00565406" w:rsidRPr="007C43AF" w:rsidRDefault="00BB6C3D">
      <w:pPr>
        <w:numPr>
          <w:ilvl w:val="0"/>
          <w:numId w:val="6"/>
        </w:numPr>
        <w:tabs>
          <w:tab w:val="clear" w:pos="432"/>
          <w:tab w:val="left" w:pos="792"/>
        </w:tabs>
        <w:spacing w:before="267" w:line="253" w:lineRule="exact"/>
        <w:ind w:left="792" w:hanging="432"/>
        <w:jc w:val="both"/>
        <w:textAlignment w:val="baseline"/>
        <w:rPr>
          <w:rFonts w:ascii="Arial" w:eastAsia="Arial" w:hAnsi="Arial"/>
          <w:color w:val="000000"/>
        </w:rPr>
      </w:pPr>
      <w:r w:rsidRPr="007C43AF">
        <w:rPr>
          <w:rFonts w:ascii="Arial" w:eastAsia="Arial" w:hAnsi="Arial"/>
          <w:color w:val="000000"/>
        </w:rPr>
        <w:t>Encourage and attract experienced entrepreneurs and business people to be co-opted onto the Committee;</w:t>
      </w:r>
    </w:p>
    <w:p w:rsidR="00565406" w:rsidRPr="007C43AF" w:rsidRDefault="00565406">
      <w:pPr>
        <w:sectPr w:rsidR="00565406" w:rsidRPr="007C43AF" w:rsidSect="00202367">
          <w:pgSz w:w="11904" w:h="16843"/>
          <w:pgMar w:top="902" w:right="425" w:bottom="828" w:left="618" w:header="720" w:footer="720" w:gutter="0"/>
          <w:cols w:space="720"/>
        </w:sectPr>
      </w:pPr>
    </w:p>
    <w:p w:rsidR="00565406" w:rsidRPr="007C43AF" w:rsidRDefault="00BB6C3D">
      <w:pPr>
        <w:numPr>
          <w:ilvl w:val="0"/>
          <w:numId w:val="1"/>
        </w:numPr>
        <w:tabs>
          <w:tab w:val="clear" w:pos="360"/>
          <w:tab w:val="left" w:pos="720"/>
        </w:tabs>
        <w:spacing w:before="58" w:line="253" w:lineRule="exact"/>
        <w:ind w:hanging="360"/>
        <w:jc w:val="both"/>
        <w:textAlignment w:val="baseline"/>
        <w:rPr>
          <w:rFonts w:ascii="Arial" w:eastAsia="Arial" w:hAnsi="Arial"/>
          <w:color w:val="000000"/>
        </w:rPr>
      </w:pPr>
      <w:r w:rsidRPr="007C43AF">
        <w:rPr>
          <w:rFonts w:ascii="Arial" w:eastAsia="Arial" w:hAnsi="Arial"/>
          <w:color w:val="000000"/>
        </w:rPr>
        <w:lastRenderedPageBreak/>
        <w:t>Encourage and support the growth and engagement of the NAS Membership and NAS Branches; and to</w:t>
      </w:r>
    </w:p>
    <w:p w:rsidR="00565406" w:rsidRPr="007C43AF" w:rsidRDefault="00BB6C3D">
      <w:pPr>
        <w:numPr>
          <w:ilvl w:val="0"/>
          <w:numId w:val="1"/>
        </w:numPr>
        <w:tabs>
          <w:tab w:val="clear" w:pos="360"/>
          <w:tab w:val="left" w:pos="720"/>
        </w:tabs>
        <w:spacing w:before="271" w:line="253" w:lineRule="exact"/>
        <w:ind w:hanging="360"/>
        <w:jc w:val="both"/>
        <w:textAlignment w:val="baseline"/>
        <w:rPr>
          <w:rFonts w:ascii="Arial" w:eastAsia="Arial" w:hAnsi="Arial"/>
          <w:color w:val="000000"/>
        </w:rPr>
      </w:pPr>
      <w:r w:rsidRPr="007C43AF">
        <w:rPr>
          <w:rFonts w:ascii="Arial" w:eastAsia="Arial" w:hAnsi="Arial"/>
          <w:color w:val="000000"/>
        </w:rPr>
        <w:t xml:space="preserve">Ensure compliance with all statutory and regulatory obligations associated with primary and </w:t>
      </w:r>
      <w:r w:rsidR="00B17456" w:rsidRPr="007C43AF">
        <w:rPr>
          <w:rFonts w:ascii="Arial" w:eastAsia="Arial" w:hAnsi="Arial"/>
          <w:color w:val="000000"/>
        </w:rPr>
        <w:t>non-primary</w:t>
      </w:r>
      <w:r w:rsidRPr="007C43AF">
        <w:rPr>
          <w:rFonts w:ascii="Arial" w:eastAsia="Arial" w:hAnsi="Arial"/>
          <w:color w:val="000000"/>
        </w:rPr>
        <w:t xml:space="preserve"> purpose trading.</w:t>
      </w:r>
    </w:p>
    <w:p w:rsidR="00565406" w:rsidRPr="007C43AF" w:rsidRDefault="00BB6C3D">
      <w:pPr>
        <w:spacing w:before="255" w:line="255" w:lineRule="exact"/>
        <w:textAlignment w:val="baseline"/>
        <w:rPr>
          <w:rFonts w:ascii="Arial" w:eastAsia="Arial" w:hAnsi="Arial"/>
          <w:color w:val="000000"/>
          <w:sz w:val="23"/>
          <w:u w:val="single"/>
        </w:rPr>
      </w:pPr>
      <w:r w:rsidRPr="007C43AF">
        <w:rPr>
          <w:rFonts w:ascii="Arial" w:eastAsia="Arial" w:hAnsi="Arial"/>
          <w:color w:val="000000"/>
          <w:sz w:val="23"/>
          <w:u w:val="single"/>
        </w:rPr>
        <w:t xml:space="preserve">Scotland </w:t>
      </w:r>
      <w:r w:rsidR="00B17456">
        <w:rPr>
          <w:rFonts w:ascii="Arial" w:eastAsia="Arial" w:hAnsi="Arial"/>
          <w:color w:val="000000"/>
          <w:sz w:val="23"/>
          <w:u w:val="single"/>
        </w:rPr>
        <w:t>Reference Group</w:t>
      </w:r>
    </w:p>
    <w:p w:rsidR="00565406" w:rsidRPr="007C43AF" w:rsidRDefault="00BB6C3D" w:rsidP="00B17456">
      <w:pPr>
        <w:numPr>
          <w:ilvl w:val="0"/>
          <w:numId w:val="7"/>
        </w:numPr>
        <w:spacing w:before="285" w:line="264" w:lineRule="exact"/>
        <w:ind w:hanging="360"/>
        <w:textAlignment w:val="baseline"/>
        <w:rPr>
          <w:rFonts w:ascii="Arial" w:eastAsia="Arial" w:hAnsi="Arial"/>
          <w:color w:val="000000"/>
          <w:sz w:val="23"/>
        </w:rPr>
      </w:pPr>
      <w:r w:rsidRPr="007C43AF">
        <w:rPr>
          <w:rFonts w:ascii="Arial" w:eastAsia="Arial" w:hAnsi="Arial"/>
          <w:color w:val="000000"/>
          <w:sz w:val="23"/>
        </w:rPr>
        <w:t>Facilitate and support the mission of the NAS and the delivery of its strategy in Scotland;</w:t>
      </w:r>
    </w:p>
    <w:p w:rsidR="00565406" w:rsidRPr="007C43AF" w:rsidRDefault="00BB6C3D" w:rsidP="00B17456">
      <w:pPr>
        <w:numPr>
          <w:ilvl w:val="0"/>
          <w:numId w:val="7"/>
        </w:numPr>
        <w:spacing w:before="240" w:line="264" w:lineRule="exact"/>
        <w:ind w:right="216" w:hanging="360"/>
        <w:textAlignment w:val="baseline"/>
        <w:rPr>
          <w:rFonts w:ascii="Arial" w:eastAsia="Arial" w:hAnsi="Arial"/>
          <w:color w:val="000000"/>
          <w:sz w:val="23"/>
        </w:rPr>
      </w:pPr>
      <w:r w:rsidRPr="007C43AF">
        <w:rPr>
          <w:rFonts w:ascii="Arial" w:eastAsia="Arial" w:hAnsi="Arial"/>
          <w:color w:val="000000"/>
          <w:sz w:val="23"/>
        </w:rPr>
        <w:t>Provide advice to the Board on the best approaches to the implementation and development of services, taking account of Scottish practice, the Scotland constitutional context and other related factors;</w:t>
      </w:r>
    </w:p>
    <w:p w:rsidR="00565406" w:rsidRPr="007C43AF" w:rsidRDefault="00BB6C3D" w:rsidP="00B17456">
      <w:pPr>
        <w:numPr>
          <w:ilvl w:val="0"/>
          <w:numId w:val="7"/>
        </w:numPr>
        <w:spacing w:before="240" w:line="264" w:lineRule="exact"/>
        <w:ind w:hanging="360"/>
        <w:textAlignment w:val="baseline"/>
        <w:rPr>
          <w:rFonts w:ascii="Arial" w:eastAsia="Arial" w:hAnsi="Arial"/>
          <w:color w:val="000000"/>
          <w:sz w:val="23"/>
        </w:rPr>
      </w:pPr>
      <w:r w:rsidRPr="007C43AF">
        <w:rPr>
          <w:rFonts w:ascii="Arial" w:eastAsia="Arial" w:hAnsi="Arial"/>
          <w:color w:val="000000"/>
          <w:sz w:val="23"/>
        </w:rPr>
        <w:t xml:space="preserve">Support the NAS Scotland </w:t>
      </w:r>
      <w:r w:rsidR="00B17456">
        <w:rPr>
          <w:rFonts w:ascii="Arial" w:eastAsia="Arial" w:hAnsi="Arial"/>
          <w:color w:val="000000"/>
          <w:sz w:val="23"/>
        </w:rPr>
        <w:t>Senior Management Team</w:t>
      </w:r>
      <w:r w:rsidRPr="007C43AF">
        <w:rPr>
          <w:rFonts w:ascii="Arial" w:eastAsia="Arial" w:hAnsi="Arial"/>
          <w:color w:val="000000"/>
          <w:sz w:val="23"/>
        </w:rPr>
        <w:t xml:space="preserve"> in whatever ways are practicable;</w:t>
      </w:r>
    </w:p>
    <w:p w:rsidR="00565406" w:rsidRPr="007C43AF" w:rsidRDefault="00BB6C3D">
      <w:pPr>
        <w:spacing w:before="528" w:line="253" w:lineRule="exact"/>
        <w:ind w:right="72"/>
        <w:jc w:val="both"/>
        <w:textAlignment w:val="baseline"/>
        <w:rPr>
          <w:rFonts w:ascii="Arial" w:eastAsia="Arial" w:hAnsi="Arial"/>
          <w:color w:val="000000"/>
        </w:rPr>
      </w:pPr>
      <w:r w:rsidRPr="007C43AF">
        <w:rPr>
          <w:rFonts w:ascii="Arial" w:eastAsia="Arial" w:hAnsi="Arial"/>
          <w:color w:val="000000"/>
        </w:rPr>
        <w:t>All trustees are expected to sit on at least one Board committee and the aim is that none will sit on more than two.</w:t>
      </w:r>
    </w:p>
    <w:p w:rsidR="00565406" w:rsidRPr="007C43AF" w:rsidRDefault="00565406">
      <w:pPr>
        <w:sectPr w:rsidR="00565406" w:rsidRPr="007C43AF" w:rsidSect="00202367">
          <w:pgSz w:w="11904" w:h="16843"/>
          <w:pgMar w:top="902" w:right="425" w:bottom="828" w:left="618" w:header="720" w:footer="720" w:gutter="0"/>
          <w:cols w:space="720"/>
        </w:sectPr>
      </w:pPr>
    </w:p>
    <w:p w:rsidR="00565406" w:rsidRPr="007C43AF" w:rsidRDefault="00BB6C3D">
      <w:pPr>
        <w:spacing w:line="452" w:lineRule="exact"/>
        <w:textAlignment w:val="baseline"/>
        <w:rPr>
          <w:rFonts w:ascii="Arial" w:eastAsia="Arial" w:hAnsi="Arial"/>
          <w:b/>
          <w:color w:val="D20043"/>
          <w:spacing w:val="-1"/>
          <w:sz w:val="40"/>
        </w:rPr>
      </w:pPr>
      <w:r w:rsidRPr="007C43AF">
        <w:rPr>
          <w:rFonts w:ascii="Arial" w:eastAsia="Arial" w:hAnsi="Arial"/>
          <w:b/>
          <w:color w:val="D20043"/>
          <w:spacing w:val="-1"/>
          <w:sz w:val="40"/>
        </w:rPr>
        <w:lastRenderedPageBreak/>
        <w:t>Trustee Role</w:t>
      </w:r>
    </w:p>
    <w:p w:rsidR="00565406" w:rsidRPr="007C43AF" w:rsidRDefault="00BB6C3D">
      <w:pPr>
        <w:spacing w:before="474" w:line="276" w:lineRule="exact"/>
        <w:jc w:val="both"/>
        <w:textAlignment w:val="baseline"/>
        <w:rPr>
          <w:rFonts w:ascii="Arial" w:eastAsia="Arial" w:hAnsi="Arial"/>
          <w:color w:val="000000"/>
          <w:sz w:val="24"/>
        </w:rPr>
      </w:pPr>
      <w:r w:rsidRPr="007C43AF">
        <w:rPr>
          <w:rFonts w:ascii="Arial" w:eastAsia="Arial" w:hAnsi="Arial"/>
          <w:color w:val="000000"/>
          <w:sz w:val="24"/>
        </w:rPr>
        <w:t xml:space="preserve">Trustees are responsible, in a non-executive capacity, for the overall governance of the NAS, developing its aims and goals, pursuant to its charitable objectives, within legal and regulatory requirements and guidelines. Trustees act as a body (but are accountable individually) to determine the overall strategic direction and to oversee the performance of the charity. Whilst Board and Committee work is inevitably a key focus, each trustee has a duty continuously to develop their knowledge and understanding of the charity and throughout their term of office </w:t>
      </w:r>
      <w:r w:rsidR="00B17456">
        <w:rPr>
          <w:rFonts w:ascii="Arial" w:eastAsia="Arial" w:hAnsi="Arial"/>
          <w:color w:val="000000"/>
          <w:sz w:val="24"/>
        </w:rPr>
        <w:t xml:space="preserve">to </w:t>
      </w:r>
      <w:r w:rsidRPr="007C43AF">
        <w:rPr>
          <w:rFonts w:ascii="Arial" w:eastAsia="Arial" w:hAnsi="Arial"/>
          <w:color w:val="000000"/>
          <w:sz w:val="24"/>
        </w:rPr>
        <w:t>make a positive impact on its people and activities.</w:t>
      </w:r>
    </w:p>
    <w:p w:rsidR="00565406" w:rsidRPr="007C43AF" w:rsidRDefault="00BB6C3D">
      <w:pPr>
        <w:spacing w:before="278" w:line="274" w:lineRule="exact"/>
        <w:jc w:val="both"/>
        <w:textAlignment w:val="baseline"/>
        <w:rPr>
          <w:rFonts w:ascii="Arial" w:eastAsia="Arial" w:hAnsi="Arial"/>
          <w:color w:val="000000"/>
          <w:sz w:val="24"/>
        </w:rPr>
      </w:pPr>
      <w:r w:rsidRPr="007C43AF">
        <w:rPr>
          <w:rFonts w:ascii="Arial" w:eastAsia="Arial" w:hAnsi="Arial"/>
          <w:color w:val="000000"/>
          <w:sz w:val="24"/>
        </w:rPr>
        <w:t>The roles of the trustees may be split into those concerning the work of the charity as a whole, and those covering the work of the Board, as follows.</w:t>
      </w:r>
    </w:p>
    <w:p w:rsidR="00565406" w:rsidRPr="007C43AF" w:rsidRDefault="00BB6C3D">
      <w:pPr>
        <w:spacing w:before="278" w:line="280" w:lineRule="exact"/>
        <w:textAlignment w:val="baseline"/>
        <w:rPr>
          <w:rFonts w:ascii="Arial" w:eastAsia="Arial" w:hAnsi="Arial"/>
          <w:b/>
          <w:color w:val="000000"/>
          <w:sz w:val="24"/>
        </w:rPr>
      </w:pPr>
      <w:r w:rsidRPr="007C43AF">
        <w:rPr>
          <w:rFonts w:ascii="Arial" w:eastAsia="Arial" w:hAnsi="Arial"/>
          <w:b/>
          <w:color w:val="000000"/>
          <w:sz w:val="24"/>
        </w:rPr>
        <w:t>Roles Concerning the Work of the Organisation</w:t>
      </w:r>
    </w:p>
    <w:p w:rsidR="00565406" w:rsidRPr="007C43AF" w:rsidRDefault="00BB6C3D">
      <w:pPr>
        <w:numPr>
          <w:ilvl w:val="0"/>
          <w:numId w:val="4"/>
        </w:numPr>
        <w:spacing w:before="291" w:line="274"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serve the objects and needs of the charity, and only those objects and needs, focusing on the prime aim of improving the lives of individuals affected by autism;</w:t>
      </w:r>
    </w:p>
    <w:p w:rsidR="00565406" w:rsidRPr="007C43AF" w:rsidRDefault="00BB6C3D">
      <w:pPr>
        <w:numPr>
          <w:ilvl w:val="0"/>
          <w:numId w:val="4"/>
        </w:numPr>
        <w:spacing w:before="292" w:line="276"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be familiar with all aspects of the charity’s work and the legal and practice contexts and constraints in which the charity operates, by visiting services and undertaking learning and development activities by way of personal initiative and through discussion with the Chair of Trustees;</w:t>
      </w:r>
    </w:p>
    <w:p w:rsidR="00565406" w:rsidRPr="007C43AF" w:rsidRDefault="00BB6C3D">
      <w:pPr>
        <w:numPr>
          <w:ilvl w:val="0"/>
          <w:numId w:val="4"/>
        </w:numPr>
        <w:spacing w:before="269" w:line="298"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shape and periodically redefine the Vision, Mission and Values of the charity;</w:t>
      </w:r>
    </w:p>
    <w:p w:rsidR="00565406" w:rsidRPr="007C43AF" w:rsidRDefault="00BB6C3D">
      <w:pPr>
        <w:numPr>
          <w:ilvl w:val="0"/>
          <w:numId w:val="4"/>
        </w:numPr>
        <w:spacing w:before="316" w:line="254"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form the charity’s strategy, set corporate policy and agree goals and targets;</w:t>
      </w:r>
    </w:p>
    <w:p w:rsidR="00565406" w:rsidRPr="007C43AF" w:rsidRDefault="00BB6C3D">
      <w:pPr>
        <w:numPr>
          <w:ilvl w:val="0"/>
          <w:numId w:val="4"/>
        </w:numPr>
        <w:spacing w:before="292" w:line="274"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establish broad policies, including matters to be reserved for Board decision, ensuring they are in keeping with the charity’s objects;</w:t>
      </w:r>
    </w:p>
    <w:p w:rsidR="00565406" w:rsidRPr="007C43AF" w:rsidRDefault="00BB6C3D">
      <w:pPr>
        <w:numPr>
          <w:ilvl w:val="0"/>
          <w:numId w:val="4"/>
        </w:numPr>
        <w:spacing w:before="297" w:line="274"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allocate resources between the various and diverse activities of the charity and to balance different stakeholders’ interests insofar as this is in the best interests of the charity;</w:t>
      </w:r>
    </w:p>
    <w:p w:rsidR="00565406" w:rsidRPr="007C43AF" w:rsidRDefault="00BB6C3D">
      <w:pPr>
        <w:numPr>
          <w:ilvl w:val="0"/>
          <w:numId w:val="4"/>
        </w:numPr>
        <w:spacing w:before="274" w:line="298" w:lineRule="exact"/>
        <w:ind w:left="360" w:hanging="360"/>
        <w:jc w:val="both"/>
        <w:textAlignment w:val="baseline"/>
        <w:rPr>
          <w:rFonts w:ascii="Arial" w:eastAsia="Arial" w:hAnsi="Arial"/>
          <w:color w:val="000000"/>
          <w:spacing w:val="-1"/>
          <w:sz w:val="24"/>
        </w:rPr>
      </w:pPr>
      <w:r w:rsidRPr="007C43AF">
        <w:rPr>
          <w:rFonts w:ascii="Arial" w:eastAsia="Arial" w:hAnsi="Arial"/>
          <w:color w:val="000000"/>
          <w:spacing w:val="-1"/>
          <w:sz w:val="24"/>
        </w:rPr>
        <w:t>To appoint and support the Chief Executive, establishing a constructive working relationship;</w:t>
      </w:r>
    </w:p>
    <w:p w:rsidR="00565406" w:rsidRPr="007C43AF" w:rsidRDefault="00BB6C3D">
      <w:pPr>
        <w:numPr>
          <w:ilvl w:val="0"/>
          <w:numId w:val="4"/>
        </w:numPr>
        <w:spacing w:before="290" w:line="276"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provide clear strategic direction to the Chief Executive and executive management team, agreeing performance measures for the organisation as a whole, and monitoring performance against those measures;</w:t>
      </w:r>
    </w:p>
    <w:p w:rsidR="00565406" w:rsidRPr="007C43AF" w:rsidRDefault="00BB6C3D">
      <w:pPr>
        <w:numPr>
          <w:ilvl w:val="0"/>
          <w:numId w:val="4"/>
        </w:numPr>
        <w:spacing w:before="269" w:line="298"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ensure regulatory compliance by taking appropriate and necessary steps to:</w:t>
      </w:r>
    </w:p>
    <w:p w:rsidR="00565406" w:rsidRPr="007C43AF" w:rsidRDefault="00BB6C3D">
      <w:pPr>
        <w:numPr>
          <w:ilvl w:val="0"/>
          <w:numId w:val="8"/>
        </w:numPr>
        <w:tabs>
          <w:tab w:val="clear" w:pos="720"/>
          <w:tab w:val="left" w:pos="1080"/>
        </w:tabs>
        <w:spacing w:before="276" w:line="276" w:lineRule="exact"/>
        <w:ind w:left="1080" w:hanging="720"/>
        <w:jc w:val="both"/>
        <w:textAlignment w:val="baseline"/>
        <w:rPr>
          <w:rFonts w:ascii="Arial" w:eastAsia="Arial" w:hAnsi="Arial"/>
          <w:color w:val="000000"/>
          <w:sz w:val="24"/>
        </w:rPr>
      </w:pPr>
      <w:r w:rsidRPr="007C43AF">
        <w:rPr>
          <w:rFonts w:ascii="Arial" w:eastAsia="Arial" w:hAnsi="Arial"/>
          <w:color w:val="000000"/>
          <w:sz w:val="24"/>
        </w:rPr>
        <w:t>ensure that the charity pursues legitimate objectives and adheres to the principles and objects laid down in its constitution which should be periodically reviewed in order to ensure it remains fit for purpose as the charity evolves;</w:t>
      </w:r>
    </w:p>
    <w:p w:rsidR="00565406" w:rsidRPr="007C43AF" w:rsidRDefault="00BB6C3D">
      <w:pPr>
        <w:numPr>
          <w:ilvl w:val="0"/>
          <w:numId w:val="8"/>
        </w:numPr>
        <w:tabs>
          <w:tab w:val="clear" w:pos="720"/>
          <w:tab w:val="left" w:pos="1080"/>
        </w:tabs>
        <w:spacing w:before="274" w:line="278" w:lineRule="exact"/>
        <w:ind w:left="1080" w:hanging="720"/>
        <w:jc w:val="both"/>
        <w:textAlignment w:val="baseline"/>
        <w:rPr>
          <w:rFonts w:ascii="Arial" w:eastAsia="Arial" w:hAnsi="Arial"/>
          <w:color w:val="000000"/>
          <w:sz w:val="24"/>
        </w:rPr>
      </w:pPr>
      <w:r w:rsidRPr="007C43AF">
        <w:rPr>
          <w:rFonts w:ascii="Arial" w:eastAsia="Arial" w:hAnsi="Arial"/>
          <w:color w:val="000000"/>
          <w:sz w:val="24"/>
        </w:rPr>
        <w:t>ensure that the charity applies its resources effectively and solely pursuant to its objects;</w:t>
      </w:r>
    </w:p>
    <w:p w:rsidR="00565406" w:rsidRPr="007C43AF" w:rsidRDefault="00BB6C3D">
      <w:pPr>
        <w:numPr>
          <w:ilvl w:val="0"/>
          <w:numId w:val="8"/>
        </w:numPr>
        <w:tabs>
          <w:tab w:val="clear" w:pos="720"/>
          <w:tab w:val="left" w:pos="1080"/>
        </w:tabs>
        <w:spacing w:before="316" w:line="235" w:lineRule="exact"/>
        <w:ind w:left="1080" w:hanging="720"/>
        <w:jc w:val="both"/>
        <w:textAlignment w:val="baseline"/>
        <w:rPr>
          <w:rFonts w:ascii="Arial" w:eastAsia="Arial" w:hAnsi="Arial"/>
          <w:color w:val="000000"/>
          <w:sz w:val="24"/>
        </w:rPr>
      </w:pPr>
      <w:r w:rsidRPr="007C43AF">
        <w:rPr>
          <w:rFonts w:ascii="Arial" w:eastAsia="Arial" w:hAnsi="Arial"/>
          <w:color w:val="000000"/>
          <w:sz w:val="24"/>
        </w:rPr>
        <w:t>ensure the charity’s financial stability;</w:t>
      </w:r>
    </w:p>
    <w:p w:rsidR="00565406" w:rsidRPr="007C43AF" w:rsidRDefault="00565406">
      <w:pPr>
        <w:sectPr w:rsidR="00565406" w:rsidRPr="007C43AF" w:rsidSect="00202367">
          <w:pgSz w:w="11904" w:h="16843"/>
          <w:pgMar w:top="902" w:right="425" w:bottom="828" w:left="618" w:header="720" w:footer="720" w:gutter="0"/>
          <w:cols w:space="720"/>
        </w:sectPr>
      </w:pPr>
    </w:p>
    <w:p w:rsidR="00565406" w:rsidRPr="007C43AF" w:rsidRDefault="00BB6C3D">
      <w:pPr>
        <w:numPr>
          <w:ilvl w:val="0"/>
          <w:numId w:val="9"/>
        </w:numPr>
        <w:tabs>
          <w:tab w:val="clear" w:pos="720"/>
          <w:tab w:val="left" w:pos="1080"/>
        </w:tabs>
        <w:spacing w:before="1" w:line="275" w:lineRule="exact"/>
        <w:ind w:left="360"/>
        <w:jc w:val="both"/>
        <w:textAlignment w:val="baseline"/>
        <w:rPr>
          <w:rFonts w:ascii="Arial" w:eastAsia="Arial" w:hAnsi="Arial"/>
          <w:color w:val="000000"/>
          <w:sz w:val="24"/>
        </w:rPr>
      </w:pPr>
      <w:r w:rsidRPr="007C43AF">
        <w:rPr>
          <w:rFonts w:ascii="Arial" w:eastAsia="Arial" w:hAnsi="Arial"/>
          <w:color w:val="000000"/>
          <w:sz w:val="24"/>
        </w:rPr>
        <w:lastRenderedPageBreak/>
        <w:t>ensure the assets of the charity are safeguarded;</w:t>
      </w:r>
    </w:p>
    <w:p w:rsidR="00565406" w:rsidRPr="007C43AF" w:rsidRDefault="00BB6C3D">
      <w:pPr>
        <w:numPr>
          <w:ilvl w:val="0"/>
          <w:numId w:val="9"/>
        </w:numPr>
        <w:tabs>
          <w:tab w:val="clear" w:pos="720"/>
          <w:tab w:val="left" w:pos="1080"/>
        </w:tabs>
        <w:spacing w:before="321" w:line="232" w:lineRule="exact"/>
        <w:ind w:left="360"/>
        <w:jc w:val="both"/>
        <w:textAlignment w:val="baseline"/>
        <w:rPr>
          <w:rFonts w:ascii="Arial" w:eastAsia="Arial" w:hAnsi="Arial"/>
          <w:color w:val="000000"/>
          <w:sz w:val="24"/>
        </w:rPr>
      </w:pPr>
      <w:proofErr w:type="gramStart"/>
      <w:r w:rsidRPr="007C43AF">
        <w:rPr>
          <w:rFonts w:ascii="Arial" w:eastAsia="Arial" w:hAnsi="Arial"/>
          <w:color w:val="000000"/>
          <w:sz w:val="24"/>
        </w:rPr>
        <w:t>ensure</w:t>
      </w:r>
      <w:proofErr w:type="gramEnd"/>
      <w:r w:rsidRPr="007C43AF">
        <w:rPr>
          <w:rFonts w:ascii="Arial" w:eastAsia="Arial" w:hAnsi="Arial"/>
          <w:color w:val="000000"/>
          <w:sz w:val="24"/>
        </w:rPr>
        <w:t xml:space="preserve"> the proper investment of the charity’s reserve fund(s).</w:t>
      </w:r>
    </w:p>
    <w:p w:rsidR="00565406" w:rsidRPr="007C43AF" w:rsidRDefault="00BB6C3D" w:rsidP="00B23372">
      <w:pPr>
        <w:numPr>
          <w:ilvl w:val="0"/>
          <w:numId w:val="4"/>
        </w:numPr>
        <w:spacing w:before="18" w:line="552" w:lineRule="exact"/>
        <w:ind w:left="360" w:right="4142" w:hanging="360"/>
        <w:textAlignment w:val="baseline"/>
        <w:rPr>
          <w:rFonts w:ascii="Arial" w:eastAsia="Arial" w:hAnsi="Arial"/>
          <w:color w:val="000000"/>
          <w:sz w:val="24"/>
        </w:rPr>
      </w:pPr>
      <w:r w:rsidRPr="007C43AF">
        <w:rPr>
          <w:rFonts w:ascii="Arial" w:eastAsia="Arial" w:hAnsi="Arial"/>
          <w:color w:val="000000"/>
          <w:sz w:val="24"/>
        </w:rPr>
        <w:t xml:space="preserve">To safeguard the good name and ethos of the charity. </w:t>
      </w:r>
      <w:r w:rsidRPr="007C43AF">
        <w:rPr>
          <w:rFonts w:ascii="Arial" w:eastAsia="Arial" w:hAnsi="Arial"/>
          <w:b/>
          <w:color w:val="000000"/>
          <w:sz w:val="24"/>
        </w:rPr>
        <w:t>Roles Concerning the Work of the Board</w:t>
      </w:r>
    </w:p>
    <w:p w:rsidR="00565406" w:rsidRPr="007C43AF" w:rsidRDefault="00BB6C3D">
      <w:pPr>
        <w:numPr>
          <w:ilvl w:val="0"/>
          <w:numId w:val="4"/>
        </w:numPr>
        <w:spacing w:before="293"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 xml:space="preserve">To comply at all times with </w:t>
      </w:r>
      <w:r w:rsidR="009F48EF">
        <w:rPr>
          <w:rFonts w:ascii="Arial" w:eastAsia="Arial" w:hAnsi="Arial"/>
          <w:color w:val="000000"/>
          <w:sz w:val="24"/>
        </w:rPr>
        <w:t>the</w:t>
      </w:r>
      <w:r w:rsidRPr="007C43AF">
        <w:rPr>
          <w:rFonts w:ascii="Arial" w:eastAsia="Arial" w:hAnsi="Arial"/>
          <w:color w:val="000000"/>
          <w:sz w:val="24"/>
        </w:rPr>
        <w:t xml:space="preserve"> Board Rules and the Trustees’ Code of Conduct, particularly at meetings of the NAS Board, when otherwise exercising the functions of a Trustee and when serving on any Committee.</w:t>
      </w:r>
    </w:p>
    <w:p w:rsidR="00565406" w:rsidRPr="007C43AF" w:rsidRDefault="00BB6C3D">
      <w:pPr>
        <w:numPr>
          <w:ilvl w:val="0"/>
          <w:numId w:val="4"/>
        </w:numPr>
        <w:spacing w:before="294"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attend all Board, allocated Committee(s) and General Meetings of Members whenever reasonably possible to do so, explaining any absences to the Chair of Trustees/Committee as relevant;</w:t>
      </w:r>
    </w:p>
    <w:p w:rsidR="00565406" w:rsidRPr="007C43AF" w:rsidRDefault="00BB6C3D">
      <w:pPr>
        <w:numPr>
          <w:ilvl w:val="0"/>
          <w:numId w:val="4"/>
        </w:numPr>
        <w:spacing w:before="296"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use any specific skills, knowledge or experience they bring to the table to help the Board reach sound decisions – this will involve scrutinising Board papers, leading or contributing to discussion, focusing on the relevant issues, and providing advice and guidance to the Chair and Chief Executive on areas in which the individual trustee has special expertise;</w:t>
      </w:r>
    </w:p>
    <w:p w:rsidR="00565406" w:rsidRPr="007C43AF" w:rsidRDefault="00BB6C3D">
      <w:pPr>
        <w:numPr>
          <w:ilvl w:val="0"/>
          <w:numId w:val="4"/>
        </w:numPr>
        <w:spacing w:before="295"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raise an issue in open meeting or, if concerned that the Board’s intended direction is not in the best interests of the charity, with the Chair outside it;</w:t>
      </w:r>
    </w:p>
    <w:p w:rsidR="00565406" w:rsidRPr="007C43AF" w:rsidRDefault="00BB6C3D">
      <w:pPr>
        <w:numPr>
          <w:ilvl w:val="0"/>
          <w:numId w:val="4"/>
        </w:numPr>
        <w:spacing w:before="296"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accept collective responsibility for decisions of the Board and to uphold those decisions;</w:t>
      </w:r>
    </w:p>
    <w:p w:rsidR="00565406" w:rsidRPr="007C43AF" w:rsidRDefault="00BB6C3D">
      <w:pPr>
        <w:numPr>
          <w:ilvl w:val="0"/>
          <w:numId w:val="4"/>
        </w:numPr>
        <w:spacing w:before="292"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maintain Board confidentiality;</w:t>
      </w:r>
    </w:p>
    <w:p w:rsidR="00565406" w:rsidRPr="007C43AF" w:rsidRDefault="00BB6C3D">
      <w:pPr>
        <w:numPr>
          <w:ilvl w:val="0"/>
          <w:numId w:val="4"/>
        </w:numPr>
        <w:spacing w:before="291"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facilitate the recruitment and induction of new trustees;</w:t>
      </w:r>
    </w:p>
    <w:p w:rsidR="00565406" w:rsidRPr="007C43AF" w:rsidRDefault="00BB6C3D">
      <w:pPr>
        <w:numPr>
          <w:ilvl w:val="0"/>
          <w:numId w:val="4"/>
        </w:numPr>
        <w:spacing w:before="295" w:line="275"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To contribute to the monitoring of the Board’s performance and that of its Committees, including offering and receiving performance appraisal.</w:t>
      </w:r>
    </w:p>
    <w:p w:rsidR="00CB76B8" w:rsidRDefault="00BB6C3D" w:rsidP="00CB76B8">
      <w:pPr>
        <w:spacing w:before="554" w:line="276" w:lineRule="exact"/>
        <w:ind w:right="72"/>
        <w:textAlignment w:val="baseline"/>
        <w:rPr>
          <w:rFonts w:ascii="Arial" w:eastAsia="Arial" w:hAnsi="Arial"/>
          <w:b/>
          <w:color w:val="000000"/>
          <w:sz w:val="24"/>
        </w:rPr>
      </w:pPr>
      <w:r w:rsidRPr="007C43AF">
        <w:rPr>
          <w:rFonts w:ascii="Arial" w:eastAsia="Arial" w:hAnsi="Arial"/>
          <w:b/>
          <w:color w:val="000000"/>
          <w:sz w:val="24"/>
        </w:rPr>
        <w:t>Trusteeship is a serious responsibility, particularly in a charity of the stature and complexity of the NAS, and requires an active role in its governance. Reading Board and Board Committee papers, attending meetings, continuous personal development and remaining informed about the charity's activities and the environment in which it operates, require time and self-sacrifice.</w:t>
      </w:r>
    </w:p>
    <w:p w:rsidR="00CB76B8" w:rsidRPr="00CB76B8" w:rsidRDefault="00CB76B8" w:rsidP="00CB76B8">
      <w:pPr>
        <w:spacing w:before="554" w:line="276" w:lineRule="exact"/>
        <w:ind w:right="72"/>
        <w:textAlignment w:val="baseline"/>
        <w:rPr>
          <w:rFonts w:ascii="Arial" w:eastAsia="Arial" w:hAnsi="Arial"/>
          <w:b/>
          <w:color w:val="000000"/>
          <w:sz w:val="24"/>
        </w:rPr>
        <w:sectPr w:rsidR="00CB76B8" w:rsidRPr="00CB76B8" w:rsidSect="00202367">
          <w:pgSz w:w="11904" w:h="16843"/>
          <w:pgMar w:top="902" w:right="425" w:bottom="828" w:left="618" w:header="720" w:footer="720" w:gutter="0"/>
          <w:cols w:space="720"/>
        </w:sectPr>
      </w:pPr>
      <w:r>
        <w:rPr>
          <w:rFonts w:ascii="Arial" w:eastAsia="Arial" w:hAnsi="Arial"/>
          <w:b/>
          <w:color w:val="000000"/>
          <w:sz w:val="24"/>
        </w:rPr>
        <w:t>Please note that trustees are unpaid volunteers although out of pocket expenses are reimbursed.</w:t>
      </w:r>
    </w:p>
    <w:p w:rsidR="00565406" w:rsidRPr="007C43AF" w:rsidRDefault="00BB6C3D">
      <w:pPr>
        <w:spacing w:before="2" w:line="458" w:lineRule="exact"/>
        <w:textAlignment w:val="baseline"/>
        <w:rPr>
          <w:rFonts w:ascii="Arial" w:eastAsia="Arial" w:hAnsi="Arial"/>
          <w:b/>
          <w:color w:val="D20043"/>
          <w:spacing w:val="-13"/>
          <w:w w:val="105"/>
          <w:sz w:val="40"/>
        </w:rPr>
      </w:pPr>
      <w:r w:rsidRPr="007C43AF">
        <w:rPr>
          <w:rFonts w:ascii="Arial" w:eastAsia="Arial" w:hAnsi="Arial"/>
          <w:b/>
          <w:color w:val="D20043"/>
          <w:spacing w:val="-13"/>
          <w:w w:val="105"/>
          <w:sz w:val="40"/>
        </w:rPr>
        <w:lastRenderedPageBreak/>
        <w:t>Person specification</w:t>
      </w:r>
    </w:p>
    <w:p w:rsidR="00565406" w:rsidRPr="007C43AF" w:rsidRDefault="00BB6C3D">
      <w:pPr>
        <w:spacing w:before="279" w:line="273" w:lineRule="exact"/>
        <w:ind w:right="144"/>
        <w:jc w:val="both"/>
        <w:textAlignment w:val="baseline"/>
        <w:rPr>
          <w:rFonts w:ascii="Arial" w:eastAsia="Arial" w:hAnsi="Arial"/>
          <w:color w:val="000000"/>
          <w:spacing w:val="-2"/>
          <w:sz w:val="24"/>
        </w:rPr>
      </w:pPr>
      <w:r w:rsidRPr="007C43AF">
        <w:rPr>
          <w:rFonts w:ascii="Arial" w:eastAsia="Arial" w:hAnsi="Arial"/>
          <w:color w:val="000000"/>
          <w:spacing w:val="-2"/>
          <w:sz w:val="24"/>
        </w:rPr>
        <w:t xml:space="preserve">All Committee members need certain qualities, such as integrity, passion and commitment, but not every member needs the full range of experience required by the Board as a whole. Some members will need to have experience of the nature of autism, or of care practice, whilst others can offer experience of business management, </w:t>
      </w:r>
      <w:r w:rsidR="00A5751A">
        <w:rPr>
          <w:rFonts w:ascii="Arial" w:eastAsia="Arial" w:hAnsi="Arial"/>
          <w:color w:val="000000"/>
          <w:spacing w:val="-2"/>
          <w:sz w:val="24"/>
        </w:rPr>
        <w:t xml:space="preserve">schools and education, </w:t>
      </w:r>
      <w:r w:rsidRPr="007C43AF">
        <w:rPr>
          <w:rFonts w:ascii="Arial" w:eastAsia="Arial" w:hAnsi="Arial"/>
          <w:color w:val="000000"/>
          <w:spacing w:val="-2"/>
          <w:sz w:val="24"/>
        </w:rPr>
        <w:t>care provision or other relevant professional skills.</w:t>
      </w:r>
    </w:p>
    <w:p w:rsidR="00832D0D" w:rsidRPr="00DA6C5C" w:rsidRDefault="00BB6C3D">
      <w:pPr>
        <w:spacing w:before="276" w:line="275" w:lineRule="exact"/>
        <w:ind w:right="144"/>
        <w:jc w:val="both"/>
        <w:textAlignment w:val="baseline"/>
        <w:rPr>
          <w:rFonts w:ascii="Arial" w:eastAsia="Arial" w:hAnsi="Arial"/>
          <w:color w:val="000000"/>
          <w:spacing w:val="-3"/>
          <w:sz w:val="24"/>
        </w:rPr>
      </w:pPr>
      <w:r w:rsidRPr="00DA6C5C">
        <w:rPr>
          <w:rFonts w:ascii="Arial" w:eastAsia="Arial" w:hAnsi="Arial"/>
          <w:color w:val="000000"/>
          <w:spacing w:val="-3"/>
          <w:sz w:val="24"/>
        </w:rPr>
        <w:t xml:space="preserve">The current specific need is for </w:t>
      </w:r>
      <w:r w:rsidR="004830AD" w:rsidRPr="00DA6C5C">
        <w:rPr>
          <w:rFonts w:ascii="Arial" w:eastAsia="Arial" w:hAnsi="Arial"/>
          <w:color w:val="000000"/>
          <w:spacing w:val="-3"/>
          <w:sz w:val="24"/>
        </w:rPr>
        <w:t>two</w:t>
      </w:r>
      <w:r w:rsidRPr="00DA6C5C">
        <w:rPr>
          <w:rFonts w:ascii="Arial" w:eastAsia="Arial" w:hAnsi="Arial"/>
          <w:color w:val="000000"/>
          <w:spacing w:val="-3"/>
          <w:sz w:val="24"/>
        </w:rPr>
        <w:t xml:space="preserve"> individual</w:t>
      </w:r>
      <w:r w:rsidR="004830AD" w:rsidRPr="00DA6C5C">
        <w:rPr>
          <w:rFonts w:ascii="Arial" w:eastAsia="Arial" w:hAnsi="Arial"/>
          <w:color w:val="000000"/>
          <w:spacing w:val="-3"/>
          <w:sz w:val="24"/>
        </w:rPr>
        <w:t>s, one with senior level experience of financial management and strategic planning and the other</w:t>
      </w:r>
      <w:r w:rsidRPr="00DA6C5C">
        <w:rPr>
          <w:rFonts w:ascii="Arial" w:eastAsia="Arial" w:hAnsi="Arial"/>
          <w:color w:val="000000"/>
          <w:spacing w:val="-3"/>
          <w:sz w:val="24"/>
        </w:rPr>
        <w:t xml:space="preserve"> with experience </w:t>
      </w:r>
      <w:r w:rsidR="007C43AF" w:rsidRPr="00DA6C5C">
        <w:rPr>
          <w:rFonts w:ascii="Arial" w:eastAsia="Arial" w:hAnsi="Arial"/>
          <w:color w:val="000000"/>
          <w:spacing w:val="-3"/>
          <w:sz w:val="24"/>
        </w:rPr>
        <w:t>of schools and education,</w:t>
      </w:r>
      <w:r w:rsidR="00696730" w:rsidRPr="00DA6C5C">
        <w:rPr>
          <w:rFonts w:ascii="Arial" w:eastAsia="Arial" w:hAnsi="Arial"/>
          <w:color w:val="000000"/>
          <w:spacing w:val="-3"/>
          <w:sz w:val="24"/>
        </w:rPr>
        <w:t xml:space="preserve"> including experience of </w:t>
      </w:r>
      <w:r w:rsidR="005F4987" w:rsidRPr="00DA6C5C">
        <w:rPr>
          <w:rFonts w:ascii="Arial" w:eastAsia="Arial" w:hAnsi="Arial"/>
          <w:color w:val="000000"/>
          <w:spacing w:val="-3"/>
          <w:sz w:val="24"/>
        </w:rPr>
        <w:t xml:space="preserve">the education of </w:t>
      </w:r>
      <w:r w:rsidR="00696730" w:rsidRPr="00DA6C5C">
        <w:rPr>
          <w:rFonts w:ascii="Arial" w:eastAsia="Arial" w:hAnsi="Arial"/>
          <w:color w:val="000000"/>
          <w:spacing w:val="-3"/>
          <w:sz w:val="24"/>
        </w:rPr>
        <w:t>children with special educational needs.</w:t>
      </w:r>
      <w:r w:rsidR="007C43AF" w:rsidRPr="00DA6C5C">
        <w:rPr>
          <w:rFonts w:ascii="Arial" w:eastAsia="Arial" w:hAnsi="Arial"/>
          <w:color w:val="000000"/>
          <w:spacing w:val="-3"/>
          <w:sz w:val="24"/>
        </w:rPr>
        <w:t xml:space="preserve"> </w:t>
      </w:r>
    </w:p>
    <w:p w:rsidR="00832D0D" w:rsidRPr="00DA6C5C" w:rsidRDefault="00832D0D">
      <w:pPr>
        <w:spacing w:before="276" w:line="275" w:lineRule="exact"/>
        <w:ind w:right="144"/>
        <w:jc w:val="both"/>
        <w:textAlignment w:val="baseline"/>
        <w:rPr>
          <w:rFonts w:ascii="Arial" w:eastAsia="Arial" w:hAnsi="Arial"/>
          <w:color w:val="000000"/>
          <w:spacing w:val="-3"/>
          <w:sz w:val="24"/>
        </w:rPr>
      </w:pPr>
      <w:r w:rsidRPr="00DA6C5C">
        <w:rPr>
          <w:rFonts w:ascii="Arial" w:eastAsia="Arial" w:hAnsi="Arial"/>
          <w:color w:val="000000"/>
          <w:spacing w:val="-3"/>
          <w:sz w:val="24"/>
        </w:rPr>
        <w:t>The finance specialist will most probably have current or former experience as a Finance Director in an organisation of comparable size and complexity. He or she will chair the board’s plans and resources committee and take a leading role in ensuring the continuing financial health of the charity.</w:t>
      </w:r>
      <w:r w:rsidR="007637CC" w:rsidRPr="00DA6C5C">
        <w:rPr>
          <w:rFonts w:ascii="Arial" w:eastAsia="Arial" w:hAnsi="Arial"/>
          <w:color w:val="000000"/>
          <w:spacing w:val="-3"/>
          <w:sz w:val="24"/>
        </w:rPr>
        <w:t xml:space="preserve"> The committee typically meets four to six times a year.</w:t>
      </w:r>
    </w:p>
    <w:p w:rsidR="00565406" w:rsidRDefault="00832D0D">
      <w:pPr>
        <w:spacing w:before="276" w:line="275" w:lineRule="exact"/>
        <w:ind w:right="144"/>
        <w:jc w:val="both"/>
        <w:textAlignment w:val="baseline"/>
        <w:rPr>
          <w:rFonts w:ascii="Arial" w:eastAsia="Arial" w:hAnsi="Arial"/>
          <w:color w:val="000000"/>
          <w:spacing w:val="-3"/>
          <w:sz w:val="24"/>
        </w:rPr>
      </w:pPr>
      <w:r w:rsidRPr="00DA6C5C">
        <w:rPr>
          <w:rFonts w:ascii="Arial" w:eastAsia="Arial" w:hAnsi="Arial"/>
          <w:color w:val="000000"/>
          <w:spacing w:val="-3"/>
          <w:sz w:val="24"/>
        </w:rPr>
        <w:t>The second person will have current or recent experience of the operation, management</w:t>
      </w:r>
      <w:r w:rsidR="00043F4E" w:rsidRPr="00DA6C5C">
        <w:rPr>
          <w:rFonts w:ascii="Arial" w:eastAsia="Arial" w:hAnsi="Arial"/>
          <w:color w:val="000000"/>
          <w:spacing w:val="-3"/>
          <w:sz w:val="24"/>
        </w:rPr>
        <w:t>, governance</w:t>
      </w:r>
      <w:r w:rsidRPr="00DA6C5C">
        <w:rPr>
          <w:rFonts w:ascii="Arial" w:eastAsia="Arial" w:hAnsi="Arial"/>
          <w:color w:val="000000"/>
          <w:spacing w:val="-3"/>
          <w:sz w:val="24"/>
        </w:rPr>
        <w:t xml:space="preserve"> and regulation of schools</w:t>
      </w:r>
      <w:r w:rsidR="00DA6C5C">
        <w:rPr>
          <w:rFonts w:ascii="Arial" w:eastAsia="Arial" w:hAnsi="Arial"/>
          <w:color w:val="000000"/>
          <w:spacing w:val="-3"/>
          <w:sz w:val="24"/>
        </w:rPr>
        <w:t>, preferably including the education of children with special educational needs</w:t>
      </w:r>
      <w:r w:rsidR="007C43AF" w:rsidRPr="00DA6C5C">
        <w:rPr>
          <w:rFonts w:ascii="Arial" w:eastAsia="Arial" w:hAnsi="Arial"/>
          <w:color w:val="000000"/>
          <w:spacing w:val="-3"/>
          <w:sz w:val="24"/>
        </w:rPr>
        <w:t xml:space="preserve">. </w:t>
      </w:r>
      <w:r w:rsidR="00043F4E" w:rsidRPr="00DA6C5C">
        <w:rPr>
          <w:rFonts w:ascii="Arial" w:eastAsia="Arial" w:hAnsi="Arial"/>
          <w:color w:val="000000"/>
          <w:spacing w:val="-3"/>
          <w:sz w:val="24"/>
        </w:rPr>
        <w:t xml:space="preserve">They will chair the local governance body of one of the NAS schools located in London or the </w:t>
      </w:r>
      <w:proofErr w:type="gramStart"/>
      <w:r w:rsidR="00043F4E" w:rsidRPr="00DA6C5C">
        <w:rPr>
          <w:rFonts w:ascii="Arial" w:eastAsia="Arial" w:hAnsi="Arial"/>
          <w:color w:val="000000"/>
          <w:spacing w:val="-3"/>
          <w:sz w:val="24"/>
        </w:rPr>
        <w:t>home counties</w:t>
      </w:r>
      <w:proofErr w:type="gramEnd"/>
      <w:r w:rsidR="009803C3">
        <w:rPr>
          <w:rFonts w:ascii="Arial" w:eastAsia="Arial" w:hAnsi="Arial"/>
          <w:color w:val="000000"/>
          <w:spacing w:val="-3"/>
          <w:sz w:val="24"/>
        </w:rPr>
        <w:t>*</w:t>
      </w:r>
      <w:r w:rsidR="00043F4E" w:rsidRPr="00DA6C5C">
        <w:rPr>
          <w:rFonts w:ascii="Arial" w:eastAsia="Arial" w:hAnsi="Arial"/>
          <w:color w:val="000000"/>
          <w:spacing w:val="-3"/>
          <w:sz w:val="24"/>
        </w:rPr>
        <w:t xml:space="preserve"> and will also sit on the board’s education, quality and development committee. </w:t>
      </w:r>
      <w:r w:rsidR="007637CC" w:rsidRPr="00DA6C5C">
        <w:rPr>
          <w:rFonts w:ascii="Arial" w:eastAsia="Arial" w:hAnsi="Arial"/>
          <w:color w:val="000000"/>
          <w:spacing w:val="-3"/>
          <w:sz w:val="24"/>
        </w:rPr>
        <w:t xml:space="preserve">This arrangement ensures a direct link between </w:t>
      </w:r>
      <w:r w:rsidR="00DA6C5C" w:rsidRPr="00DA6C5C">
        <w:rPr>
          <w:rFonts w:ascii="Arial" w:eastAsia="Arial" w:hAnsi="Arial"/>
          <w:color w:val="000000"/>
          <w:spacing w:val="-3"/>
          <w:sz w:val="24"/>
        </w:rPr>
        <w:t xml:space="preserve">the board and the school. </w:t>
      </w:r>
      <w:r w:rsidR="00043F4E" w:rsidRPr="00DA6C5C">
        <w:rPr>
          <w:rFonts w:ascii="Arial" w:eastAsia="Arial" w:hAnsi="Arial"/>
          <w:color w:val="000000"/>
          <w:spacing w:val="-3"/>
          <w:sz w:val="24"/>
        </w:rPr>
        <w:t>Both the local governance bodies and the committee typically meet three times a year.</w:t>
      </w:r>
    </w:p>
    <w:p w:rsidR="00DA6C5C" w:rsidRPr="00DA6C5C" w:rsidRDefault="009803C3">
      <w:pPr>
        <w:spacing w:before="276" w:line="275" w:lineRule="exact"/>
        <w:ind w:right="144"/>
        <w:jc w:val="both"/>
        <w:textAlignment w:val="baseline"/>
        <w:rPr>
          <w:rFonts w:ascii="Arial" w:eastAsia="Arial" w:hAnsi="Arial"/>
          <w:color w:val="000000"/>
          <w:spacing w:val="-3"/>
          <w:sz w:val="24"/>
        </w:rPr>
      </w:pPr>
      <w:r>
        <w:rPr>
          <w:rFonts w:ascii="Arial" w:eastAsia="Arial" w:hAnsi="Arial"/>
          <w:color w:val="000000"/>
          <w:spacing w:val="-3"/>
          <w:sz w:val="24"/>
        </w:rPr>
        <w:t>*T</w:t>
      </w:r>
      <w:r w:rsidR="00DA6C5C">
        <w:rPr>
          <w:rFonts w:ascii="Arial" w:eastAsia="Arial" w:hAnsi="Arial"/>
          <w:color w:val="000000"/>
          <w:spacing w:val="-3"/>
          <w:sz w:val="24"/>
        </w:rPr>
        <w:t>he NAS has schools in Berkshire</w:t>
      </w:r>
      <w:r>
        <w:rPr>
          <w:rFonts w:ascii="Arial" w:eastAsia="Arial" w:hAnsi="Arial"/>
          <w:color w:val="000000"/>
          <w:spacing w:val="-3"/>
          <w:sz w:val="24"/>
        </w:rPr>
        <w:t xml:space="preserve"> (Reading)</w:t>
      </w:r>
      <w:r w:rsidR="00DA6C5C">
        <w:rPr>
          <w:rFonts w:ascii="Arial" w:eastAsia="Arial" w:hAnsi="Arial"/>
          <w:color w:val="000000"/>
          <w:spacing w:val="-3"/>
          <w:sz w:val="24"/>
        </w:rPr>
        <w:t>, Hertfordshire</w:t>
      </w:r>
      <w:r>
        <w:rPr>
          <w:rFonts w:ascii="Arial" w:eastAsia="Arial" w:hAnsi="Arial"/>
          <w:color w:val="000000"/>
          <w:spacing w:val="-3"/>
          <w:sz w:val="24"/>
        </w:rPr>
        <w:t xml:space="preserve"> (Radlett)</w:t>
      </w:r>
      <w:r w:rsidR="00DA6C5C">
        <w:rPr>
          <w:rFonts w:ascii="Arial" w:eastAsia="Arial" w:hAnsi="Arial"/>
          <w:color w:val="000000"/>
          <w:spacing w:val="-3"/>
          <w:sz w:val="24"/>
        </w:rPr>
        <w:t xml:space="preserve">, </w:t>
      </w:r>
      <w:r>
        <w:rPr>
          <w:rFonts w:ascii="Arial" w:eastAsia="Arial" w:hAnsi="Arial"/>
          <w:color w:val="000000"/>
          <w:spacing w:val="-3"/>
          <w:sz w:val="24"/>
        </w:rPr>
        <w:t>London (</w:t>
      </w:r>
      <w:r w:rsidR="00DA6C5C">
        <w:rPr>
          <w:rFonts w:ascii="Arial" w:eastAsia="Arial" w:hAnsi="Arial"/>
          <w:color w:val="000000"/>
          <w:spacing w:val="-3"/>
          <w:sz w:val="24"/>
        </w:rPr>
        <w:t>Southall</w:t>
      </w:r>
      <w:r>
        <w:rPr>
          <w:rFonts w:ascii="Arial" w:eastAsia="Arial" w:hAnsi="Arial"/>
          <w:color w:val="000000"/>
          <w:spacing w:val="-3"/>
          <w:sz w:val="24"/>
        </w:rPr>
        <w:t xml:space="preserve"> and Lambeth)</w:t>
      </w:r>
      <w:r w:rsidR="00DA6C5C">
        <w:rPr>
          <w:rFonts w:ascii="Arial" w:eastAsia="Arial" w:hAnsi="Arial"/>
          <w:color w:val="000000"/>
          <w:spacing w:val="-3"/>
          <w:sz w:val="24"/>
        </w:rPr>
        <w:t xml:space="preserve">, </w:t>
      </w:r>
      <w:r>
        <w:rPr>
          <w:rFonts w:ascii="Arial" w:eastAsia="Arial" w:hAnsi="Arial"/>
          <w:color w:val="000000"/>
          <w:spacing w:val="-3"/>
          <w:sz w:val="24"/>
        </w:rPr>
        <w:t>Essex (Chigwell) and Kent (</w:t>
      </w:r>
      <w:proofErr w:type="spellStart"/>
      <w:r>
        <w:rPr>
          <w:rFonts w:ascii="Arial" w:eastAsia="Arial" w:hAnsi="Arial"/>
          <w:color w:val="000000"/>
          <w:spacing w:val="-3"/>
          <w:sz w:val="24"/>
        </w:rPr>
        <w:t>Meopham</w:t>
      </w:r>
      <w:proofErr w:type="spellEnd"/>
      <w:r>
        <w:rPr>
          <w:rFonts w:ascii="Arial" w:eastAsia="Arial" w:hAnsi="Arial"/>
          <w:color w:val="000000"/>
          <w:spacing w:val="-3"/>
          <w:sz w:val="24"/>
        </w:rPr>
        <w:t>).</w:t>
      </w:r>
    </w:p>
    <w:p w:rsidR="002D093F" w:rsidRPr="00DA6C5C" w:rsidRDefault="002D093F">
      <w:pPr>
        <w:spacing w:before="282" w:line="273" w:lineRule="exact"/>
        <w:textAlignment w:val="baseline"/>
        <w:rPr>
          <w:rFonts w:ascii="Arial" w:eastAsia="Arial" w:hAnsi="Arial"/>
          <w:color w:val="000000"/>
          <w:spacing w:val="-1"/>
          <w:sz w:val="24"/>
        </w:rPr>
      </w:pPr>
      <w:r w:rsidRPr="00DA6C5C">
        <w:rPr>
          <w:rFonts w:ascii="Arial" w:eastAsia="Arial" w:hAnsi="Arial"/>
          <w:color w:val="000000"/>
          <w:spacing w:val="-1"/>
          <w:sz w:val="24"/>
        </w:rPr>
        <w:t>More generally:</w:t>
      </w:r>
    </w:p>
    <w:p w:rsidR="00565406" w:rsidRPr="007C43AF" w:rsidRDefault="00BB6C3D">
      <w:pPr>
        <w:spacing w:before="282" w:line="273" w:lineRule="exact"/>
        <w:textAlignment w:val="baseline"/>
        <w:rPr>
          <w:rFonts w:ascii="Arial" w:eastAsia="Arial" w:hAnsi="Arial"/>
          <w:b/>
          <w:i/>
          <w:color w:val="000000"/>
          <w:spacing w:val="-1"/>
          <w:sz w:val="24"/>
        </w:rPr>
      </w:pPr>
      <w:r w:rsidRPr="007C43AF">
        <w:rPr>
          <w:rFonts w:ascii="Arial" w:eastAsia="Arial" w:hAnsi="Arial"/>
          <w:b/>
          <w:i/>
          <w:color w:val="000000"/>
          <w:spacing w:val="-1"/>
          <w:sz w:val="24"/>
        </w:rPr>
        <w:t>Each trustee must have</w:t>
      </w:r>
      <w:r w:rsidRPr="007C43AF">
        <w:rPr>
          <w:rFonts w:ascii="Arial" w:eastAsia="Arial" w:hAnsi="Arial"/>
          <w:color w:val="000000"/>
          <w:spacing w:val="-1"/>
          <w:sz w:val="24"/>
        </w:rPr>
        <w:t>:</w:t>
      </w:r>
    </w:p>
    <w:p w:rsidR="00565406" w:rsidRPr="007C43AF" w:rsidRDefault="00BB6C3D">
      <w:pPr>
        <w:numPr>
          <w:ilvl w:val="0"/>
          <w:numId w:val="10"/>
        </w:numPr>
        <w:spacing w:before="1" w:line="273" w:lineRule="exact"/>
        <w:ind w:left="360" w:hanging="360"/>
        <w:textAlignment w:val="baseline"/>
        <w:rPr>
          <w:rFonts w:ascii="Arial" w:eastAsia="Arial" w:hAnsi="Arial"/>
          <w:color w:val="000000"/>
          <w:spacing w:val="-1"/>
          <w:sz w:val="24"/>
        </w:rPr>
      </w:pPr>
      <w:r w:rsidRPr="007C43AF">
        <w:rPr>
          <w:rFonts w:ascii="Arial" w:eastAsia="Arial" w:hAnsi="Arial"/>
          <w:color w:val="000000"/>
          <w:spacing w:val="-1"/>
          <w:sz w:val="24"/>
        </w:rPr>
        <w:t>a commitment to the charity and to equality of opportunity within a diverse environment;</w:t>
      </w:r>
    </w:p>
    <w:p w:rsidR="00565406" w:rsidRPr="007C43AF" w:rsidRDefault="00BB6C3D">
      <w:pPr>
        <w:numPr>
          <w:ilvl w:val="0"/>
          <w:numId w:val="10"/>
        </w:numPr>
        <w:spacing w:line="273" w:lineRule="exact"/>
        <w:ind w:left="360" w:hanging="360"/>
        <w:textAlignment w:val="baseline"/>
        <w:rPr>
          <w:rFonts w:ascii="Arial" w:eastAsia="Arial" w:hAnsi="Arial"/>
          <w:color w:val="000000"/>
          <w:sz w:val="24"/>
        </w:rPr>
      </w:pPr>
      <w:r w:rsidRPr="007C43AF">
        <w:rPr>
          <w:rFonts w:ascii="Arial" w:eastAsia="Arial" w:hAnsi="Arial"/>
          <w:color w:val="000000"/>
          <w:sz w:val="24"/>
        </w:rPr>
        <w:t>a willingness to devote the necessary time and effort;</w:t>
      </w:r>
    </w:p>
    <w:p w:rsidR="00565406" w:rsidRPr="007C43AF" w:rsidRDefault="00BB6C3D">
      <w:pPr>
        <w:numPr>
          <w:ilvl w:val="0"/>
          <w:numId w:val="10"/>
        </w:numPr>
        <w:spacing w:before="6" w:line="273" w:lineRule="exact"/>
        <w:ind w:left="360" w:hanging="360"/>
        <w:textAlignment w:val="baseline"/>
        <w:rPr>
          <w:rFonts w:ascii="Arial" w:eastAsia="Arial" w:hAnsi="Arial"/>
          <w:color w:val="000000"/>
          <w:sz w:val="24"/>
        </w:rPr>
      </w:pPr>
      <w:r w:rsidRPr="007C43AF">
        <w:rPr>
          <w:rFonts w:ascii="Arial" w:eastAsia="Arial" w:hAnsi="Arial"/>
          <w:color w:val="000000"/>
          <w:sz w:val="24"/>
        </w:rPr>
        <w:t>an understanding and acceptance of the responsibilities of trusteeship;</w:t>
      </w:r>
    </w:p>
    <w:p w:rsidR="00565406" w:rsidRPr="007C43AF" w:rsidRDefault="00BB6C3D">
      <w:pPr>
        <w:numPr>
          <w:ilvl w:val="0"/>
          <w:numId w:val="10"/>
        </w:numPr>
        <w:spacing w:line="273" w:lineRule="exact"/>
        <w:ind w:left="360" w:hanging="360"/>
        <w:textAlignment w:val="baseline"/>
        <w:rPr>
          <w:rFonts w:ascii="Arial" w:eastAsia="Arial" w:hAnsi="Arial"/>
          <w:color w:val="000000"/>
          <w:sz w:val="24"/>
        </w:rPr>
      </w:pPr>
      <w:r w:rsidRPr="007C43AF">
        <w:rPr>
          <w:rFonts w:ascii="Arial" w:eastAsia="Arial" w:hAnsi="Arial"/>
          <w:color w:val="000000"/>
          <w:sz w:val="24"/>
        </w:rPr>
        <w:t>an ability to work at a strategic level, think creatively and criticise constructively;</w:t>
      </w:r>
    </w:p>
    <w:p w:rsidR="00565406" w:rsidRPr="007C43AF" w:rsidRDefault="00BB6C3D">
      <w:pPr>
        <w:numPr>
          <w:ilvl w:val="0"/>
          <w:numId w:val="10"/>
        </w:numPr>
        <w:spacing w:before="6" w:line="273" w:lineRule="exact"/>
        <w:ind w:left="360" w:right="144" w:hanging="360"/>
        <w:jc w:val="both"/>
        <w:textAlignment w:val="baseline"/>
        <w:rPr>
          <w:rFonts w:ascii="Arial" w:eastAsia="Arial" w:hAnsi="Arial"/>
          <w:color w:val="000000"/>
          <w:sz w:val="24"/>
        </w:rPr>
      </w:pPr>
      <w:r w:rsidRPr="007C43AF">
        <w:rPr>
          <w:rFonts w:ascii="Arial" w:eastAsia="Arial" w:hAnsi="Arial"/>
          <w:color w:val="000000"/>
          <w:sz w:val="24"/>
        </w:rPr>
        <w:t>good, independent judgment with a willingness to speak their mind, but with a willingness to be persuaded and/or accept and uphold the views of the majority;</w:t>
      </w:r>
    </w:p>
    <w:p w:rsidR="00565406" w:rsidRPr="007C43AF" w:rsidRDefault="00BB6C3D">
      <w:pPr>
        <w:numPr>
          <w:ilvl w:val="0"/>
          <w:numId w:val="10"/>
        </w:numPr>
        <w:spacing w:before="6" w:line="273" w:lineRule="exact"/>
        <w:ind w:left="360" w:right="144" w:hanging="360"/>
        <w:jc w:val="both"/>
        <w:textAlignment w:val="baseline"/>
        <w:rPr>
          <w:rFonts w:ascii="Arial" w:eastAsia="Arial" w:hAnsi="Arial"/>
          <w:color w:val="000000"/>
          <w:sz w:val="24"/>
        </w:rPr>
      </w:pPr>
      <w:r w:rsidRPr="007C43AF">
        <w:rPr>
          <w:rFonts w:ascii="Arial" w:eastAsia="Arial" w:hAnsi="Arial"/>
          <w:color w:val="000000"/>
          <w:sz w:val="24"/>
        </w:rPr>
        <w:t>an ability to add value by being creative in framing the real issues and in bringing a fresh, discerning and authoritative perspective to addressing those issues;</w:t>
      </w:r>
    </w:p>
    <w:p w:rsidR="00565406" w:rsidRPr="007C43AF" w:rsidRDefault="00BB6C3D">
      <w:pPr>
        <w:numPr>
          <w:ilvl w:val="0"/>
          <w:numId w:val="10"/>
        </w:numPr>
        <w:spacing w:before="6" w:line="273"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an ability to be objective and to challenge assumptions;</w:t>
      </w:r>
    </w:p>
    <w:p w:rsidR="00565406" w:rsidRPr="007C43AF" w:rsidRDefault="00BB6C3D">
      <w:pPr>
        <w:numPr>
          <w:ilvl w:val="0"/>
          <w:numId w:val="10"/>
        </w:numPr>
        <w:spacing w:line="273"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an ability to work effectively as a member of a team, and to respect confidences;</w:t>
      </w:r>
    </w:p>
    <w:p w:rsidR="00565406" w:rsidRPr="007C43AF" w:rsidRDefault="00BB6C3D">
      <w:pPr>
        <w:numPr>
          <w:ilvl w:val="0"/>
          <w:numId w:val="10"/>
        </w:numPr>
        <w:spacing w:before="6" w:line="273" w:lineRule="exact"/>
        <w:ind w:left="360" w:right="144" w:hanging="360"/>
        <w:jc w:val="both"/>
        <w:textAlignment w:val="baseline"/>
        <w:rPr>
          <w:rFonts w:ascii="Arial" w:eastAsia="Arial" w:hAnsi="Arial"/>
          <w:color w:val="000000"/>
          <w:sz w:val="24"/>
        </w:rPr>
      </w:pPr>
      <w:r w:rsidRPr="007C43AF">
        <w:rPr>
          <w:rFonts w:ascii="Arial" w:eastAsia="Arial" w:hAnsi="Arial"/>
          <w:color w:val="000000"/>
          <w:sz w:val="24"/>
        </w:rPr>
        <w:t>In short: a commitment to Nolan’s seven principles of public life – selflessness, integrity, objectivity, accountability, openness, honesty and leadership.</w:t>
      </w:r>
    </w:p>
    <w:p w:rsidR="00565406" w:rsidRPr="007C43AF" w:rsidRDefault="00BB6C3D">
      <w:pPr>
        <w:spacing w:before="285" w:line="273" w:lineRule="exact"/>
        <w:textAlignment w:val="baseline"/>
        <w:rPr>
          <w:rFonts w:ascii="Arial" w:eastAsia="Arial" w:hAnsi="Arial"/>
          <w:b/>
          <w:i/>
          <w:color w:val="000000"/>
          <w:sz w:val="24"/>
        </w:rPr>
      </w:pPr>
      <w:r w:rsidRPr="007C43AF">
        <w:rPr>
          <w:rFonts w:ascii="Arial" w:eastAsia="Arial" w:hAnsi="Arial"/>
          <w:b/>
          <w:i/>
          <w:color w:val="000000"/>
          <w:sz w:val="24"/>
        </w:rPr>
        <w:t xml:space="preserve">The Board </w:t>
      </w:r>
      <w:r w:rsidRPr="007C43AF">
        <w:rPr>
          <w:rFonts w:ascii="Arial" w:eastAsia="Arial" w:hAnsi="Arial"/>
          <w:b/>
          <w:i/>
          <w:color w:val="000000"/>
          <w:sz w:val="24"/>
          <w:u w:val="single"/>
        </w:rPr>
        <w:t>as a whole</w:t>
      </w:r>
      <w:r w:rsidRPr="007C43AF">
        <w:rPr>
          <w:rFonts w:ascii="Arial" w:eastAsia="Arial" w:hAnsi="Arial"/>
          <w:b/>
          <w:i/>
          <w:color w:val="000000"/>
          <w:sz w:val="24"/>
        </w:rPr>
        <w:t xml:space="preserve"> needs skills and experience in the following areas</w:t>
      </w:r>
      <w:r w:rsidRPr="007C43AF">
        <w:rPr>
          <w:rFonts w:ascii="Arial" w:eastAsia="Arial" w:hAnsi="Arial"/>
          <w:color w:val="000000"/>
          <w:sz w:val="24"/>
        </w:rPr>
        <w:t>:</w:t>
      </w:r>
    </w:p>
    <w:p w:rsidR="00565406" w:rsidRPr="007C43AF" w:rsidRDefault="00BB6C3D">
      <w:pPr>
        <w:numPr>
          <w:ilvl w:val="0"/>
          <w:numId w:val="10"/>
        </w:numPr>
        <w:spacing w:line="273" w:lineRule="exact"/>
        <w:ind w:left="360" w:hanging="360"/>
        <w:textAlignment w:val="baseline"/>
        <w:rPr>
          <w:rFonts w:ascii="Arial" w:eastAsia="Arial" w:hAnsi="Arial"/>
          <w:color w:val="000000"/>
          <w:sz w:val="24"/>
        </w:rPr>
      </w:pPr>
      <w:r w:rsidRPr="007C43AF">
        <w:rPr>
          <w:rFonts w:ascii="Arial" w:eastAsia="Arial" w:hAnsi="Arial"/>
          <w:color w:val="000000"/>
          <w:sz w:val="24"/>
        </w:rPr>
        <w:t>living with autism at all ages (either having a diagnosis or being a parent/carer);</w:t>
      </w:r>
    </w:p>
    <w:p w:rsidR="00565406" w:rsidRPr="007C43AF" w:rsidRDefault="00BB6C3D">
      <w:pPr>
        <w:numPr>
          <w:ilvl w:val="0"/>
          <w:numId w:val="10"/>
        </w:numPr>
        <w:spacing w:line="276" w:lineRule="exact"/>
        <w:ind w:left="360" w:right="144" w:hanging="360"/>
        <w:jc w:val="both"/>
        <w:textAlignment w:val="baseline"/>
        <w:rPr>
          <w:rFonts w:ascii="Arial" w:eastAsia="Arial" w:hAnsi="Arial"/>
          <w:color w:val="000000"/>
          <w:sz w:val="24"/>
        </w:rPr>
      </w:pPr>
      <w:r w:rsidRPr="007C43AF">
        <w:rPr>
          <w:rFonts w:ascii="Arial" w:eastAsia="Arial" w:hAnsi="Arial"/>
          <w:color w:val="000000"/>
          <w:sz w:val="24"/>
        </w:rPr>
        <w:t>organisational management and strategic planning in commercial, statutory and non-profit organisations;</w:t>
      </w:r>
    </w:p>
    <w:p w:rsidR="00565406" w:rsidRPr="007C43AF" w:rsidRDefault="00BB6C3D">
      <w:pPr>
        <w:numPr>
          <w:ilvl w:val="0"/>
          <w:numId w:val="10"/>
        </w:numPr>
        <w:spacing w:line="273"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business and financial management;</w:t>
      </w:r>
    </w:p>
    <w:p w:rsidR="00565406" w:rsidRPr="007C43AF" w:rsidRDefault="00BB6C3D">
      <w:pPr>
        <w:numPr>
          <w:ilvl w:val="0"/>
          <w:numId w:val="10"/>
        </w:numPr>
        <w:spacing w:before="1" w:line="273" w:lineRule="exact"/>
        <w:ind w:left="360" w:hanging="360"/>
        <w:jc w:val="both"/>
        <w:textAlignment w:val="baseline"/>
        <w:rPr>
          <w:rFonts w:ascii="Arial" w:eastAsia="Arial" w:hAnsi="Arial"/>
          <w:color w:val="000000"/>
          <w:spacing w:val="-1"/>
          <w:sz w:val="24"/>
        </w:rPr>
      </w:pPr>
      <w:r w:rsidRPr="007C43AF">
        <w:rPr>
          <w:rFonts w:ascii="Arial" w:eastAsia="Arial" w:hAnsi="Arial"/>
          <w:color w:val="000000"/>
          <w:spacing w:val="-1"/>
          <w:sz w:val="24"/>
        </w:rPr>
        <w:t>education and care, including risk management, safeguarding and quality management;</w:t>
      </w:r>
    </w:p>
    <w:p w:rsidR="00565406" w:rsidRPr="007C43AF" w:rsidRDefault="00BB6C3D">
      <w:pPr>
        <w:numPr>
          <w:ilvl w:val="0"/>
          <w:numId w:val="10"/>
        </w:numPr>
        <w:spacing w:before="5" w:line="273"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marketing and campaigning;</w:t>
      </w:r>
    </w:p>
    <w:p w:rsidR="00565406" w:rsidRPr="007C43AF" w:rsidRDefault="00BB6C3D">
      <w:pPr>
        <w:numPr>
          <w:ilvl w:val="0"/>
          <w:numId w:val="10"/>
        </w:numPr>
        <w:spacing w:line="269"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public affairs and public relations;</w:t>
      </w:r>
    </w:p>
    <w:p w:rsidR="00565406" w:rsidRPr="007C43AF" w:rsidRDefault="00BB6C3D">
      <w:pPr>
        <w:numPr>
          <w:ilvl w:val="0"/>
          <w:numId w:val="10"/>
        </w:numPr>
        <w:spacing w:before="6" w:line="273"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fundraising and income generation;</w:t>
      </w:r>
    </w:p>
    <w:p w:rsidR="00565406" w:rsidRPr="007C43AF" w:rsidRDefault="00BB6C3D">
      <w:pPr>
        <w:numPr>
          <w:ilvl w:val="0"/>
          <w:numId w:val="10"/>
        </w:numPr>
        <w:spacing w:line="273" w:lineRule="exact"/>
        <w:ind w:left="360" w:hanging="360"/>
        <w:jc w:val="both"/>
        <w:textAlignment w:val="baseline"/>
        <w:rPr>
          <w:rFonts w:ascii="Arial" w:eastAsia="Arial" w:hAnsi="Arial"/>
          <w:color w:val="000000"/>
          <w:sz w:val="24"/>
        </w:rPr>
      </w:pPr>
      <w:r w:rsidRPr="007C43AF">
        <w:rPr>
          <w:rFonts w:ascii="Arial" w:eastAsia="Arial" w:hAnsi="Arial"/>
          <w:color w:val="000000"/>
          <w:sz w:val="24"/>
        </w:rPr>
        <w:t>human resource and legal matters;</w:t>
      </w:r>
    </w:p>
    <w:p w:rsidR="00565406" w:rsidRPr="007C43AF" w:rsidRDefault="00BB6C3D">
      <w:pPr>
        <w:numPr>
          <w:ilvl w:val="0"/>
          <w:numId w:val="10"/>
        </w:numPr>
        <w:spacing w:before="6" w:line="273" w:lineRule="exact"/>
        <w:ind w:left="360" w:hanging="360"/>
        <w:jc w:val="both"/>
        <w:textAlignment w:val="baseline"/>
        <w:rPr>
          <w:rFonts w:ascii="Arial" w:eastAsia="Arial" w:hAnsi="Arial"/>
          <w:color w:val="000000"/>
          <w:sz w:val="24"/>
        </w:rPr>
      </w:pPr>
      <w:proofErr w:type="gramStart"/>
      <w:r w:rsidRPr="007C43AF">
        <w:rPr>
          <w:rFonts w:ascii="Arial" w:eastAsia="Arial" w:hAnsi="Arial"/>
          <w:color w:val="000000"/>
          <w:sz w:val="24"/>
        </w:rPr>
        <w:lastRenderedPageBreak/>
        <w:t>commercial</w:t>
      </w:r>
      <w:proofErr w:type="gramEnd"/>
      <w:r w:rsidRPr="007C43AF">
        <w:rPr>
          <w:rFonts w:ascii="Arial" w:eastAsia="Arial" w:hAnsi="Arial"/>
          <w:color w:val="000000"/>
          <w:sz w:val="24"/>
        </w:rPr>
        <w:t xml:space="preserve"> development and trading.</w:t>
      </w:r>
    </w:p>
    <w:p w:rsidR="00565406" w:rsidRPr="007C43AF" w:rsidRDefault="00BB6C3D">
      <w:pPr>
        <w:spacing w:before="279" w:line="273" w:lineRule="exact"/>
        <w:textAlignment w:val="baseline"/>
        <w:rPr>
          <w:rFonts w:ascii="Arial" w:eastAsia="Arial" w:hAnsi="Arial"/>
          <w:b/>
          <w:i/>
          <w:color w:val="000000"/>
          <w:sz w:val="24"/>
        </w:rPr>
      </w:pPr>
      <w:r w:rsidRPr="007C43AF">
        <w:rPr>
          <w:rFonts w:ascii="Arial" w:eastAsia="Arial" w:hAnsi="Arial"/>
          <w:b/>
          <w:i/>
          <w:color w:val="000000"/>
          <w:sz w:val="24"/>
        </w:rPr>
        <w:t>The ideal Board would also have:</w:t>
      </w:r>
    </w:p>
    <w:p w:rsidR="00565406" w:rsidRPr="007C43AF" w:rsidRDefault="00BB6C3D">
      <w:pPr>
        <w:numPr>
          <w:ilvl w:val="0"/>
          <w:numId w:val="10"/>
        </w:numPr>
        <w:spacing w:line="273" w:lineRule="exact"/>
        <w:ind w:left="360" w:hanging="360"/>
        <w:textAlignment w:val="baseline"/>
        <w:rPr>
          <w:rFonts w:ascii="Arial" w:eastAsia="Arial" w:hAnsi="Arial"/>
          <w:color w:val="000000"/>
          <w:sz w:val="24"/>
        </w:rPr>
      </w:pPr>
      <w:r w:rsidRPr="007C43AF">
        <w:rPr>
          <w:rFonts w:ascii="Arial" w:eastAsia="Arial" w:hAnsi="Arial"/>
          <w:color w:val="000000"/>
          <w:sz w:val="24"/>
        </w:rPr>
        <w:t>a satisfactory age, gender and diversity mix;</w:t>
      </w:r>
    </w:p>
    <w:p w:rsidR="00565406" w:rsidRPr="007C43AF" w:rsidRDefault="00BB6C3D">
      <w:pPr>
        <w:numPr>
          <w:ilvl w:val="0"/>
          <w:numId w:val="10"/>
        </w:numPr>
        <w:spacing w:before="1" w:line="273" w:lineRule="exact"/>
        <w:ind w:left="360" w:hanging="360"/>
        <w:textAlignment w:val="baseline"/>
        <w:rPr>
          <w:rFonts w:ascii="Arial" w:eastAsia="Arial" w:hAnsi="Arial"/>
          <w:color w:val="000000"/>
          <w:sz w:val="24"/>
        </w:rPr>
      </w:pPr>
      <w:r w:rsidRPr="007C43AF">
        <w:rPr>
          <w:rFonts w:ascii="Arial" w:eastAsia="Arial" w:hAnsi="Arial"/>
          <w:color w:val="000000"/>
          <w:sz w:val="24"/>
        </w:rPr>
        <w:t>a mix of parents who have a child and adult family member(s) with autism;</w:t>
      </w:r>
    </w:p>
    <w:p w:rsidR="00565406" w:rsidRPr="007C43AF" w:rsidRDefault="00BB6C3D">
      <w:pPr>
        <w:numPr>
          <w:ilvl w:val="0"/>
          <w:numId w:val="10"/>
        </w:numPr>
        <w:spacing w:before="1" w:line="273" w:lineRule="exact"/>
        <w:ind w:left="360" w:right="144" w:hanging="360"/>
        <w:jc w:val="both"/>
        <w:textAlignment w:val="baseline"/>
        <w:rPr>
          <w:rFonts w:ascii="Arial" w:eastAsia="Arial" w:hAnsi="Arial"/>
          <w:color w:val="000000"/>
          <w:sz w:val="24"/>
        </w:rPr>
      </w:pPr>
      <w:r w:rsidRPr="007C43AF">
        <w:rPr>
          <w:rFonts w:ascii="Arial" w:eastAsia="Arial" w:hAnsi="Arial"/>
          <w:color w:val="000000"/>
          <w:sz w:val="24"/>
        </w:rPr>
        <w:t>a mix of parents who have a family member with low and high functioning or cognitive capacity;</w:t>
      </w:r>
    </w:p>
    <w:p w:rsidR="00565406" w:rsidRPr="007C43AF" w:rsidRDefault="00BB6C3D">
      <w:pPr>
        <w:numPr>
          <w:ilvl w:val="0"/>
          <w:numId w:val="10"/>
        </w:numPr>
        <w:spacing w:before="6" w:line="273" w:lineRule="exact"/>
        <w:ind w:left="360" w:right="144" w:hanging="360"/>
        <w:jc w:val="both"/>
        <w:textAlignment w:val="baseline"/>
        <w:rPr>
          <w:rFonts w:ascii="Arial" w:eastAsia="Arial" w:hAnsi="Arial"/>
          <w:color w:val="000000"/>
          <w:sz w:val="24"/>
        </w:rPr>
      </w:pPr>
      <w:proofErr w:type="gramStart"/>
      <w:r w:rsidRPr="007C43AF">
        <w:rPr>
          <w:rFonts w:ascii="Arial" w:eastAsia="Arial" w:hAnsi="Arial"/>
          <w:color w:val="000000"/>
          <w:sz w:val="24"/>
        </w:rPr>
        <w:t>autistic</w:t>
      </w:r>
      <w:proofErr w:type="gramEnd"/>
      <w:r w:rsidRPr="007C43AF">
        <w:rPr>
          <w:rFonts w:ascii="Arial" w:eastAsia="Arial" w:hAnsi="Arial"/>
          <w:color w:val="000000"/>
          <w:sz w:val="24"/>
        </w:rPr>
        <w:t xml:space="preserve"> trustees across the spectrum (linked to appropriate benefit/outcomes and participation mechanisms).</w:t>
      </w:r>
    </w:p>
    <w:sectPr w:rsidR="00565406" w:rsidRPr="007C43AF" w:rsidSect="00202367">
      <w:pgSz w:w="11904" w:h="16843"/>
      <w:pgMar w:top="902" w:right="425" w:bottom="828"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11" w:rsidRDefault="002C6811" w:rsidP="002C6811">
      <w:r>
        <w:separator/>
      </w:r>
    </w:p>
  </w:endnote>
  <w:endnote w:type="continuationSeparator" w:id="0">
    <w:p w:rsidR="002C6811" w:rsidRDefault="002C6811" w:rsidP="002C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860746"/>
      <w:docPartObj>
        <w:docPartGallery w:val="Page Numbers (Bottom of Page)"/>
        <w:docPartUnique/>
      </w:docPartObj>
    </w:sdtPr>
    <w:sdtEndPr>
      <w:rPr>
        <w:noProof/>
      </w:rPr>
    </w:sdtEndPr>
    <w:sdtContent>
      <w:p w:rsidR="002C6811" w:rsidRDefault="002C6811" w:rsidP="0030326D">
        <w:pPr>
          <w:pStyle w:val="Footer"/>
          <w:ind w:right="47"/>
          <w:jc w:val="center"/>
        </w:pPr>
        <w:r>
          <w:fldChar w:fldCharType="begin"/>
        </w:r>
        <w:r>
          <w:instrText xml:space="preserve"> PAGE   \* MERGEFORMAT </w:instrText>
        </w:r>
        <w:r>
          <w:fldChar w:fldCharType="separate"/>
        </w:r>
        <w:r w:rsidR="00EB1572">
          <w:rPr>
            <w:noProof/>
          </w:rPr>
          <w:t>3</w:t>
        </w:r>
        <w:r>
          <w:rPr>
            <w:noProof/>
          </w:rPr>
          <w:fldChar w:fldCharType="end"/>
        </w:r>
      </w:p>
    </w:sdtContent>
  </w:sdt>
  <w:p w:rsidR="002C6811" w:rsidRDefault="002C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11" w:rsidRDefault="002C6811" w:rsidP="002C6811">
      <w:r>
        <w:separator/>
      </w:r>
    </w:p>
  </w:footnote>
  <w:footnote w:type="continuationSeparator" w:id="0">
    <w:p w:rsidR="002C6811" w:rsidRDefault="002C6811" w:rsidP="002C6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3CD"/>
    <w:multiLevelType w:val="multilevel"/>
    <w:tmpl w:val="E0A851EC"/>
    <w:lvl w:ilvl="0">
      <w:start w:val="4"/>
      <w:numFmt w:val="lowerRoman"/>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E01D0"/>
    <w:multiLevelType w:val="multilevel"/>
    <w:tmpl w:val="7AA2F78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04572"/>
    <w:multiLevelType w:val="multilevel"/>
    <w:tmpl w:val="B6C8A348"/>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C39B7"/>
    <w:multiLevelType w:val="multilevel"/>
    <w:tmpl w:val="BCA482F0"/>
    <w:lvl w:ilvl="0">
      <w:start w:val="1"/>
      <w:numFmt w:val="bullet"/>
      <w:lvlText w:val="n"/>
      <w:lvlJc w:val="left"/>
      <w:pPr>
        <w:tabs>
          <w:tab w:val="left" w:pos="360"/>
        </w:tabs>
        <w:ind w:left="720"/>
      </w:pPr>
      <w:rPr>
        <w:rFonts w:ascii="Wingdings" w:eastAsia="Wingdings" w:hAnsi="Wingdings"/>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A55BB"/>
    <w:multiLevelType w:val="multilevel"/>
    <w:tmpl w:val="3F6C754A"/>
    <w:lvl w:ilvl="0">
      <w:start w:val="1"/>
      <w:numFmt w:val="decimal"/>
      <w:lvlText w:val="%1."/>
      <w:lvlJc w:val="left"/>
      <w:pPr>
        <w:tabs>
          <w:tab w:val="left" w:pos="360"/>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AA1E94"/>
    <w:multiLevelType w:val="multilevel"/>
    <w:tmpl w:val="70A04388"/>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366A9"/>
    <w:multiLevelType w:val="multilevel"/>
    <w:tmpl w:val="6BF2975C"/>
    <w:lvl w:ilvl="0">
      <w:start w:val="1"/>
      <w:numFmt w:val="lowerRoman"/>
      <w:lvlText w:val="(%1)"/>
      <w:lvlJc w:val="left"/>
      <w:pPr>
        <w:tabs>
          <w:tab w:val="left" w:pos="72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124328"/>
    <w:multiLevelType w:val="hybridMultilevel"/>
    <w:tmpl w:val="3990C88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487738B1"/>
    <w:multiLevelType w:val="multilevel"/>
    <w:tmpl w:val="38B6F71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58031A"/>
    <w:multiLevelType w:val="multilevel"/>
    <w:tmpl w:val="6048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44901"/>
    <w:multiLevelType w:val="multilevel"/>
    <w:tmpl w:val="DED04AE2"/>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7D05B2"/>
    <w:multiLevelType w:val="multilevel"/>
    <w:tmpl w:val="504CC7D4"/>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4"/>
  </w:num>
  <w:num w:numId="4">
    <w:abstractNumId w:val="1"/>
  </w:num>
  <w:num w:numId="5">
    <w:abstractNumId w:val="8"/>
  </w:num>
  <w:num w:numId="6">
    <w:abstractNumId w:val="5"/>
  </w:num>
  <w:num w:numId="7">
    <w:abstractNumId w:val="2"/>
  </w:num>
  <w:num w:numId="8">
    <w:abstractNumId w:val="6"/>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06"/>
    <w:rsid w:val="00043F4E"/>
    <w:rsid w:val="001D5A57"/>
    <w:rsid w:val="00202367"/>
    <w:rsid w:val="002C6811"/>
    <w:rsid w:val="002D093F"/>
    <w:rsid w:val="002E5626"/>
    <w:rsid w:val="0030326D"/>
    <w:rsid w:val="0032768B"/>
    <w:rsid w:val="0033737A"/>
    <w:rsid w:val="003B7B7A"/>
    <w:rsid w:val="004830AD"/>
    <w:rsid w:val="00565406"/>
    <w:rsid w:val="005F4987"/>
    <w:rsid w:val="005F5F8E"/>
    <w:rsid w:val="00696730"/>
    <w:rsid w:val="006F16AA"/>
    <w:rsid w:val="0071389A"/>
    <w:rsid w:val="007637CC"/>
    <w:rsid w:val="007833B4"/>
    <w:rsid w:val="007C43AF"/>
    <w:rsid w:val="00832D0D"/>
    <w:rsid w:val="008369A8"/>
    <w:rsid w:val="00883B5B"/>
    <w:rsid w:val="00893315"/>
    <w:rsid w:val="0089633E"/>
    <w:rsid w:val="00903CED"/>
    <w:rsid w:val="009803C3"/>
    <w:rsid w:val="0098289B"/>
    <w:rsid w:val="00986A53"/>
    <w:rsid w:val="009F48EF"/>
    <w:rsid w:val="00A07403"/>
    <w:rsid w:val="00A5751A"/>
    <w:rsid w:val="00A81C98"/>
    <w:rsid w:val="00AB487B"/>
    <w:rsid w:val="00AC0EC4"/>
    <w:rsid w:val="00AE235D"/>
    <w:rsid w:val="00AE2C5F"/>
    <w:rsid w:val="00B17456"/>
    <w:rsid w:val="00B23372"/>
    <w:rsid w:val="00BA711F"/>
    <w:rsid w:val="00BB6C3D"/>
    <w:rsid w:val="00C13024"/>
    <w:rsid w:val="00C203F0"/>
    <w:rsid w:val="00C644BF"/>
    <w:rsid w:val="00CA585A"/>
    <w:rsid w:val="00CB76B8"/>
    <w:rsid w:val="00CE7DA0"/>
    <w:rsid w:val="00D05C1F"/>
    <w:rsid w:val="00D05DDE"/>
    <w:rsid w:val="00D268AA"/>
    <w:rsid w:val="00D71B13"/>
    <w:rsid w:val="00D82385"/>
    <w:rsid w:val="00D9062B"/>
    <w:rsid w:val="00DA6C5C"/>
    <w:rsid w:val="00DF7B6D"/>
    <w:rsid w:val="00E80689"/>
    <w:rsid w:val="00EB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7CFFD"/>
  <w15:docId w15:val="{97E5CE40-08BB-4F9B-8F03-CFCE1959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11"/>
    <w:pPr>
      <w:tabs>
        <w:tab w:val="center" w:pos="4513"/>
        <w:tab w:val="right" w:pos="9026"/>
      </w:tabs>
    </w:pPr>
  </w:style>
  <w:style w:type="character" w:customStyle="1" w:styleId="HeaderChar">
    <w:name w:val="Header Char"/>
    <w:basedOn w:val="DefaultParagraphFont"/>
    <w:link w:val="Header"/>
    <w:uiPriority w:val="99"/>
    <w:rsid w:val="002C6811"/>
    <w:rPr>
      <w:lang w:val="en-GB"/>
    </w:rPr>
  </w:style>
  <w:style w:type="paragraph" w:styleId="Footer">
    <w:name w:val="footer"/>
    <w:basedOn w:val="Normal"/>
    <w:link w:val="FooterChar"/>
    <w:uiPriority w:val="99"/>
    <w:unhideWhenUsed/>
    <w:rsid w:val="002C6811"/>
    <w:pPr>
      <w:tabs>
        <w:tab w:val="center" w:pos="4513"/>
        <w:tab w:val="right" w:pos="9026"/>
      </w:tabs>
    </w:pPr>
  </w:style>
  <w:style w:type="character" w:customStyle="1" w:styleId="FooterChar">
    <w:name w:val="Footer Char"/>
    <w:basedOn w:val="DefaultParagraphFont"/>
    <w:link w:val="Footer"/>
    <w:uiPriority w:val="99"/>
    <w:rsid w:val="002C6811"/>
    <w:rPr>
      <w:lang w:val="en-GB"/>
    </w:rPr>
  </w:style>
  <w:style w:type="paragraph" w:styleId="ListParagraph">
    <w:name w:val="List Paragraph"/>
    <w:basedOn w:val="Normal"/>
    <w:uiPriority w:val="34"/>
    <w:qFormat/>
    <w:rsid w:val="00CA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196">
      <w:bodyDiv w:val="1"/>
      <w:marLeft w:val="0"/>
      <w:marRight w:val="0"/>
      <w:marTop w:val="0"/>
      <w:marBottom w:val="0"/>
      <w:divBdr>
        <w:top w:val="none" w:sz="0" w:space="0" w:color="auto"/>
        <w:left w:val="none" w:sz="0" w:space="0" w:color="auto"/>
        <w:bottom w:val="none" w:sz="0" w:space="0" w:color="auto"/>
        <w:right w:val="none" w:sz="0" w:space="0" w:color="auto"/>
      </w:divBdr>
      <w:divsChild>
        <w:div w:id="1045063746">
          <w:marLeft w:val="0"/>
          <w:marRight w:val="0"/>
          <w:marTop w:val="0"/>
          <w:marBottom w:val="0"/>
          <w:divBdr>
            <w:top w:val="none" w:sz="0" w:space="0" w:color="auto"/>
            <w:left w:val="none" w:sz="0" w:space="0" w:color="auto"/>
            <w:bottom w:val="none" w:sz="0" w:space="0" w:color="auto"/>
            <w:right w:val="none" w:sz="0" w:space="0" w:color="auto"/>
          </w:divBdr>
        </w:div>
        <w:div w:id="1322344972">
          <w:marLeft w:val="0"/>
          <w:marRight w:val="0"/>
          <w:marTop w:val="0"/>
          <w:marBottom w:val="0"/>
          <w:divBdr>
            <w:top w:val="none" w:sz="0" w:space="0" w:color="auto"/>
            <w:left w:val="none" w:sz="0" w:space="0" w:color="auto"/>
            <w:bottom w:val="none" w:sz="0" w:space="0" w:color="auto"/>
            <w:right w:val="none" w:sz="0" w:space="0" w:color="auto"/>
          </w:divBdr>
          <w:divsChild>
            <w:div w:id="1584533083">
              <w:marLeft w:val="0"/>
              <w:marRight w:val="0"/>
              <w:marTop w:val="0"/>
              <w:marBottom w:val="0"/>
              <w:divBdr>
                <w:top w:val="none" w:sz="0" w:space="0" w:color="auto"/>
                <w:left w:val="none" w:sz="0" w:space="0" w:color="auto"/>
                <w:bottom w:val="none" w:sz="0" w:space="0" w:color="auto"/>
                <w:right w:val="none" w:sz="0" w:space="0" w:color="auto"/>
              </w:divBdr>
              <w:divsChild>
                <w:div w:id="1053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emf"/><Relationship Id="drId3" Type="http://schemas.openxmlformats.org/wordprocessingml/2006/fontTable" Target="fontTable0.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autism.org.uk"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ce.thompson@nas.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fontTable" Target="fontTable.xml"/><Relationship Id="rId10" Type="http://schemas.openxmlformats.org/officeDocument/2006/relationships/hyperlink" Target="mailto:bruce.thompson@nas.org.uk" TargetMode="External"/><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hyperlink" Target="mailto:bruce.thompson@nas.org.uk" TargetMode="External"/><Relationship Id="rId14" Type="http://schemas.openxmlformats.org/officeDocument/2006/relationships/image" Target="media/image4.png"/><Relationship Id="rId22" Type="http://schemas.openxmlformats.org/officeDocument/2006/relationships/package" Target="embeddings/Microsoft_PowerPoint_Slide.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5129BE88</Template>
  <TotalTime>91</TotalTime>
  <Pages>17</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Thompson</dc:creator>
  <cp:lastModifiedBy>Bruce Thompson</cp:lastModifiedBy>
  <cp:revision>8</cp:revision>
  <dcterms:created xsi:type="dcterms:W3CDTF">2020-02-07T16:34:00Z</dcterms:created>
  <dcterms:modified xsi:type="dcterms:W3CDTF">2020-02-11T16:40:00Z</dcterms:modified>
</cp:coreProperties>
</file>