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33DCF" w14:textId="77777777" w:rsidR="0065007A" w:rsidRDefault="0065007A" w:rsidP="00745FDE">
      <w:pPr>
        <w:rPr>
          <w:rFonts w:ascii="Calibri" w:eastAsia="Times New Roman" w:hAnsi="Calibri" w:cs="Calibri"/>
          <w:b/>
          <w:bCs/>
          <w:lang w:eastAsia="en-GB"/>
        </w:rPr>
      </w:pPr>
    </w:p>
    <w:p w14:paraId="2A29D1DD" w14:textId="1884C011" w:rsidR="00F374C5" w:rsidRDefault="00F374C5" w:rsidP="00745FDE">
      <w:pPr>
        <w:rPr>
          <w:rFonts w:ascii="Calibri" w:eastAsia="Times New Roman" w:hAnsi="Calibri" w:cs="Calibri"/>
          <w:lang w:eastAsia="en-GB"/>
        </w:rPr>
      </w:pPr>
      <w:r>
        <w:rPr>
          <w:rFonts w:ascii="Calibri" w:eastAsia="Times New Roman" w:hAnsi="Calibri" w:cs="Calibri"/>
          <w:lang w:eastAsia="en-GB"/>
        </w:rPr>
        <w:t xml:space="preserve">We are looking for new trustees to bring their </w:t>
      </w:r>
      <w:r w:rsidR="001A077B">
        <w:rPr>
          <w:rFonts w:ascii="Calibri" w:eastAsia="Times New Roman" w:hAnsi="Calibri" w:cs="Calibri"/>
          <w:lang w:eastAsia="en-GB"/>
        </w:rPr>
        <w:t xml:space="preserve">Education/Youth work/Social </w:t>
      </w:r>
      <w:r w:rsidR="00AB74F3">
        <w:rPr>
          <w:rFonts w:ascii="Calibri" w:eastAsia="Times New Roman" w:hAnsi="Calibri" w:cs="Calibri"/>
          <w:lang w:eastAsia="en-GB"/>
        </w:rPr>
        <w:t>C</w:t>
      </w:r>
      <w:r w:rsidR="001A077B">
        <w:rPr>
          <w:rFonts w:ascii="Calibri" w:eastAsia="Times New Roman" w:hAnsi="Calibri" w:cs="Calibri"/>
          <w:lang w:eastAsia="en-GB"/>
        </w:rPr>
        <w:t>are</w:t>
      </w:r>
      <w:r>
        <w:rPr>
          <w:rFonts w:ascii="Calibri" w:eastAsia="Times New Roman" w:hAnsi="Calibri" w:cs="Calibri"/>
          <w:lang w:eastAsia="en-GB"/>
        </w:rPr>
        <w:t xml:space="preserve"> and </w:t>
      </w:r>
      <w:r w:rsidR="001F29BD">
        <w:rPr>
          <w:rFonts w:ascii="Calibri" w:eastAsia="Times New Roman" w:hAnsi="Calibri" w:cs="Calibri"/>
          <w:lang w:eastAsia="en-GB"/>
        </w:rPr>
        <w:t>D</w:t>
      </w:r>
      <w:r>
        <w:rPr>
          <w:rFonts w:ascii="Calibri" w:eastAsia="Times New Roman" w:hAnsi="Calibri" w:cs="Calibri"/>
          <w:lang w:eastAsia="en-GB"/>
        </w:rPr>
        <w:t xml:space="preserve">igital </w:t>
      </w:r>
      <w:r w:rsidR="0051334A">
        <w:rPr>
          <w:rFonts w:ascii="Calibri" w:eastAsia="Times New Roman" w:hAnsi="Calibri" w:cs="Calibri"/>
          <w:lang w:eastAsia="en-GB"/>
        </w:rPr>
        <w:t xml:space="preserve">Media </w:t>
      </w:r>
      <w:r>
        <w:rPr>
          <w:rFonts w:ascii="Calibri" w:eastAsia="Times New Roman" w:hAnsi="Calibri" w:cs="Calibri"/>
          <w:lang w:eastAsia="en-GB"/>
        </w:rPr>
        <w:t>skills to enhance the existing board and ensure the continued success of the charity.</w:t>
      </w:r>
      <w:r w:rsidR="00AB74F3">
        <w:rPr>
          <w:rFonts w:ascii="Calibri" w:eastAsia="Times New Roman" w:hAnsi="Calibri" w:cs="Calibri"/>
          <w:lang w:eastAsia="en-GB"/>
        </w:rPr>
        <w:t xml:space="preserve">  Applicants are welcome from all backgrounds, particularly with lived experiences and an interest in making a difference to disadvantaged or disabled children.</w:t>
      </w:r>
    </w:p>
    <w:p w14:paraId="34470A5D" w14:textId="77777777" w:rsidR="00F374C5" w:rsidRPr="00745FDE" w:rsidRDefault="00F374C5" w:rsidP="00745FDE">
      <w:pPr>
        <w:rPr>
          <w:rFonts w:ascii="Calibri" w:eastAsia="Times New Roman" w:hAnsi="Calibri" w:cs="Calibri"/>
          <w:lang w:eastAsia="en-GB"/>
        </w:rPr>
      </w:pPr>
    </w:p>
    <w:p w14:paraId="7C936486" w14:textId="392B7C71" w:rsidR="00745FDE" w:rsidRDefault="00745FDE" w:rsidP="00745FDE">
      <w:pPr>
        <w:rPr>
          <w:rFonts w:ascii="Calibri" w:eastAsia="Times New Roman" w:hAnsi="Calibri" w:cs="Calibri"/>
          <w:b/>
          <w:bCs/>
          <w:lang w:eastAsia="en-GB"/>
        </w:rPr>
      </w:pPr>
      <w:r w:rsidRPr="00745FDE">
        <w:rPr>
          <w:rFonts w:ascii="Calibri" w:eastAsia="Times New Roman" w:hAnsi="Calibri" w:cs="Calibri"/>
          <w:b/>
          <w:bCs/>
          <w:lang w:eastAsia="en-GB"/>
        </w:rPr>
        <w:t>Who are we?</w:t>
      </w:r>
    </w:p>
    <w:p w14:paraId="3D8458D9" w14:textId="709938E4" w:rsidR="00745FDE" w:rsidRDefault="00745FDE" w:rsidP="00745FDE">
      <w:pPr>
        <w:rPr>
          <w:rFonts w:ascii="Calibri" w:eastAsia="Times New Roman" w:hAnsi="Calibri" w:cs="Calibri"/>
          <w:lang w:eastAsia="en-GB"/>
        </w:rPr>
      </w:pPr>
      <w:r w:rsidRPr="00745FDE">
        <w:rPr>
          <w:rFonts w:ascii="Calibri" w:eastAsia="Times New Roman" w:hAnsi="Calibri" w:cs="Calibri"/>
          <w:lang w:eastAsia="en-GB"/>
        </w:rPr>
        <w:t xml:space="preserve">The Horse Rangers Association (HRA) is a self-supporting, non-profit making, voluntary youth organisation which enables young people to develop life and leadership skills through learning to ride and looking after their horses and ponies. It also supports an active Riding for the Disabled section for young people and adults integrating, wherever possible, those with special needs within the mainstream Horse Rangers activities. </w:t>
      </w:r>
      <w:r w:rsidR="00F374C5">
        <w:rPr>
          <w:rFonts w:ascii="Calibri" w:eastAsia="Times New Roman" w:hAnsi="Calibri" w:cs="Calibri"/>
          <w:lang w:eastAsia="en-GB"/>
        </w:rPr>
        <w:t xml:space="preserve"> It has 30 horses at its premises</w:t>
      </w:r>
      <w:r w:rsidR="00D529D9">
        <w:rPr>
          <w:rFonts w:ascii="Calibri" w:eastAsia="Times New Roman" w:hAnsi="Calibri" w:cs="Calibri"/>
          <w:lang w:eastAsia="en-GB"/>
        </w:rPr>
        <w:t xml:space="preserve"> and at the Stockyard in Bushy Park and offers riding and stable management to around 300 Rangers each week.</w:t>
      </w:r>
    </w:p>
    <w:p w14:paraId="41287E03" w14:textId="77777777" w:rsidR="00D529D9" w:rsidRPr="00745FDE" w:rsidRDefault="00D529D9" w:rsidP="00745FDE">
      <w:pPr>
        <w:rPr>
          <w:rFonts w:ascii="Calibri" w:eastAsia="Times New Roman" w:hAnsi="Calibri" w:cs="Calibri"/>
          <w:lang w:eastAsia="en-GB"/>
        </w:rPr>
      </w:pPr>
    </w:p>
    <w:p w14:paraId="19515387" w14:textId="77777777" w:rsidR="00745FDE" w:rsidRPr="00745FDE" w:rsidRDefault="00745FDE" w:rsidP="00745FDE">
      <w:pPr>
        <w:rPr>
          <w:rFonts w:ascii="Calibri" w:eastAsia="Times New Roman" w:hAnsi="Calibri" w:cs="Calibri"/>
          <w:lang w:eastAsia="en-GB"/>
        </w:rPr>
      </w:pPr>
      <w:r w:rsidRPr="00745FDE">
        <w:rPr>
          <w:rFonts w:ascii="Calibri" w:eastAsia="Times New Roman" w:hAnsi="Calibri" w:cs="Calibri"/>
          <w:lang w:eastAsia="en-GB"/>
        </w:rPr>
        <w:t xml:space="preserve">HRA is looking for new trustees to join the board and continue the good work.  The past year has been very challenging and HRA is committed to ensure its missions and objectives are relevant and achievable.  </w:t>
      </w:r>
    </w:p>
    <w:p w14:paraId="5FFE1B96" w14:textId="77777777" w:rsidR="00745FDE" w:rsidRPr="00745FDE" w:rsidRDefault="00745FDE" w:rsidP="00745FDE">
      <w:pPr>
        <w:rPr>
          <w:rFonts w:ascii="Calibri" w:eastAsia="Times New Roman" w:hAnsi="Calibri" w:cs="Calibri"/>
          <w:lang w:eastAsia="en-GB"/>
        </w:rPr>
      </w:pPr>
    </w:p>
    <w:p w14:paraId="32753684" w14:textId="7ACC28E1" w:rsidR="00745FDE" w:rsidRPr="00745FDE" w:rsidRDefault="00745FDE" w:rsidP="00745FDE">
      <w:pPr>
        <w:rPr>
          <w:rFonts w:ascii="Calibri" w:eastAsia="Times New Roman" w:hAnsi="Calibri" w:cs="Calibri"/>
          <w:lang w:eastAsia="en-GB"/>
        </w:rPr>
      </w:pPr>
      <w:r w:rsidRPr="00745FDE">
        <w:rPr>
          <w:rFonts w:ascii="Calibri" w:eastAsia="Times New Roman" w:hAnsi="Calibri" w:cs="Calibri"/>
          <w:lang w:eastAsia="en-GB"/>
        </w:rPr>
        <w:t xml:space="preserve">To ensure the </w:t>
      </w:r>
      <w:r w:rsidR="00D7765B">
        <w:rPr>
          <w:rFonts w:ascii="Calibri" w:eastAsia="Times New Roman" w:hAnsi="Calibri" w:cs="Calibri"/>
          <w:lang w:eastAsia="en-GB"/>
        </w:rPr>
        <w:t>continued</w:t>
      </w:r>
      <w:r w:rsidRPr="00745FDE">
        <w:rPr>
          <w:rFonts w:ascii="Calibri" w:eastAsia="Times New Roman" w:hAnsi="Calibri" w:cs="Calibri"/>
          <w:lang w:eastAsia="en-GB"/>
        </w:rPr>
        <w:t xml:space="preserve"> success of HRA, the Board of Trustees are looking for </w:t>
      </w:r>
      <w:r w:rsidR="00134AFA">
        <w:rPr>
          <w:rFonts w:ascii="Calibri" w:eastAsia="Times New Roman" w:hAnsi="Calibri" w:cs="Calibri"/>
          <w:lang w:eastAsia="en-GB"/>
        </w:rPr>
        <w:t>new</w:t>
      </w:r>
      <w:r w:rsidR="00D7765B">
        <w:rPr>
          <w:rFonts w:ascii="Calibri" w:eastAsia="Times New Roman" w:hAnsi="Calibri" w:cs="Calibri"/>
          <w:lang w:eastAsia="en-GB"/>
        </w:rPr>
        <w:t xml:space="preserve"> trustees </w:t>
      </w:r>
      <w:proofErr w:type="gramStart"/>
      <w:r w:rsidR="00D7765B">
        <w:rPr>
          <w:rFonts w:ascii="Calibri" w:eastAsia="Times New Roman" w:hAnsi="Calibri" w:cs="Calibri"/>
          <w:lang w:eastAsia="en-GB"/>
        </w:rPr>
        <w:t xml:space="preserve">with </w:t>
      </w:r>
      <w:r w:rsidRPr="00745FDE">
        <w:rPr>
          <w:rFonts w:ascii="Calibri" w:eastAsia="Times New Roman" w:hAnsi="Calibri" w:cs="Calibri"/>
          <w:lang w:eastAsia="en-GB"/>
        </w:rPr>
        <w:t>:</w:t>
      </w:r>
      <w:proofErr w:type="gramEnd"/>
      <w:r w:rsidRPr="00745FDE">
        <w:rPr>
          <w:rFonts w:ascii="Calibri" w:eastAsia="Times New Roman" w:hAnsi="Calibri" w:cs="Calibri"/>
          <w:lang w:eastAsia="en-GB"/>
        </w:rPr>
        <w:t>-</w:t>
      </w:r>
    </w:p>
    <w:p w14:paraId="55B92471" w14:textId="63B67C27" w:rsidR="00745FDE" w:rsidRPr="00745FDE" w:rsidRDefault="00D7765B" w:rsidP="00745FDE">
      <w:pPr>
        <w:pStyle w:val="ListParagraph"/>
        <w:numPr>
          <w:ilvl w:val="0"/>
          <w:numId w:val="5"/>
        </w:numPr>
        <w:rPr>
          <w:rFonts w:ascii="Calibri" w:eastAsia="Times New Roman" w:hAnsi="Calibri" w:cs="Calibri"/>
          <w:lang w:eastAsia="en-GB"/>
        </w:rPr>
      </w:pPr>
      <w:r>
        <w:rPr>
          <w:rFonts w:ascii="Calibri" w:eastAsia="Times New Roman" w:hAnsi="Calibri" w:cs="Calibri"/>
          <w:lang w:eastAsia="en-GB"/>
        </w:rPr>
        <w:t>fresh</w:t>
      </w:r>
      <w:r w:rsidR="00745FDE" w:rsidRPr="00745FDE">
        <w:rPr>
          <w:rFonts w:ascii="Calibri" w:eastAsia="Times New Roman" w:hAnsi="Calibri" w:cs="Calibri"/>
          <w:lang w:eastAsia="en-GB"/>
        </w:rPr>
        <w:t xml:space="preserve"> eyes and new skills </w:t>
      </w:r>
      <w:r w:rsidR="00134AFA">
        <w:rPr>
          <w:rFonts w:ascii="Calibri" w:eastAsia="Times New Roman" w:hAnsi="Calibri" w:cs="Calibri"/>
          <w:lang w:eastAsia="en-GB"/>
        </w:rPr>
        <w:t>–</w:t>
      </w:r>
      <w:r w:rsidR="00745FDE" w:rsidRPr="00745FDE">
        <w:rPr>
          <w:rFonts w:ascii="Calibri" w:eastAsia="Times New Roman" w:hAnsi="Calibri" w:cs="Calibri"/>
          <w:lang w:eastAsia="en-GB"/>
        </w:rPr>
        <w:t xml:space="preserve"> </w:t>
      </w:r>
      <w:r w:rsidR="00134AFA">
        <w:rPr>
          <w:rFonts w:ascii="Calibri" w:eastAsia="Times New Roman" w:hAnsi="Calibri" w:cs="Calibri"/>
          <w:lang w:eastAsia="en-GB"/>
        </w:rPr>
        <w:t>varied backgrounds (professional and life experience</w:t>
      </w:r>
      <w:r w:rsidR="00745FDE" w:rsidRPr="00745FDE">
        <w:rPr>
          <w:rFonts w:ascii="Calibri" w:eastAsia="Times New Roman" w:hAnsi="Calibri" w:cs="Calibri"/>
          <w:lang w:eastAsia="en-GB"/>
        </w:rPr>
        <w:t>s</w:t>
      </w:r>
      <w:r w:rsidR="00134AFA">
        <w:rPr>
          <w:rFonts w:ascii="Calibri" w:eastAsia="Times New Roman" w:hAnsi="Calibri" w:cs="Calibri"/>
          <w:lang w:eastAsia="en-GB"/>
        </w:rPr>
        <w:t xml:space="preserve">) in areas such as </w:t>
      </w:r>
      <w:r w:rsidR="00AB74F3">
        <w:rPr>
          <w:rFonts w:ascii="Calibri" w:eastAsia="Times New Roman" w:hAnsi="Calibri" w:cs="Calibri"/>
          <w:lang w:eastAsia="en-GB"/>
        </w:rPr>
        <w:t>E</w:t>
      </w:r>
      <w:r w:rsidR="005F634D">
        <w:rPr>
          <w:rFonts w:ascii="Calibri" w:eastAsia="Times New Roman" w:hAnsi="Calibri" w:cs="Calibri"/>
          <w:lang w:eastAsia="en-GB"/>
        </w:rPr>
        <w:t xml:space="preserve">ducation, </w:t>
      </w:r>
      <w:r w:rsidR="00AB74F3">
        <w:rPr>
          <w:rFonts w:ascii="Calibri" w:eastAsia="Times New Roman" w:hAnsi="Calibri" w:cs="Calibri"/>
          <w:lang w:eastAsia="en-GB"/>
        </w:rPr>
        <w:t>Y</w:t>
      </w:r>
      <w:r w:rsidR="005F634D">
        <w:rPr>
          <w:rFonts w:ascii="Calibri" w:eastAsia="Times New Roman" w:hAnsi="Calibri" w:cs="Calibri"/>
          <w:lang w:eastAsia="en-GB"/>
        </w:rPr>
        <w:t xml:space="preserve">outh </w:t>
      </w:r>
      <w:r w:rsidR="00AB74F3">
        <w:rPr>
          <w:rFonts w:ascii="Calibri" w:eastAsia="Times New Roman" w:hAnsi="Calibri" w:cs="Calibri"/>
          <w:lang w:eastAsia="en-GB"/>
        </w:rPr>
        <w:t>W</w:t>
      </w:r>
      <w:r w:rsidR="005F634D">
        <w:rPr>
          <w:rFonts w:ascii="Calibri" w:eastAsia="Times New Roman" w:hAnsi="Calibri" w:cs="Calibri"/>
          <w:lang w:eastAsia="en-GB"/>
        </w:rPr>
        <w:t xml:space="preserve">ork, </w:t>
      </w:r>
      <w:r w:rsidR="00AB74F3">
        <w:rPr>
          <w:rFonts w:ascii="Calibri" w:eastAsia="Times New Roman" w:hAnsi="Calibri" w:cs="Calibri"/>
          <w:lang w:eastAsia="en-GB"/>
        </w:rPr>
        <w:t>S</w:t>
      </w:r>
      <w:r w:rsidR="00134AFA">
        <w:rPr>
          <w:rFonts w:ascii="Calibri" w:eastAsia="Times New Roman" w:hAnsi="Calibri" w:cs="Calibri"/>
          <w:lang w:eastAsia="en-GB"/>
        </w:rPr>
        <w:t xml:space="preserve">ocial </w:t>
      </w:r>
      <w:r w:rsidR="00AB74F3">
        <w:rPr>
          <w:rFonts w:ascii="Calibri" w:eastAsia="Times New Roman" w:hAnsi="Calibri" w:cs="Calibri"/>
          <w:lang w:eastAsia="en-GB"/>
        </w:rPr>
        <w:t>C</w:t>
      </w:r>
      <w:r w:rsidR="00134AFA">
        <w:rPr>
          <w:rFonts w:ascii="Calibri" w:eastAsia="Times New Roman" w:hAnsi="Calibri" w:cs="Calibri"/>
          <w:lang w:eastAsia="en-GB"/>
        </w:rPr>
        <w:t>are</w:t>
      </w:r>
      <w:r w:rsidR="005F634D">
        <w:rPr>
          <w:rFonts w:ascii="Calibri" w:eastAsia="Times New Roman" w:hAnsi="Calibri" w:cs="Calibri"/>
          <w:lang w:eastAsia="en-GB"/>
        </w:rPr>
        <w:t xml:space="preserve"> and </w:t>
      </w:r>
      <w:r w:rsidR="00AB74F3">
        <w:rPr>
          <w:rFonts w:ascii="Calibri" w:eastAsia="Times New Roman" w:hAnsi="Calibri" w:cs="Calibri"/>
          <w:lang w:eastAsia="en-GB"/>
        </w:rPr>
        <w:t>D</w:t>
      </w:r>
      <w:r w:rsidR="00132258">
        <w:rPr>
          <w:rFonts w:ascii="Calibri" w:eastAsia="Times New Roman" w:hAnsi="Calibri" w:cs="Calibri"/>
          <w:lang w:eastAsia="en-GB"/>
        </w:rPr>
        <w:t>igital</w:t>
      </w:r>
      <w:r w:rsidR="00686AAC">
        <w:rPr>
          <w:rFonts w:ascii="Calibri" w:eastAsia="Times New Roman" w:hAnsi="Calibri" w:cs="Calibri"/>
          <w:lang w:eastAsia="en-GB"/>
        </w:rPr>
        <w:t xml:space="preserve"> </w:t>
      </w:r>
      <w:r w:rsidR="0051334A">
        <w:rPr>
          <w:rFonts w:ascii="Calibri" w:eastAsia="Times New Roman" w:hAnsi="Calibri" w:cs="Calibri"/>
          <w:lang w:eastAsia="en-GB"/>
        </w:rPr>
        <w:t>environment.</w:t>
      </w:r>
    </w:p>
    <w:p w14:paraId="3AB7EF9F" w14:textId="6AC5E0FF" w:rsidR="00745FDE" w:rsidRPr="00745FDE" w:rsidRDefault="00324DB6" w:rsidP="00745FDE">
      <w:pPr>
        <w:pStyle w:val="ListParagraph"/>
        <w:numPr>
          <w:ilvl w:val="0"/>
          <w:numId w:val="5"/>
        </w:numPr>
        <w:rPr>
          <w:rFonts w:ascii="Calibri" w:eastAsia="Times New Roman" w:hAnsi="Calibri" w:cs="Calibri"/>
          <w:lang w:eastAsia="en-GB"/>
        </w:rPr>
      </w:pPr>
      <w:r>
        <w:rPr>
          <w:rFonts w:ascii="Calibri" w:eastAsia="Times New Roman" w:hAnsi="Calibri" w:cs="Calibri"/>
          <w:lang w:eastAsia="en-GB"/>
        </w:rPr>
        <w:t>e</w:t>
      </w:r>
      <w:r w:rsidR="00745FDE" w:rsidRPr="00745FDE">
        <w:rPr>
          <w:rFonts w:ascii="Calibri" w:eastAsia="Times New Roman" w:hAnsi="Calibri" w:cs="Calibri"/>
          <w:lang w:eastAsia="en-GB"/>
        </w:rPr>
        <w:t>nthusiasm and a 'can do' attitude</w:t>
      </w:r>
      <w:r w:rsidR="0051334A">
        <w:rPr>
          <w:rFonts w:ascii="Calibri" w:eastAsia="Times New Roman" w:hAnsi="Calibri" w:cs="Calibri"/>
          <w:lang w:eastAsia="en-GB"/>
        </w:rPr>
        <w:t>.</w:t>
      </w:r>
    </w:p>
    <w:p w14:paraId="3D70882B" w14:textId="77777777" w:rsidR="00745FDE" w:rsidRPr="00745FDE" w:rsidRDefault="00745FDE" w:rsidP="00745FDE">
      <w:pPr>
        <w:rPr>
          <w:rFonts w:ascii="Calibri" w:eastAsia="Times New Roman" w:hAnsi="Calibri" w:cs="Calibri"/>
          <w:lang w:eastAsia="en-GB"/>
        </w:rPr>
      </w:pPr>
    </w:p>
    <w:p w14:paraId="18C8FEBF" w14:textId="48E184A1" w:rsidR="00745FDE" w:rsidRDefault="00745FDE" w:rsidP="00745FDE">
      <w:pPr>
        <w:rPr>
          <w:rFonts w:ascii="Calibri" w:eastAsia="Times New Roman" w:hAnsi="Calibri" w:cs="Calibri"/>
          <w:b/>
          <w:bCs/>
          <w:lang w:eastAsia="en-GB"/>
        </w:rPr>
      </w:pPr>
      <w:r w:rsidRPr="00745FDE">
        <w:rPr>
          <w:rFonts w:ascii="Calibri" w:eastAsia="Times New Roman" w:hAnsi="Calibri" w:cs="Calibri"/>
          <w:b/>
          <w:bCs/>
          <w:lang w:eastAsia="en-GB"/>
        </w:rPr>
        <w:t>What is the role</w:t>
      </w:r>
    </w:p>
    <w:p w14:paraId="3ABB61EA" w14:textId="77777777" w:rsidR="001B0FBD" w:rsidRPr="00745FDE" w:rsidRDefault="001B0FBD" w:rsidP="001B0FBD">
      <w:pPr>
        <w:rPr>
          <w:rFonts w:ascii="Calibri" w:eastAsia="Times New Roman" w:hAnsi="Calibri" w:cs="Calibri"/>
          <w:lang w:eastAsia="en-GB"/>
        </w:rPr>
      </w:pPr>
      <w:r>
        <w:rPr>
          <w:rFonts w:ascii="Calibri" w:eastAsia="Times New Roman" w:hAnsi="Calibri" w:cs="Calibri"/>
          <w:lang w:eastAsia="en-GB"/>
        </w:rPr>
        <w:t xml:space="preserve">General areas of </w:t>
      </w:r>
      <w:proofErr w:type="gramStart"/>
      <w:r>
        <w:rPr>
          <w:rFonts w:ascii="Calibri" w:eastAsia="Times New Roman" w:hAnsi="Calibri" w:cs="Calibri"/>
          <w:lang w:eastAsia="en-GB"/>
        </w:rPr>
        <w:t>responsibility:-</w:t>
      </w:r>
      <w:proofErr w:type="gramEnd"/>
    </w:p>
    <w:p w14:paraId="41A83269" w14:textId="38C1A48D" w:rsidR="001B0FBD" w:rsidRPr="00745FDE" w:rsidRDefault="00A11EBC" w:rsidP="001B0FBD">
      <w:pPr>
        <w:pStyle w:val="ListParagraph"/>
        <w:numPr>
          <w:ilvl w:val="0"/>
          <w:numId w:val="6"/>
        </w:numPr>
        <w:rPr>
          <w:rFonts w:ascii="Calibri" w:eastAsia="Times New Roman" w:hAnsi="Calibri" w:cs="Calibri"/>
          <w:lang w:eastAsia="en-GB"/>
        </w:rPr>
      </w:pPr>
      <w:r>
        <w:rPr>
          <w:rFonts w:ascii="Calibri" w:eastAsia="Times New Roman" w:hAnsi="Calibri" w:cs="Calibri"/>
          <w:lang w:eastAsia="en-GB"/>
        </w:rPr>
        <w:t>w</w:t>
      </w:r>
      <w:r w:rsidR="001B0FBD" w:rsidRPr="00745FDE">
        <w:rPr>
          <w:rFonts w:ascii="Calibri" w:eastAsia="Times New Roman" w:hAnsi="Calibri" w:cs="Calibri"/>
          <w:lang w:eastAsia="en-GB"/>
        </w:rPr>
        <w:t>orking with the other trustees &amp; staff to ensure aims and objectives of the organisation are met in a positive and collaborative way.</w:t>
      </w:r>
    </w:p>
    <w:p w14:paraId="6CA2CF44" w14:textId="62F833CB" w:rsidR="001B0FBD" w:rsidRPr="00745FDE" w:rsidRDefault="00A11EBC" w:rsidP="001B0FBD">
      <w:pPr>
        <w:pStyle w:val="ListParagraph"/>
        <w:numPr>
          <w:ilvl w:val="0"/>
          <w:numId w:val="6"/>
        </w:numPr>
        <w:rPr>
          <w:rFonts w:ascii="Calibri" w:eastAsia="Times New Roman" w:hAnsi="Calibri" w:cs="Calibri"/>
          <w:lang w:eastAsia="en-GB"/>
        </w:rPr>
      </w:pPr>
      <w:r>
        <w:rPr>
          <w:rFonts w:ascii="Calibri" w:eastAsia="Times New Roman" w:hAnsi="Calibri" w:cs="Calibri"/>
          <w:lang w:eastAsia="en-GB"/>
        </w:rPr>
        <w:t>o</w:t>
      </w:r>
      <w:r w:rsidR="001B0FBD" w:rsidRPr="00745FDE">
        <w:rPr>
          <w:rFonts w:ascii="Calibri" w:eastAsia="Times New Roman" w:hAnsi="Calibri" w:cs="Calibri"/>
          <w:lang w:eastAsia="en-GB"/>
        </w:rPr>
        <w:t>ffer strategic and practical proposals to challenges faced by the organisation.</w:t>
      </w:r>
    </w:p>
    <w:p w14:paraId="3CF65DD6" w14:textId="69CDB80D" w:rsidR="001B0FBD" w:rsidRPr="00745FDE" w:rsidRDefault="00A11EBC" w:rsidP="001B0FBD">
      <w:pPr>
        <w:pStyle w:val="ListParagraph"/>
        <w:numPr>
          <w:ilvl w:val="0"/>
          <w:numId w:val="6"/>
        </w:numPr>
        <w:rPr>
          <w:rFonts w:ascii="Calibri" w:eastAsia="Times New Roman" w:hAnsi="Calibri" w:cs="Calibri"/>
          <w:lang w:eastAsia="en-GB"/>
        </w:rPr>
      </w:pPr>
      <w:r>
        <w:rPr>
          <w:rFonts w:ascii="Calibri" w:eastAsia="Times New Roman" w:hAnsi="Calibri" w:cs="Calibri"/>
          <w:lang w:eastAsia="en-GB"/>
        </w:rPr>
        <w:t>e</w:t>
      </w:r>
      <w:r w:rsidR="001B0FBD" w:rsidRPr="00745FDE">
        <w:rPr>
          <w:rFonts w:ascii="Calibri" w:eastAsia="Times New Roman" w:hAnsi="Calibri" w:cs="Calibri"/>
          <w:lang w:eastAsia="en-GB"/>
        </w:rPr>
        <w:t xml:space="preserve">nsure efficient use of all available resources. </w:t>
      </w:r>
    </w:p>
    <w:p w14:paraId="71E1B316" w14:textId="26ED5C79" w:rsidR="00745FDE" w:rsidRDefault="00745FDE" w:rsidP="00745FDE">
      <w:pPr>
        <w:rPr>
          <w:rFonts w:ascii="Calibri" w:eastAsia="Times New Roman" w:hAnsi="Calibri" w:cs="Calibri"/>
          <w:lang w:eastAsia="en-GB"/>
        </w:rPr>
      </w:pPr>
    </w:p>
    <w:p w14:paraId="7B015C7B" w14:textId="2F6BE5B1" w:rsidR="00134AFA" w:rsidRDefault="00134AFA" w:rsidP="00745FDE">
      <w:pPr>
        <w:rPr>
          <w:rFonts w:ascii="Calibri" w:eastAsia="Times New Roman" w:hAnsi="Calibri" w:cs="Calibri"/>
          <w:lang w:eastAsia="en-GB"/>
        </w:rPr>
      </w:pPr>
      <w:r>
        <w:rPr>
          <w:rFonts w:ascii="Calibri" w:eastAsia="Times New Roman" w:hAnsi="Calibri" w:cs="Calibri"/>
          <w:lang w:eastAsia="en-GB"/>
        </w:rPr>
        <w:t xml:space="preserve">Specific responsibilities for </w:t>
      </w:r>
      <w:r w:rsidR="00AB74F3">
        <w:rPr>
          <w:rFonts w:ascii="Calibri" w:eastAsia="Times New Roman" w:hAnsi="Calibri" w:cs="Calibri"/>
          <w:lang w:eastAsia="en-GB"/>
        </w:rPr>
        <w:t xml:space="preserve">the Education, Youth Work, Social Care </w:t>
      </w:r>
      <w:r>
        <w:rPr>
          <w:rFonts w:ascii="Calibri" w:eastAsia="Times New Roman" w:hAnsi="Calibri" w:cs="Calibri"/>
          <w:lang w:eastAsia="en-GB"/>
        </w:rPr>
        <w:t xml:space="preserve">trustee </w:t>
      </w:r>
      <w:proofErr w:type="gramStart"/>
      <w:r>
        <w:rPr>
          <w:rFonts w:ascii="Calibri" w:eastAsia="Times New Roman" w:hAnsi="Calibri" w:cs="Calibri"/>
          <w:lang w:eastAsia="en-GB"/>
        </w:rPr>
        <w:t>include:-</w:t>
      </w:r>
      <w:proofErr w:type="gramEnd"/>
    </w:p>
    <w:p w14:paraId="553C32A1" w14:textId="7E915DE7" w:rsidR="00134AFA" w:rsidRPr="00132258" w:rsidRDefault="001A077B" w:rsidP="00132258">
      <w:pPr>
        <w:pStyle w:val="ListParagraph"/>
        <w:numPr>
          <w:ilvl w:val="0"/>
          <w:numId w:val="9"/>
        </w:numPr>
        <w:rPr>
          <w:rFonts w:ascii="Calibri" w:eastAsia="Times New Roman" w:hAnsi="Calibri" w:cs="Calibri"/>
          <w:lang w:eastAsia="en-GB"/>
        </w:rPr>
      </w:pPr>
      <w:r>
        <w:rPr>
          <w:rFonts w:ascii="Calibri" w:eastAsia="Times New Roman" w:hAnsi="Calibri" w:cs="Calibri"/>
          <w:lang w:eastAsia="en-GB"/>
        </w:rPr>
        <w:t>contribute to</w:t>
      </w:r>
      <w:r w:rsidR="00132258" w:rsidRPr="00132258">
        <w:rPr>
          <w:rFonts w:ascii="Calibri" w:eastAsia="Times New Roman" w:hAnsi="Calibri" w:cs="Calibri"/>
          <w:lang w:eastAsia="en-GB"/>
        </w:rPr>
        <w:t xml:space="preserve"> the ongoing development and expansion of the Riding for the Disabled programme</w:t>
      </w:r>
    </w:p>
    <w:p w14:paraId="1B404587" w14:textId="46BB78D3" w:rsidR="00132258" w:rsidRPr="00132258" w:rsidRDefault="00A11EBC" w:rsidP="00132258">
      <w:pPr>
        <w:pStyle w:val="ListParagraph"/>
        <w:numPr>
          <w:ilvl w:val="0"/>
          <w:numId w:val="9"/>
        </w:numPr>
        <w:rPr>
          <w:rFonts w:ascii="Calibri" w:eastAsia="Times New Roman" w:hAnsi="Calibri" w:cs="Calibri"/>
          <w:lang w:eastAsia="en-GB"/>
        </w:rPr>
      </w:pPr>
      <w:r>
        <w:rPr>
          <w:rFonts w:ascii="Calibri" w:eastAsia="Times New Roman" w:hAnsi="Calibri" w:cs="Calibri"/>
          <w:lang w:eastAsia="en-GB"/>
        </w:rPr>
        <w:t>e</w:t>
      </w:r>
      <w:r w:rsidR="00132258" w:rsidRPr="00132258">
        <w:rPr>
          <w:rFonts w:ascii="Calibri" w:eastAsia="Times New Roman" w:hAnsi="Calibri" w:cs="Calibri"/>
          <w:lang w:eastAsia="en-GB"/>
        </w:rPr>
        <w:t xml:space="preserve">xpand and enhance opportunities for outreach programmes, apprenticeships and </w:t>
      </w:r>
      <w:r w:rsidR="001A077B">
        <w:rPr>
          <w:rFonts w:ascii="Calibri" w:eastAsia="Times New Roman" w:hAnsi="Calibri" w:cs="Calibri"/>
          <w:lang w:eastAsia="en-GB"/>
        </w:rPr>
        <w:t>The S</w:t>
      </w:r>
      <w:r w:rsidR="00132258" w:rsidRPr="00132258">
        <w:rPr>
          <w:rFonts w:ascii="Calibri" w:eastAsia="Times New Roman" w:hAnsi="Calibri" w:cs="Calibri"/>
          <w:lang w:eastAsia="en-GB"/>
        </w:rPr>
        <w:t xml:space="preserve">upported </w:t>
      </w:r>
      <w:r w:rsidR="001A077B">
        <w:rPr>
          <w:rFonts w:ascii="Calibri" w:eastAsia="Times New Roman" w:hAnsi="Calibri" w:cs="Calibri"/>
          <w:lang w:eastAsia="en-GB"/>
        </w:rPr>
        <w:t>F</w:t>
      </w:r>
      <w:r w:rsidR="00132258" w:rsidRPr="00132258">
        <w:rPr>
          <w:rFonts w:ascii="Calibri" w:eastAsia="Times New Roman" w:hAnsi="Calibri" w:cs="Calibri"/>
          <w:lang w:eastAsia="en-GB"/>
        </w:rPr>
        <w:t>amilies</w:t>
      </w:r>
      <w:r w:rsidR="001A077B">
        <w:rPr>
          <w:rFonts w:ascii="Calibri" w:eastAsia="Times New Roman" w:hAnsi="Calibri" w:cs="Calibri"/>
          <w:lang w:eastAsia="en-GB"/>
        </w:rPr>
        <w:t xml:space="preserve"> programme</w:t>
      </w:r>
    </w:p>
    <w:p w14:paraId="2227614A" w14:textId="77777777" w:rsidR="00134AFA" w:rsidRDefault="00134AFA" w:rsidP="00745FDE">
      <w:pPr>
        <w:rPr>
          <w:rFonts w:ascii="Calibri" w:eastAsia="Times New Roman" w:hAnsi="Calibri" w:cs="Calibri"/>
          <w:lang w:eastAsia="en-GB"/>
        </w:rPr>
      </w:pPr>
    </w:p>
    <w:p w14:paraId="2DC96F56" w14:textId="58FC15C1" w:rsidR="00B50603" w:rsidRDefault="001B0FBD" w:rsidP="00745FDE">
      <w:pPr>
        <w:rPr>
          <w:rFonts w:ascii="Calibri" w:eastAsia="Times New Roman" w:hAnsi="Calibri" w:cs="Calibri"/>
          <w:lang w:eastAsia="en-GB"/>
        </w:rPr>
      </w:pPr>
      <w:r>
        <w:rPr>
          <w:rFonts w:ascii="Calibri" w:eastAsia="Times New Roman" w:hAnsi="Calibri" w:cs="Calibri"/>
          <w:lang w:eastAsia="en-GB"/>
        </w:rPr>
        <w:t xml:space="preserve">Specific responsibilities for </w:t>
      </w:r>
      <w:r w:rsidR="00AB74F3">
        <w:rPr>
          <w:rFonts w:ascii="Calibri" w:eastAsia="Times New Roman" w:hAnsi="Calibri" w:cs="Calibri"/>
          <w:lang w:eastAsia="en-GB"/>
        </w:rPr>
        <w:t xml:space="preserve">the </w:t>
      </w:r>
      <w:r>
        <w:rPr>
          <w:rFonts w:ascii="Calibri" w:eastAsia="Times New Roman" w:hAnsi="Calibri" w:cs="Calibri"/>
          <w:lang w:eastAsia="en-GB"/>
        </w:rPr>
        <w:t xml:space="preserve">Digital trustee </w:t>
      </w:r>
      <w:proofErr w:type="gramStart"/>
      <w:r>
        <w:rPr>
          <w:rFonts w:ascii="Calibri" w:eastAsia="Times New Roman" w:hAnsi="Calibri" w:cs="Calibri"/>
          <w:lang w:eastAsia="en-GB"/>
        </w:rPr>
        <w:t>include:-</w:t>
      </w:r>
      <w:proofErr w:type="gramEnd"/>
    </w:p>
    <w:p w14:paraId="79E0D292" w14:textId="5869C0E8" w:rsidR="001B0FBD" w:rsidRDefault="00B17CC2" w:rsidP="001B0FBD">
      <w:pPr>
        <w:pStyle w:val="ListParagraph"/>
        <w:numPr>
          <w:ilvl w:val="0"/>
          <w:numId w:val="8"/>
        </w:numPr>
      </w:pPr>
      <w:r>
        <w:t>provide insight on the role of digital in HRA’s fundraising / marketing / communications / operations and help implement this vision</w:t>
      </w:r>
    </w:p>
    <w:p w14:paraId="6C1A5F3E" w14:textId="689D62FF" w:rsidR="00B17CC2" w:rsidRDefault="00B17CC2" w:rsidP="001B0FBD">
      <w:pPr>
        <w:pStyle w:val="ListParagraph"/>
        <w:numPr>
          <w:ilvl w:val="0"/>
          <w:numId w:val="8"/>
        </w:numPr>
      </w:pPr>
      <w:r>
        <w:t xml:space="preserve">champion the use of data in measuring performance / impact of activities across HRA and </w:t>
      </w:r>
      <w:r w:rsidR="00AB74F3">
        <w:t>contribute to</w:t>
      </w:r>
      <w:r>
        <w:t xml:space="preserve"> the reporting of </w:t>
      </w:r>
      <w:r w:rsidR="00611B21">
        <w:t>outcomes</w:t>
      </w:r>
    </w:p>
    <w:p w14:paraId="008DF148" w14:textId="2C981A2F" w:rsidR="00B17CC2" w:rsidRDefault="00B17CC2" w:rsidP="001B0FBD">
      <w:pPr>
        <w:rPr>
          <w:rFonts w:ascii="Calibri" w:eastAsia="Times New Roman" w:hAnsi="Calibri" w:cs="Calibri"/>
          <w:lang w:eastAsia="en-GB"/>
        </w:rPr>
      </w:pPr>
    </w:p>
    <w:p w14:paraId="4BA594D3" w14:textId="4DBEC9F1" w:rsidR="00F374C5" w:rsidRPr="00745FDE" w:rsidRDefault="00F374C5" w:rsidP="00F374C5">
      <w:pPr>
        <w:rPr>
          <w:rFonts w:ascii="Calibri" w:eastAsia="Times New Roman" w:hAnsi="Calibri" w:cs="Calibri"/>
          <w:lang w:eastAsia="en-GB"/>
        </w:rPr>
      </w:pPr>
      <w:r w:rsidRPr="00745FDE">
        <w:rPr>
          <w:rFonts w:ascii="Calibri" w:eastAsia="Times New Roman" w:hAnsi="Calibri" w:cs="Calibri"/>
          <w:lang w:eastAsia="en-GB"/>
        </w:rPr>
        <w:t>All trustees will be encouraged to attend Ranger and RDA sessions to ensure they gain a real understanding of the work we do</w:t>
      </w:r>
      <w:r>
        <w:rPr>
          <w:rFonts w:ascii="Calibri" w:eastAsia="Times New Roman" w:hAnsi="Calibri" w:cs="Calibri"/>
          <w:lang w:eastAsia="en-GB"/>
        </w:rPr>
        <w:t xml:space="preserve">.  </w:t>
      </w:r>
    </w:p>
    <w:p w14:paraId="2A4B40B0" w14:textId="3772207D" w:rsidR="00F374C5" w:rsidRDefault="00F374C5" w:rsidP="00F374C5">
      <w:pPr>
        <w:rPr>
          <w:rFonts w:ascii="Calibri" w:eastAsia="Times New Roman" w:hAnsi="Calibri" w:cs="Calibri"/>
          <w:lang w:eastAsia="en-GB"/>
        </w:rPr>
      </w:pPr>
    </w:p>
    <w:p w14:paraId="30553926" w14:textId="341FD211" w:rsidR="00F374C5" w:rsidRDefault="00F374C5" w:rsidP="00F374C5">
      <w:pPr>
        <w:rPr>
          <w:rFonts w:ascii="Calibri" w:eastAsia="Times New Roman" w:hAnsi="Calibri" w:cs="Calibri"/>
          <w:lang w:eastAsia="en-GB"/>
        </w:rPr>
      </w:pPr>
      <w:r w:rsidRPr="00F374C5">
        <w:rPr>
          <w:rFonts w:ascii="Calibri" w:eastAsia="Times New Roman" w:hAnsi="Calibri" w:cs="Calibri"/>
          <w:lang w:eastAsia="en-GB"/>
        </w:rPr>
        <w:t>HRA is committed to equality of opportunity, supports and encourages under-represented groups and values diversity. We seek people from a wide range of backgrounds, who will bring a fresh perspective to the Board and having reviewed our existing Trustees diversity, skills and experience, we are keen for our Board to reflect the diversity of the communities that we work with and we therefore welcome applications from all sections of the community.</w:t>
      </w:r>
    </w:p>
    <w:p w14:paraId="12191E71" w14:textId="68B19064" w:rsidR="00F374C5" w:rsidRDefault="00F374C5" w:rsidP="00F374C5">
      <w:pPr>
        <w:rPr>
          <w:rFonts w:ascii="Calibri" w:eastAsia="Times New Roman" w:hAnsi="Calibri" w:cs="Calibri"/>
          <w:lang w:eastAsia="en-GB"/>
        </w:rPr>
      </w:pPr>
    </w:p>
    <w:p w14:paraId="4C797D31" w14:textId="57C055C0" w:rsidR="00745FDE" w:rsidRPr="00745FDE" w:rsidRDefault="00745FDE" w:rsidP="00745FDE">
      <w:pPr>
        <w:rPr>
          <w:rFonts w:ascii="Calibri" w:eastAsia="Times New Roman" w:hAnsi="Calibri" w:cs="Calibri"/>
          <w:lang w:eastAsia="en-GB"/>
        </w:rPr>
      </w:pPr>
      <w:r w:rsidRPr="00745FDE">
        <w:rPr>
          <w:rFonts w:ascii="Calibri" w:eastAsia="Times New Roman" w:hAnsi="Calibri" w:cs="Calibri"/>
          <w:lang w:eastAsia="en-GB"/>
        </w:rPr>
        <w:t xml:space="preserve">All staff and volunteers (including Trustees) must undergo Enhanced Disclosure and Barring Service (DBS) checks (previously CRB), these are renewed every 3 years.  In addition, those having direct access to children and vulnerable adults will be expected to undertake Safeguarding </w:t>
      </w:r>
      <w:r w:rsidR="004B6BD9">
        <w:rPr>
          <w:rFonts w:ascii="Calibri" w:eastAsia="Times New Roman" w:hAnsi="Calibri" w:cs="Calibri"/>
          <w:lang w:eastAsia="en-GB"/>
        </w:rPr>
        <w:t>t</w:t>
      </w:r>
      <w:r w:rsidRPr="00745FDE">
        <w:rPr>
          <w:rFonts w:ascii="Calibri" w:eastAsia="Times New Roman" w:hAnsi="Calibri" w:cs="Calibri"/>
          <w:lang w:eastAsia="en-GB"/>
        </w:rPr>
        <w:t>raining.  Costs for DBS checks and training will be met by HRA.</w:t>
      </w:r>
    </w:p>
    <w:p w14:paraId="6BC4A6ED" w14:textId="77777777" w:rsidR="00745FDE" w:rsidRPr="00745FDE" w:rsidRDefault="00745FDE" w:rsidP="00745FDE">
      <w:pPr>
        <w:rPr>
          <w:rFonts w:ascii="Calibri" w:eastAsia="Times New Roman" w:hAnsi="Calibri" w:cs="Calibri"/>
          <w:lang w:eastAsia="en-GB"/>
        </w:rPr>
      </w:pPr>
    </w:p>
    <w:p w14:paraId="7244C20A" w14:textId="77777777" w:rsidR="00745FDE" w:rsidRPr="00745FDE" w:rsidRDefault="00745FDE" w:rsidP="00745FDE">
      <w:pPr>
        <w:rPr>
          <w:rFonts w:ascii="Calibri" w:eastAsia="Times New Roman" w:hAnsi="Calibri" w:cs="Calibri"/>
          <w:lang w:eastAsia="en-GB"/>
        </w:rPr>
      </w:pPr>
      <w:r w:rsidRPr="00745FDE">
        <w:rPr>
          <w:rFonts w:ascii="Calibri" w:eastAsia="Times New Roman" w:hAnsi="Calibri" w:cs="Calibri"/>
          <w:lang w:eastAsia="en-GB"/>
        </w:rPr>
        <w:t>All Trustees are required to sign a Trustee eligibility declaration form, declare any conflicts of interest and to satisfy the auditors' money laundering checks.</w:t>
      </w:r>
    </w:p>
    <w:p w14:paraId="52D4E1DB" w14:textId="77777777" w:rsidR="00745FDE" w:rsidRPr="00745FDE" w:rsidRDefault="00745FDE" w:rsidP="00745FDE">
      <w:pPr>
        <w:rPr>
          <w:rFonts w:ascii="Calibri" w:eastAsia="Times New Roman" w:hAnsi="Calibri" w:cs="Calibri"/>
          <w:lang w:eastAsia="en-GB"/>
        </w:rPr>
      </w:pPr>
    </w:p>
    <w:p w14:paraId="4BE981DF" w14:textId="77777777" w:rsidR="00745FDE" w:rsidRPr="00745FDE" w:rsidRDefault="00745FDE" w:rsidP="00745FDE">
      <w:pPr>
        <w:rPr>
          <w:rFonts w:ascii="Calibri" w:eastAsia="Times New Roman" w:hAnsi="Calibri" w:cs="Calibri"/>
          <w:lang w:eastAsia="en-GB"/>
        </w:rPr>
      </w:pPr>
      <w:r w:rsidRPr="00745FDE">
        <w:rPr>
          <w:rFonts w:ascii="Calibri" w:eastAsia="Times New Roman" w:hAnsi="Calibri" w:cs="Calibri"/>
          <w:lang w:eastAsia="en-GB"/>
        </w:rPr>
        <w:t>To apply please send a copy of your CV together with a short covering letter highlighting your relevant experience to director@horserangers.com.</w:t>
      </w:r>
    </w:p>
    <w:p w14:paraId="5539DDC0" w14:textId="77777777" w:rsidR="00D7765B" w:rsidRDefault="00D7765B" w:rsidP="00745FDE">
      <w:pPr>
        <w:rPr>
          <w:rFonts w:ascii="Calibri" w:eastAsia="Times New Roman" w:hAnsi="Calibri" w:cs="Calibri"/>
          <w:lang w:eastAsia="en-GB"/>
        </w:rPr>
      </w:pPr>
    </w:p>
    <w:p w14:paraId="19C975CA" w14:textId="6D7756D2" w:rsidR="00745FDE" w:rsidRPr="00745FDE" w:rsidRDefault="00B50603" w:rsidP="00745FDE">
      <w:pPr>
        <w:rPr>
          <w:rFonts w:ascii="Calibri" w:eastAsia="Times New Roman" w:hAnsi="Calibri" w:cs="Calibri"/>
          <w:lang w:eastAsia="en-GB"/>
        </w:rPr>
      </w:pPr>
      <w:r>
        <w:rPr>
          <w:rFonts w:ascii="Calibri" w:eastAsia="Times New Roman" w:hAnsi="Calibri" w:cs="Calibri"/>
          <w:lang w:eastAsia="en-GB"/>
        </w:rPr>
        <w:t xml:space="preserve">Applications must be received by </w:t>
      </w:r>
      <w:r w:rsidR="00784AF5">
        <w:rPr>
          <w:rFonts w:ascii="Calibri" w:eastAsia="Times New Roman" w:hAnsi="Calibri" w:cs="Calibri"/>
          <w:lang w:eastAsia="en-GB"/>
        </w:rPr>
        <w:t>1 June 2021.</w:t>
      </w:r>
    </w:p>
    <w:p w14:paraId="60B87A88" w14:textId="77777777" w:rsidR="00745FDE" w:rsidRPr="00745FDE" w:rsidRDefault="00745FDE" w:rsidP="00745FDE">
      <w:pPr>
        <w:rPr>
          <w:rFonts w:ascii="Calibri" w:eastAsia="Times New Roman" w:hAnsi="Calibri" w:cs="Calibri"/>
          <w:lang w:eastAsia="en-GB"/>
        </w:rPr>
      </w:pPr>
    </w:p>
    <w:p w14:paraId="20419D6F" w14:textId="2C81802D" w:rsidR="00745FDE" w:rsidRPr="00745FDE" w:rsidRDefault="00D529D9" w:rsidP="00745FDE">
      <w:pPr>
        <w:rPr>
          <w:rFonts w:ascii="Calibri" w:eastAsia="Times New Roman" w:hAnsi="Calibri" w:cs="Calibri"/>
          <w:lang w:eastAsia="en-GB"/>
        </w:rPr>
      </w:pPr>
      <w:r>
        <w:rPr>
          <w:rFonts w:ascii="Calibri" w:eastAsia="Times New Roman" w:hAnsi="Calibri" w:cs="Calibri"/>
          <w:lang w:eastAsia="en-GB"/>
        </w:rPr>
        <w:t xml:space="preserve">Location - </w:t>
      </w:r>
      <w:r w:rsidR="00745FDE" w:rsidRPr="00745FDE">
        <w:rPr>
          <w:rFonts w:ascii="Calibri" w:eastAsia="Times New Roman" w:hAnsi="Calibri" w:cs="Calibri"/>
          <w:lang w:eastAsia="en-GB"/>
        </w:rPr>
        <w:t xml:space="preserve">The Horse Rangers Association, Royal Mews, Hampton Court Road, East Molesey, Surrey KT8 9BW.  </w:t>
      </w:r>
    </w:p>
    <w:p w14:paraId="10415FA1" w14:textId="77777777" w:rsidR="00745FDE" w:rsidRPr="00745FDE" w:rsidRDefault="00745FDE" w:rsidP="00745FDE">
      <w:pPr>
        <w:rPr>
          <w:rFonts w:ascii="Calibri" w:eastAsia="Times New Roman" w:hAnsi="Calibri" w:cs="Calibri"/>
          <w:lang w:eastAsia="en-GB"/>
        </w:rPr>
      </w:pPr>
    </w:p>
    <w:p w14:paraId="44C7F1F4" w14:textId="77777777" w:rsidR="00D04975" w:rsidRPr="00745FDE" w:rsidRDefault="00D04975" w:rsidP="00745FDE"/>
    <w:sectPr w:rsidR="00D04975" w:rsidRPr="00745FDE" w:rsidSect="00763F97">
      <w:headerReference w:type="first" r:id="rId7"/>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93348" w14:textId="77777777" w:rsidR="002A2009" w:rsidRDefault="002A2009" w:rsidP="0065007A">
      <w:r>
        <w:separator/>
      </w:r>
    </w:p>
  </w:endnote>
  <w:endnote w:type="continuationSeparator" w:id="0">
    <w:p w14:paraId="1F706851" w14:textId="77777777" w:rsidR="002A2009" w:rsidRDefault="002A2009" w:rsidP="0065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A1791" w14:textId="77777777" w:rsidR="002A2009" w:rsidRDefault="002A2009" w:rsidP="0065007A">
      <w:r>
        <w:separator/>
      </w:r>
    </w:p>
  </w:footnote>
  <w:footnote w:type="continuationSeparator" w:id="0">
    <w:p w14:paraId="0C18FA98" w14:textId="77777777" w:rsidR="002A2009" w:rsidRDefault="002A2009" w:rsidP="00650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821B8" w14:textId="49AC8863" w:rsidR="0065007A" w:rsidRDefault="0065007A">
    <w:pPr>
      <w:pStyle w:val="Header"/>
    </w:pPr>
    <w:r w:rsidRPr="00E529B4">
      <w:rPr>
        <w:rFonts w:ascii="inherit" w:eastAsia="Times New Roman" w:hAnsi="inherit" w:cs="Times New Roman"/>
        <w:sz w:val="21"/>
        <w:szCs w:val="21"/>
        <w:lang w:eastAsia="en-GB"/>
      </w:rPr>
      <w:fldChar w:fldCharType="begin"/>
    </w:r>
    <w:r w:rsidRPr="00E529B4">
      <w:rPr>
        <w:rFonts w:ascii="inherit" w:eastAsia="Times New Roman" w:hAnsi="inherit" w:cs="Times New Roman"/>
        <w:sz w:val="21"/>
        <w:szCs w:val="21"/>
        <w:lang w:eastAsia="en-GB"/>
      </w:rPr>
      <w:instrText xml:space="preserve"> INCLUDEPICTURE "/var/folders/75/nft5fzwj2z50sxm_m0q107bw0000gn/T/com.microsoft.Word/WebArchiveCopyPasteTempFiles/dylan-park-header.jpg" \* MERGEFORMATINET </w:instrText>
    </w:r>
    <w:r w:rsidRPr="00E529B4">
      <w:rPr>
        <w:rFonts w:ascii="inherit" w:eastAsia="Times New Roman" w:hAnsi="inherit" w:cs="Times New Roman"/>
        <w:sz w:val="21"/>
        <w:szCs w:val="21"/>
        <w:lang w:eastAsia="en-GB"/>
      </w:rPr>
      <w:fldChar w:fldCharType="separate"/>
    </w:r>
    <w:r w:rsidRPr="00E529B4">
      <w:rPr>
        <w:rFonts w:ascii="inherit" w:eastAsia="Times New Roman" w:hAnsi="inherit" w:cs="Times New Roman"/>
        <w:noProof/>
        <w:sz w:val="21"/>
        <w:szCs w:val="21"/>
        <w:lang w:eastAsia="en-GB"/>
      </w:rPr>
      <w:drawing>
        <wp:inline distT="0" distB="0" distL="0" distR="0" wp14:anchorId="7AF92763" wp14:editId="4368F09C">
          <wp:extent cx="5727700" cy="1623060"/>
          <wp:effectExtent l="0" t="0" r="0" b="2540"/>
          <wp:docPr id="1" name="Picture 1" descr="A horse in a f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horse in a field&#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1623060"/>
                  </a:xfrm>
                  <a:prstGeom prst="rect">
                    <a:avLst/>
                  </a:prstGeom>
                  <a:noFill/>
                  <a:ln>
                    <a:noFill/>
                  </a:ln>
                </pic:spPr>
              </pic:pic>
            </a:graphicData>
          </a:graphic>
        </wp:inline>
      </w:drawing>
    </w:r>
    <w:r w:rsidRPr="00E529B4">
      <w:rPr>
        <w:rFonts w:ascii="inherit" w:eastAsia="Times New Roman" w:hAnsi="inherit" w:cs="Times New Roman"/>
        <w:sz w:val="21"/>
        <w:szCs w:val="21"/>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C4AA2"/>
    <w:multiLevelType w:val="hybridMultilevel"/>
    <w:tmpl w:val="B868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C0D01"/>
    <w:multiLevelType w:val="hybridMultilevel"/>
    <w:tmpl w:val="0FE64FFA"/>
    <w:lvl w:ilvl="0" w:tplc="DDA81930">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91999"/>
    <w:multiLevelType w:val="hybridMultilevel"/>
    <w:tmpl w:val="8AD2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577AF"/>
    <w:multiLevelType w:val="hybridMultilevel"/>
    <w:tmpl w:val="AF12F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1F0A3F"/>
    <w:multiLevelType w:val="hybridMultilevel"/>
    <w:tmpl w:val="74EE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71FF1"/>
    <w:multiLevelType w:val="hybridMultilevel"/>
    <w:tmpl w:val="4C9EC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1A1BF8"/>
    <w:multiLevelType w:val="hybridMultilevel"/>
    <w:tmpl w:val="85B031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491F33"/>
    <w:multiLevelType w:val="hybridMultilevel"/>
    <w:tmpl w:val="59220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C825FD"/>
    <w:multiLevelType w:val="hybridMultilevel"/>
    <w:tmpl w:val="3B28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7"/>
  </w:num>
  <w:num w:numId="6">
    <w:abstractNumId w:val="0"/>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C8"/>
    <w:rsid w:val="00132258"/>
    <w:rsid w:val="00134AFA"/>
    <w:rsid w:val="001A077B"/>
    <w:rsid w:val="001B0FBD"/>
    <w:rsid w:val="001F29BD"/>
    <w:rsid w:val="002A2009"/>
    <w:rsid w:val="00324DB6"/>
    <w:rsid w:val="0033727A"/>
    <w:rsid w:val="0047520E"/>
    <w:rsid w:val="004B6BD9"/>
    <w:rsid w:val="0051334A"/>
    <w:rsid w:val="00580EC8"/>
    <w:rsid w:val="005F634D"/>
    <w:rsid w:val="00611B21"/>
    <w:rsid w:val="0065007A"/>
    <w:rsid w:val="00686AAC"/>
    <w:rsid w:val="006F6BB1"/>
    <w:rsid w:val="00745FDE"/>
    <w:rsid w:val="00763F97"/>
    <w:rsid w:val="00784AF5"/>
    <w:rsid w:val="00833CF8"/>
    <w:rsid w:val="00844486"/>
    <w:rsid w:val="008E4BDC"/>
    <w:rsid w:val="00A11EBC"/>
    <w:rsid w:val="00A355CE"/>
    <w:rsid w:val="00AB74F3"/>
    <w:rsid w:val="00B17CC2"/>
    <w:rsid w:val="00B50603"/>
    <w:rsid w:val="00CE6FD8"/>
    <w:rsid w:val="00D04975"/>
    <w:rsid w:val="00D529D9"/>
    <w:rsid w:val="00D7765B"/>
    <w:rsid w:val="00F37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7EE1"/>
  <w15:chartTrackingRefBased/>
  <w15:docId w15:val="{A2212498-84F8-F248-A8B2-25513545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EC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580EC8"/>
    <w:pPr>
      <w:ind w:left="720"/>
      <w:contextualSpacing/>
    </w:pPr>
  </w:style>
  <w:style w:type="paragraph" w:styleId="Header">
    <w:name w:val="header"/>
    <w:basedOn w:val="Normal"/>
    <w:link w:val="HeaderChar"/>
    <w:uiPriority w:val="99"/>
    <w:unhideWhenUsed/>
    <w:rsid w:val="0065007A"/>
    <w:pPr>
      <w:tabs>
        <w:tab w:val="center" w:pos="4513"/>
        <w:tab w:val="right" w:pos="9026"/>
      </w:tabs>
    </w:pPr>
  </w:style>
  <w:style w:type="character" w:customStyle="1" w:styleId="HeaderChar">
    <w:name w:val="Header Char"/>
    <w:basedOn w:val="DefaultParagraphFont"/>
    <w:link w:val="Header"/>
    <w:uiPriority w:val="99"/>
    <w:rsid w:val="0065007A"/>
  </w:style>
  <w:style w:type="paragraph" w:styleId="Footer">
    <w:name w:val="footer"/>
    <w:basedOn w:val="Normal"/>
    <w:link w:val="FooterChar"/>
    <w:uiPriority w:val="99"/>
    <w:unhideWhenUsed/>
    <w:rsid w:val="0065007A"/>
    <w:pPr>
      <w:tabs>
        <w:tab w:val="center" w:pos="4513"/>
        <w:tab w:val="right" w:pos="9026"/>
      </w:tabs>
    </w:pPr>
  </w:style>
  <w:style w:type="character" w:customStyle="1" w:styleId="FooterChar">
    <w:name w:val="Footer Char"/>
    <w:basedOn w:val="DefaultParagraphFont"/>
    <w:link w:val="Footer"/>
    <w:uiPriority w:val="99"/>
    <w:rsid w:val="00650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916058">
      <w:bodyDiv w:val="1"/>
      <w:marLeft w:val="0"/>
      <w:marRight w:val="0"/>
      <w:marTop w:val="0"/>
      <w:marBottom w:val="0"/>
      <w:divBdr>
        <w:top w:val="none" w:sz="0" w:space="0" w:color="auto"/>
        <w:left w:val="none" w:sz="0" w:space="0" w:color="auto"/>
        <w:bottom w:val="none" w:sz="0" w:space="0" w:color="auto"/>
        <w:right w:val="none" w:sz="0" w:space="0" w:color="auto"/>
      </w:divBdr>
      <w:divsChild>
        <w:div w:id="1498037483">
          <w:marLeft w:val="0"/>
          <w:marRight w:val="0"/>
          <w:marTop w:val="0"/>
          <w:marBottom w:val="0"/>
          <w:divBdr>
            <w:top w:val="none" w:sz="0" w:space="0" w:color="auto"/>
            <w:left w:val="none" w:sz="0" w:space="0" w:color="auto"/>
            <w:bottom w:val="none" w:sz="0" w:space="0" w:color="auto"/>
            <w:right w:val="none" w:sz="0" w:space="0" w:color="auto"/>
          </w:divBdr>
          <w:divsChild>
            <w:div w:id="1672100096">
              <w:marLeft w:val="0"/>
              <w:marRight w:val="0"/>
              <w:marTop w:val="0"/>
              <w:marBottom w:val="0"/>
              <w:divBdr>
                <w:top w:val="none" w:sz="0" w:space="0" w:color="auto"/>
                <w:left w:val="none" w:sz="0" w:space="0" w:color="auto"/>
                <w:bottom w:val="none" w:sz="0" w:space="0" w:color="auto"/>
                <w:right w:val="none" w:sz="0" w:space="0" w:color="auto"/>
              </w:divBdr>
              <w:divsChild>
                <w:div w:id="6599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29163">
      <w:bodyDiv w:val="1"/>
      <w:marLeft w:val="0"/>
      <w:marRight w:val="0"/>
      <w:marTop w:val="0"/>
      <w:marBottom w:val="0"/>
      <w:divBdr>
        <w:top w:val="none" w:sz="0" w:space="0" w:color="auto"/>
        <w:left w:val="none" w:sz="0" w:space="0" w:color="auto"/>
        <w:bottom w:val="none" w:sz="0" w:space="0" w:color="auto"/>
        <w:right w:val="none" w:sz="0" w:space="0" w:color="auto"/>
      </w:divBdr>
      <w:divsChild>
        <w:div w:id="802960779">
          <w:marLeft w:val="0"/>
          <w:marRight w:val="0"/>
          <w:marTop w:val="0"/>
          <w:marBottom w:val="0"/>
          <w:divBdr>
            <w:top w:val="none" w:sz="0" w:space="0" w:color="auto"/>
            <w:left w:val="none" w:sz="0" w:space="0" w:color="auto"/>
            <w:bottom w:val="none" w:sz="0" w:space="0" w:color="auto"/>
            <w:right w:val="none" w:sz="0" w:space="0" w:color="auto"/>
          </w:divBdr>
          <w:divsChild>
            <w:div w:id="1042097980">
              <w:marLeft w:val="0"/>
              <w:marRight w:val="0"/>
              <w:marTop w:val="0"/>
              <w:marBottom w:val="0"/>
              <w:divBdr>
                <w:top w:val="none" w:sz="0" w:space="0" w:color="auto"/>
                <w:left w:val="none" w:sz="0" w:space="0" w:color="auto"/>
                <w:bottom w:val="none" w:sz="0" w:space="0" w:color="auto"/>
                <w:right w:val="none" w:sz="0" w:space="0" w:color="auto"/>
              </w:divBdr>
              <w:divsChild>
                <w:div w:id="14532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47271">
      <w:bodyDiv w:val="1"/>
      <w:marLeft w:val="0"/>
      <w:marRight w:val="0"/>
      <w:marTop w:val="0"/>
      <w:marBottom w:val="0"/>
      <w:divBdr>
        <w:top w:val="none" w:sz="0" w:space="0" w:color="auto"/>
        <w:left w:val="none" w:sz="0" w:space="0" w:color="auto"/>
        <w:bottom w:val="none" w:sz="0" w:space="0" w:color="auto"/>
        <w:right w:val="none" w:sz="0" w:space="0" w:color="auto"/>
      </w:divBdr>
      <w:divsChild>
        <w:div w:id="1188105148">
          <w:marLeft w:val="0"/>
          <w:marRight w:val="0"/>
          <w:marTop w:val="0"/>
          <w:marBottom w:val="0"/>
          <w:divBdr>
            <w:top w:val="none" w:sz="0" w:space="0" w:color="auto"/>
            <w:left w:val="none" w:sz="0" w:space="0" w:color="auto"/>
            <w:bottom w:val="none" w:sz="0" w:space="0" w:color="auto"/>
            <w:right w:val="none" w:sz="0" w:space="0" w:color="auto"/>
          </w:divBdr>
          <w:divsChild>
            <w:div w:id="564680145">
              <w:marLeft w:val="0"/>
              <w:marRight w:val="0"/>
              <w:marTop w:val="0"/>
              <w:marBottom w:val="0"/>
              <w:divBdr>
                <w:top w:val="none" w:sz="0" w:space="0" w:color="auto"/>
                <w:left w:val="none" w:sz="0" w:space="0" w:color="auto"/>
                <w:bottom w:val="none" w:sz="0" w:space="0" w:color="auto"/>
                <w:right w:val="none" w:sz="0" w:space="0" w:color="auto"/>
              </w:divBdr>
              <w:divsChild>
                <w:div w:id="556354459">
                  <w:marLeft w:val="0"/>
                  <w:marRight w:val="0"/>
                  <w:marTop w:val="0"/>
                  <w:marBottom w:val="0"/>
                  <w:divBdr>
                    <w:top w:val="none" w:sz="0" w:space="0" w:color="auto"/>
                    <w:left w:val="none" w:sz="0" w:space="0" w:color="auto"/>
                    <w:bottom w:val="none" w:sz="0" w:space="0" w:color="auto"/>
                    <w:right w:val="none" w:sz="0" w:space="0" w:color="auto"/>
                  </w:divBdr>
                  <w:divsChild>
                    <w:div w:id="340667009">
                      <w:marLeft w:val="0"/>
                      <w:marRight w:val="0"/>
                      <w:marTop w:val="0"/>
                      <w:marBottom w:val="0"/>
                      <w:divBdr>
                        <w:top w:val="none" w:sz="0" w:space="0" w:color="auto"/>
                        <w:left w:val="none" w:sz="0" w:space="0" w:color="auto"/>
                        <w:bottom w:val="none" w:sz="0" w:space="0" w:color="auto"/>
                        <w:right w:val="none" w:sz="0" w:space="0" w:color="auto"/>
                      </w:divBdr>
                    </w:div>
                  </w:divsChild>
                </w:div>
                <w:div w:id="1591111545">
                  <w:marLeft w:val="0"/>
                  <w:marRight w:val="0"/>
                  <w:marTop w:val="0"/>
                  <w:marBottom w:val="0"/>
                  <w:divBdr>
                    <w:top w:val="none" w:sz="0" w:space="0" w:color="auto"/>
                    <w:left w:val="none" w:sz="0" w:space="0" w:color="auto"/>
                    <w:bottom w:val="none" w:sz="0" w:space="0" w:color="auto"/>
                    <w:right w:val="none" w:sz="0" w:space="0" w:color="auto"/>
                  </w:divBdr>
                  <w:divsChild>
                    <w:div w:id="178861909">
                      <w:marLeft w:val="0"/>
                      <w:marRight w:val="0"/>
                      <w:marTop w:val="0"/>
                      <w:marBottom w:val="0"/>
                      <w:divBdr>
                        <w:top w:val="none" w:sz="0" w:space="0" w:color="auto"/>
                        <w:left w:val="none" w:sz="0" w:space="0" w:color="auto"/>
                        <w:bottom w:val="none" w:sz="0" w:space="0" w:color="auto"/>
                        <w:right w:val="none" w:sz="0" w:space="0" w:color="auto"/>
                      </w:divBdr>
                    </w:div>
                    <w:div w:id="15583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Osmer</dc:creator>
  <cp:keywords/>
  <dc:description/>
  <cp:lastModifiedBy>simon Osmer</cp:lastModifiedBy>
  <cp:revision>9</cp:revision>
  <cp:lastPrinted>2021-04-30T10:31:00Z</cp:lastPrinted>
  <dcterms:created xsi:type="dcterms:W3CDTF">2021-04-29T17:22:00Z</dcterms:created>
  <dcterms:modified xsi:type="dcterms:W3CDTF">2021-05-03T16:54:00Z</dcterms:modified>
</cp:coreProperties>
</file>